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F1757" w14:textId="066C8306" w:rsidR="007A0C82" w:rsidRDefault="007A0C82" w:rsidP="007A0C82">
      <w:r>
        <w:t>scottishathletics Clean Sport Annual Update 202</w:t>
      </w:r>
      <w:r>
        <w:t>2-23</w:t>
      </w:r>
    </w:p>
    <w:p w14:paraId="5F08A36D" w14:textId="77777777" w:rsidR="007A0C82" w:rsidRDefault="007A0C82" w:rsidP="00CE1FBC"/>
    <w:p w14:paraId="597F2AE0" w14:textId="2DE1A670" w:rsidR="00CE1FBC" w:rsidRDefault="00CE1FBC" w:rsidP="00CE1FBC">
      <w:pPr>
        <w:pStyle w:val="NoSpacing"/>
      </w:pPr>
      <w:bookmarkStart w:id="0" w:name="_Hlk105414273"/>
      <w:r>
        <w:t xml:space="preserve">UK Athletics has in place a set of anti-doping rules that all athletes, </w:t>
      </w:r>
      <w:proofErr w:type="gramStart"/>
      <w:r>
        <w:t>coaches</w:t>
      </w:r>
      <w:proofErr w:type="gramEnd"/>
      <w:r>
        <w:t xml:space="preserve"> and athlete support personnel must abide by. These rules are aligned to the UK Anti-Doping (UKAD) policy.  Alongside the launch of the new Anti-Doping Policy, in 2021, UK Anti-Doping (UKAD) launched an Assurance Framework which allows National Governing Bodies to demonstrate their compliance with the policy.  Built around a set of mandatory criteria, completion of, and ongoing review against, this framework also allows us to reinforce our commitment to ensuring that athletics is a Clean Sport.  Working with athletes, coaches, </w:t>
      </w:r>
      <w:proofErr w:type="gramStart"/>
      <w:r>
        <w:t>clubs</w:t>
      </w:r>
      <w:proofErr w:type="gramEnd"/>
      <w:r>
        <w:t xml:space="preserve"> and the wider sport in Scotland alongside strong relationships with key partners such as UK Athletics, sportscotland and Team Scotland will be key to successful delivery against the framework.  </w:t>
      </w:r>
    </w:p>
    <w:p w14:paraId="4F60029B" w14:textId="77777777" w:rsidR="006271A1" w:rsidRDefault="006271A1" w:rsidP="00CE1FBC">
      <w:pPr>
        <w:pStyle w:val="NoSpacing"/>
      </w:pPr>
    </w:p>
    <w:p w14:paraId="7E9CB574" w14:textId="77777777" w:rsidR="00CE1FBC" w:rsidRDefault="00CE1FBC" w:rsidP="00CE1FBC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Over the past year work has been ongoing, in partnership with UKA, to ensure that we meet each of the set criteria.  </w:t>
      </w:r>
    </w:p>
    <w:p w14:paraId="5CEA1A6D" w14:textId="77777777" w:rsidR="00CE1FBC" w:rsidRDefault="00CE1FBC" w:rsidP="00CE1FBC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Areas of work include:</w:t>
      </w:r>
    </w:p>
    <w:p w14:paraId="2BAF6C8D" w14:textId="49A4A487" w:rsidR="00CE1FBC" w:rsidRDefault="00CF3CBB" w:rsidP="00CE1FBC">
      <w:pPr>
        <w:pStyle w:val="ListParagraph"/>
        <w:numPr>
          <w:ilvl w:val="0"/>
          <w:numId w:val="1"/>
        </w:numPr>
      </w:pPr>
      <w:r>
        <w:t>Compliant</w:t>
      </w:r>
      <w:r w:rsidR="00CE1FBC">
        <w:t xml:space="preserve"> with Framework and annually reviewing/ feeding back.</w:t>
      </w:r>
    </w:p>
    <w:p w14:paraId="79F7F730" w14:textId="7C8FCFBE" w:rsidR="00CE1FBC" w:rsidRDefault="000E7828" w:rsidP="00CE1FBC">
      <w:pPr>
        <w:pStyle w:val="ListParagraph"/>
        <w:numPr>
          <w:ilvl w:val="0"/>
          <w:numId w:val="1"/>
        </w:numPr>
      </w:pPr>
      <w:r>
        <w:t>Currently have one</w:t>
      </w:r>
      <w:r w:rsidR="00CE1FBC">
        <w:t xml:space="preserve"> education tutor in place.</w:t>
      </w:r>
    </w:p>
    <w:p w14:paraId="0A0BC914" w14:textId="46D72D2C" w:rsidR="00CE1FBC" w:rsidRPr="00CE1FBC" w:rsidRDefault="00CE1FBC" w:rsidP="00CE1FBC">
      <w:pPr>
        <w:pStyle w:val="Default"/>
        <w:numPr>
          <w:ilvl w:val="0"/>
          <w:numId w:val="1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Continuing to broaden information and signposting on the website</w:t>
      </w:r>
      <w:r w:rsidR="000E7828">
        <w:rPr>
          <w:rFonts w:eastAsia="Times New Roman"/>
          <w:sz w:val="22"/>
          <w:szCs w:val="22"/>
        </w:rPr>
        <w:t xml:space="preserve"> to wider sport,</w:t>
      </w:r>
    </w:p>
    <w:p w14:paraId="62191567" w14:textId="7F53423F" w:rsidR="00CE1FBC" w:rsidRDefault="00CE1FBC" w:rsidP="00CE1FBC">
      <w:pPr>
        <w:pStyle w:val="ListParagraph"/>
        <w:numPr>
          <w:ilvl w:val="0"/>
          <w:numId w:val="1"/>
        </w:numPr>
      </w:pPr>
      <w:r>
        <w:t>Education delivered to Academy athletes and relevant ASP (tiered delivery with outline of food first approach for Y2)</w:t>
      </w:r>
    </w:p>
    <w:p w14:paraId="7756E9F4" w14:textId="1C7D148D" w:rsidR="00CE1FBC" w:rsidRDefault="00CE1FBC" w:rsidP="00CE1FBC">
      <w:pPr>
        <w:pStyle w:val="ListParagraph"/>
        <w:numPr>
          <w:ilvl w:val="0"/>
          <w:numId w:val="1"/>
        </w:numPr>
      </w:pPr>
      <w:r>
        <w:t>Recruitment of</w:t>
      </w:r>
      <w:r w:rsidR="00247EE7">
        <w:t xml:space="preserve"> National</w:t>
      </w:r>
      <w:r>
        <w:t xml:space="preserve"> team staff including mandatory clean sport education,</w:t>
      </w:r>
    </w:p>
    <w:p w14:paraId="54AC1E25" w14:textId="0C53CBC1" w:rsidR="00CE1FBC" w:rsidRPr="00CE1FBC" w:rsidRDefault="00FB0275" w:rsidP="00CE1FBC">
      <w:pPr>
        <w:pStyle w:val="Default"/>
        <w:numPr>
          <w:ilvl w:val="0"/>
          <w:numId w:val="1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Continuing to u</w:t>
      </w:r>
      <w:r w:rsidR="00CE1FBC">
        <w:rPr>
          <w:rFonts w:eastAsia="Times New Roman"/>
          <w:sz w:val="22"/>
          <w:szCs w:val="22"/>
        </w:rPr>
        <w:t>pdat</w:t>
      </w:r>
      <w:r>
        <w:rPr>
          <w:rFonts w:eastAsia="Times New Roman"/>
          <w:sz w:val="22"/>
          <w:szCs w:val="22"/>
        </w:rPr>
        <w:t>e</w:t>
      </w:r>
      <w:r w:rsidR="00CE1FBC">
        <w:rPr>
          <w:rFonts w:eastAsia="Times New Roman"/>
          <w:sz w:val="22"/>
          <w:szCs w:val="22"/>
        </w:rPr>
        <w:t xml:space="preserve"> wording in </w:t>
      </w:r>
      <w:r>
        <w:rPr>
          <w:rFonts w:eastAsia="Times New Roman"/>
          <w:sz w:val="22"/>
          <w:szCs w:val="22"/>
        </w:rPr>
        <w:t xml:space="preserve">any new </w:t>
      </w:r>
      <w:r w:rsidR="00CE1FBC">
        <w:rPr>
          <w:rFonts w:eastAsia="Times New Roman"/>
          <w:sz w:val="22"/>
          <w:szCs w:val="22"/>
        </w:rPr>
        <w:t xml:space="preserve">policies and procedures, </w:t>
      </w:r>
    </w:p>
    <w:p w14:paraId="0C298D49" w14:textId="6B483AE4" w:rsidR="00CE1FBC" w:rsidRDefault="00CE1FBC" w:rsidP="00CE1FBC">
      <w:pPr>
        <w:pStyle w:val="ListParagraph"/>
        <w:numPr>
          <w:ilvl w:val="0"/>
          <w:numId w:val="1"/>
        </w:numPr>
      </w:pPr>
      <w:r>
        <w:t>Ongoing updates to the Board, communication on social media, website updates.</w:t>
      </w:r>
    </w:p>
    <w:p w14:paraId="0A5D137B" w14:textId="77777777" w:rsidR="00CE1FBC" w:rsidRDefault="00CE1FBC" w:rsidP="00CE1FBC">
      <w:pPr>
        <w:pStyle w:val="Default"/>
        <w:rPr>
          <w:sz w:val="22"/>
          <w:szCs w:val="22"/>
        </w:rPr>
      </w:pPr>
    </w:p>
    <w:p w14:paraId="2FC1135A" w14:textId="1E7C1324" w:rsidR="00CE1FBC" w:rsidRDefault="00CE1FBC" w:rsidP="00CE1FBC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In line with the implementation plan, education has been delivered to athletes, </w:t>
      </w:r>
      <w:proofErr w:type="gramStart"/>
      <w:r>
        <w:rPr>
          <w:sz w:val="22"/>
          <w:szCs w:val="22"/>
        </w:rPr>
        <w:t>coaches</w:t>
      </w:r>
      <w:proofErr w:type="gramEnd"/>
      <w:r>
        <w:rPr>
          <w:sz w:val="22"/>
          <w:szCs w:val="22"/>
        </w:rPr>
        <w:t xml:space="preserve"> and parents in the 4J Studios National Athletics Academy with delivery now underway for all athletes, coaches and support personnel associated within our Performance Programme </w:t>
      </w:r>
      <w:bookmarkEnd w:id="0"/>
      <w:r>
        <w:rPr>
          <w:sz w:val="22"/>
          <w:szCs w:val="22"/>
        </w:rPr>
        <w:t xml:space="preserve">and athletes on the Youth Games Long List. </w:t>
      </w:r>
    </w:p>
    <w:p w14:paraId="1E5070F2" w14:textId="77777777" w:rsidR="009F26CA" w:rsidRDefault="009F26CA"/>
    <w:sectPr w:rsidR="009F26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0F790A"/>
    <w:multiLevelType w:val="hybridMultilevel"/>
    <w:tmpl w:val="AC408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9996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FBC"/>
    <w:rsid w:val="000E7828"/>
    <w:rsid w:val="00225C8C"/>
    <w:rsid w:val="00247EE7"/>
    <w:rsid w:val="006271A1"/>
    <w:rsid w:val="007A0C82"/>
    <w:rsid w:val="009F26CA"/>
    <w:rsid w:val="00CE1FBC"/>
    <w:rsid w:val="00CF3CBB"/>
    <w:rsid w:val="00EB4CBE"/>
    <w:rsid w:val="00FB0275"/>
    <w:rsid w:val="00FC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EF459"/>
  <w15:chartTrackingRefBased/>
  <w15:docId w15:val="{FFCDDFAE-C80C-4B8D-A7D5-79B8251BC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FBC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CE1FBC"/>
    <w:rPr>
      <w14:ligatures w14:val="none"/>
    </w:rPr>
  </w:style>
  <w:style w:type="paragraph" w:customStyle="1" w:styleId="Default">
    <w:name w:val="Default"/>
    <w:basedOn w:val="Normal"/>
    <w:rsid w:val="00CE1FBC"/>
    <w:pPr>
      <w:autoSpaceDE w:val="0"/>
      <w:autoSpaceDN w:val="0"/>
    </w:pPr>
    <w:rPr>
      <w:color w:val="00000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CE1F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32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Hamilton</dc:creator>
  <cp:keywords/>
  <dc:description/>
  <cp:lastModifiedBy>Allan Hamilton</cp:lastModifiedBy>
  <cp:revision>9</cp:revision>
  <dcterms:created xsi:type="dcterms:W3CDTF">2023-06-07T13:39:00Z</dcterms:created>
  <dcterms:modified xsi:type="dcterms:W3CDTF">2024-04-08T09:14:00Z</dcterms:modified>
</cp:coreProperties>
</file>