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6B316" w14:textId="77777777" w:rsidR="00F61EBE" w:rsidRDefault="00F61EBE"/>
    <w:p w14:paraId="6BF12663" w14:textId="77777777" w:rsidR="00AC5A85" w:rsidRDefault="006F6A2B">
      <w:r>
        <w:t xml:space="preserve">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0"/>
        <w:gridCol w:w="763"/>
        <w:gridCol w:w="852"/>
        <w:gridCol w:w="2412"/>
        <w:gridCol w:w="1979"/>
        <w:gridCol w:w="992"/>
        <w:gridCol w:w="2126"/>
      </w:tblGrid>
      <w:tr w:rsidR="00A46CE7" w:rsidRPr="00A46CE7" w14:paraId="348D6E84" w14:textId="77777777" w:rsidTr="008449CC">
        <w:trPr>
          <w:trHeight w:val="534"/>
        </w:trPr>
        <w:tc>
          <w:tcPr>
            <w:tcW w:w="10314" w:type="dxa"/>
            <w:gridSpan w:val="7"/>
            <w:tcBorders>
              <w:top w:val="single" w:sz="4" w:space="0" w:color="auto"/>
              <w:left w:val="single" w:sz="4" w:space="0" w:color="auto"/>
              <w:bottom w:val="single" w:sz="4" w:space="0" w:color="auto"/>
              <w:right w:val="single" w:sz="4" w:space="0" w:color="auto"/>
            </w:tcBorders>
            <w:shd w:val="pct10" w:color="auto" w:fill="FFFFFF"/>
            <w:vAlign w:val="center"/>
            <w:hideMark/>
          </w:tcPr>
          <w:p w14:paraId="1D5A842D" w14:textId="77777777" w:rsidR="00A46CE7" w:rsidRPr="00A46CE7" w:rsidRDefault="00A46CE7" w:rsidP="00A46CE7">
            <w:pPr>
              <w:widowControl w:val="0"/>
              <w:spacing w:before="20" w:after="20" w:line="240" w:lineRule="auto"/>
              <w:jc w:val="center"/>
              <w:rPr>
                <w:rFonts w:cs="Arial"/>
                <w:b/>
              </w:rPr>
            </w:pPr>
            <w:r w:rsidRPr="00A46CE7">
              <w:rPr>
                <w:rFonts w:cs="Arial"/>
                <w:b/>
              </w:rPr>
              <w:t>Minutes of the Board</w:t>
            </w:r>
          </w:p>
        </w:tc>
      </w:tr>
      <w:tr w:rsidR="00A46CE7" w:rsidRPr="00A46CE7" w14:paraId="00637BC6" w14:textId="77777777" w:rsidTr="008449CC">
        <w:trPr>
          <w:trHeight w:val="462"/>
        </w:trPr>
        <w:tc>
          <w:tcPr>
            <w:tcW w:w="1190" w:type="dxa"/>
            <w:tcBorders>
              <w:top w:val="single" w:sz="4" w:space="0" w:color="auto"/>
              <w:left w:val="single" w:sz="4" w:space="0" w:color="auto"/>
              <w:bottom w:val="single" w:sz="4" w:space="0" w:color="auto"/>
              <w:right w:val="single" w:sz="4" w:space="0" w:color="auto"/>
            </w:tcBorders>
            <w:shd w:val="pct12" w:color="auto" w:fill="FFFFFF"/>
            <w:vAlign w:val="center"/>
            <w:hideMark/>
          </w:tcPr>
          <w:p w14:paraId="30D59253" w14:textId="77777777" w:rsidR="00A46CE7" w:rsidRPr="00A46CE7" w:rsidRDefault="00A46CE7" w:rsidP="00A46CE7">
            <w:pPr>
              <w:widowControl w:val="0"/>
              <w:spacing w:before="20" w:after="20" w:line="240" w:lineRule="auto"/>
              <w:jc w:val="center"/>
              <w:rPr>
                <w:rFonts w:cs="Arial"/>
              </w:rPr>
            </w:pPr>
            <w:r w:rsidRPr="00A46CE7">
              <w:rPr>
                <w:rFonts w:cs="Arial"/>
              </w:rPr>
              <w:t>Date/Time</w:t>
            </w:r>
          </w:p>
        </w:tc>
        <w:tc>
          <w:tcPr>
            <w:tcW w:w="1615" w:type="dxa"/>
            <w:gridSpan w:val="2"/>
            <w:tcBorders>
              <w:top w:val="single" w:sz="4" w:space="0" w:color="auto"/>
              <w:left w:val="single" w:sz="4" w:space="0" w:color="auto"/>
              <w:bottom w:val="single" w:sz="4" w:space="0" w:color="auto"/>
              <w:right w:val="single" w:sz="4" w:space="0" w:color="auto"/>
            </w:tcBorders>
            <w:vAlign w:val="center"/>
          </w:tcPr>
          <w:p w14:paraId="0C5B41DD" w14:textId="191C1467" w:rsidR="00A46CE7" w:rsidRDefault="002E6125" w:rsidP="00A46CE7">
            <w:pPr>
              <w:widowControl w:val="0"/>
              <w:spacing w:before="20" w:after="20" w:line="240" w:lineRule="auto"/>
              <w:jc w:val="center"/>
              <w:rPr>
                <w:rFonts w:cs="Arial"/>
              </w:rPr>
            </w:pPr>
            <w:r>
              <w:rPr>
                <w:rFonts w:cs="Arial"/>
              </w:rPr>
              <w:t>08 September</w:t>
            </w:r>
            <w:r w:rsidR="005C6006">
              <w:rPr>
                <w:rFonts w:cs="Arial"/>
              </w:rPr>
              <w:t xml:space="preserve"> 2025</w:t>
            </w:r>
          </w:p>
          <w:p w14:paraId="23FA683F" w14:textId="77777777" w:rsidR="00DD0B4C" w:rsidRPr="00A46CE7" w:rsidRDefault="00DD0B4C" w:rsidP="00A46CE7">
            <w:pPr>
              <w:widowControl w:val="0"/>
              <w:spacing w:before="20" w:after="20" w:line="240" w:lineRule="auto"/>
              <w:jc w:val="center"/>
              <w:rPr>
                <w:rFonts w:cs="Arial"/>
              </w:rPr>
            </w:pPr>
          </w:p>
        </w:tc>
        <w:tc>
          <w:tcPr>
            <w:tcW w:w="2412" w:type="dxa"/>
            <w:tcBorders>
              <w:top w:val="single" w:sz="4" w:space="0" w:color="auto"/>
              <w:left w:val="single" w:sz="4" w:space="0" w:color="auto"/>
              <w:bottom w:val="single" w:sz="4" w:space="0" w:color="auto"/>
              <w:right w:val="single" w:sz="4" w:space="0" w:color="auto"/>
            </w:tcBorders>
            <w:shd w:val="pct12" w:color="auto" w:fill="FFFFFF"/>
            <w:vAlign w:val="center"/>
            <w:hideMark/>
          </w:tcPr>
          <w:p w14:paraId="587DEBC3" w14:textId="77777777" w:rsidR="00A46CE7" w:rsidRPr="00A46CE7" w:rsidRDefault="00A46CE7" w:rsidP="00A46CE7">
            <w:pPr>
              <w:widowControl w:val="0"/>
              <w:spacing w:before="20" w:after="20" w:line="240" w:lineRule="auto"/>
              <w:jc w:val="center"/>
              <w:rPr>
                <w:rFonts w:cs="Arial"/>
              </w:rPr>
            </w:pPr>
            <w:r w:rsidRPr="00A46CE7">
              <w:rPr>
                <w:rFonts w:cs="Arial"/>
              </w:rPr>
              <w:t>Location</w:t>
            </w:r>
          </w:p>
        </w:tc>
        <w:tc>
          <w:tcPr>
            <w:tcW w:w="5097" w:type="dxa"/>
            <w:gridSpan w:val="3"/>
            <w:tcBorders>
              <w:top w:val="single" w:sz="4" w:space="0" w:color="auto"/>
              <w:left w:val="single" w:sz="4" w:space="0" w:color="auto"/>
              <w:bottom w:val="single" w:sz="4" w:space="0" w:color="auto"/>
              <w:right w:val="single" w:sz="4" w:space="0" w:color="auto"/>
            </w:tcBorders>
            <w:vAlign w:val="center"/>
            <w:hideMark/>
          </w:tcPr>
          <w:p w14:paraId="71CA7E7D" w14:textId="42333C55" w:rsidR="00A46CE7" w:rsidRPr="00A46CE7" w:rsidRDefault="002E6125" w:rsidP="00A46CE7">
            <w:pPr>
              <w:widowControl w:val="0"/>
              <w:spacing w:line="240" w:lineRule="auto"/>
              <w:jc w:val="center"/>
              <w:rPr>
                <w:rFonts w:cs="Arial"/>
              </w:rPr>
            </w:pPr>
            <w:r>
              <w:rPr>
                <w:rFonts w:cs="Arial"/>
              </w:rPr>
              <w:t>Emirates Arena, Glasgow</w:t>
            </w:r>
          </w:p>
        </w:tc>
      </w:tr>
      <w:tr w:rsidR="00A46CE7" w:rsidRPr="00A46CE7" w14:paraId="67BC13FD" w14:textId="77777777" w:rsidTr="008449CC">
        <w:trPr>
          <w:trHeight w:val="300"/>
        </w:trPr>
        <w:tc>
          <w:tcPr>
            <w:tcW w:w="1953" w:type="dxa"/>
            <w:gridSpan w:val="2"/>
            <w:tcBorders>
              <w:top w:val="single" w:sz="4" w:space="0" w:color="auto"/>
              <w:left w:val="single" w:sz="4" w:space="0" w:color="auto"/>
              <w:bottom w:val="nil"/>
              <w:right w:val="single" w:sz="4" w:space="0" w:color="auto"/>
            </w:tcBorders>
            <w:shd w:val="pct12" w:color="auto" w:fill="FFFFFF"/>
            <w:vAlign w:val="center"/>
            <w:hideMark/>
          </w:tcPr>
          <w:p w14:paraId="038FFFE0" w14:textId="77777777" w:rsidR="00A46CE7" w:rsidRPr="00A46CE7" w:rsidRDefault="00A46CE7" w:rsidP="00A46CE7">
            <w:pPr>
              <w:widowControl w:val="0"/>
              <w:spacing w:before="20" w:after="20" w:line="240" w:lineRule="auto"/>
              <w:jc w:val="center"/>
              <w:rPr>
                <w:rFonts w:cs="Arial"/>
                <w:b/>
              </w:rPr>
            </w:pPr>
            <w:r w:rsidRPr="00A46CE7">
              <w:rPr>
                <w:rFonts w:cs="Arial"/>
                <w:b/>
              </w:rPr>
              <w:t>Attendees</w:t>
            </w:r>
          </w:p>
        </w:tc>
        <w:tc>
          <w:tcPr>
            <w:tcW w:w="852" w:type="dxa"/>
            <w:tcBorders>
              <w:top w:val="single" w:sz="4" w:space="0" w:color="auto"/>
              <w:left w:val="single" w:sz="4" w:space="0" w:color="auto"/>
              <w:bottom w:val="nil"/>
              <w:right w:val="single" w:sz="4" w:space="0" w:color="auto"/>
            </w:tcBorders>
            <w:shd w:val="pct12" w:color="auto" w:fill="FFFFFF"/>
            <w:vAlign w:val="center"/>
            <w:hideMark/>
          </w:tcPr>
          <w:p w14:paraId="4657D68B" w14:textId="77777777" w:rsidR="00A46CE7" w:rsidRPr="00A46CE7" w:rsidRDefault="00A46CE7" w:rsidP="00A46CE7">
            <w:pPr>
              <w:widowControl w:val="0"/>
              <w:spacing w:before="20" w:after="20" w:line="240" w:lineRule="auto"/>
              <w:jc w:val="center"/>
              <w:rPr>
                <w:rFonts w:cs="Arial"/>
                <w:b/>
              </w:rPr>
            </w:pPr>
            <w:r w:rsidRPr="00A46CE7">
              <w:rPr>
                <w:rFonts w:cs="Arial"/>
                <w:b/>
              </w:rPr>
              <w:t>Initials</w:t>
            </w:r>
          </w:p>
        </w:tc>
        <w:tc>
          <w:tcPr>
            <w:tcW w:w="2412" w:type="dxa"/>
            <w:tcBorders>
              <w:top w:val="single" w:sz="4" w:space="0" w:color="auto"/>
              <w:left w:val="single" w:sz="4" w:space="0" w:color="auto"/>
              <w:bottom w:val="single" w:sz="4" w:space="0" w:color="auto"/>
              <w:right w:val="single" w:sz="4" w:space="0" w:color="auto"/>
            </w:tcBorders>
            <w:shd w:val="pct12" w:color="auto" w:fill="FFFFFF"/>
            <w:vAlign w:val="center"/>
          </w:tcPr>
          <w:p w14:paraId="32CE741D" w14:textId="77777777" w:rsidR="00A46CE7" w:rsidRPr="00A46CE7" w:rsidRDefault="00A46CE7" w:rsidP="00A46CE7">
            <w:pPr>
              <w:widowControl w:val="0"/>
              <w:spacing w:before="20" w:after="20"/>
              <w:jc w:val="center"/>
              <w:rPr>
                <w:rFonts w:cs="Arial"/>
                <w:b/>
              </w:rPr>
            </w:pPr>
          </w:p>
        </w:tc>
        <w:tc>
          <w:tcPr>
            <w:tcW w:w="1979" w:type="dxa"/>
            <w:tcBorders>
              <w:top w:val="single" w:sz="4" w:space="0" w:color="auto"/>
              <w:left w:val="single" w:sz="4" w:space="0" w:color="auto"/>
              <w:bottom w:val="nil"/>
              <w:right w:val="single" w:sz="4" w:space="0" w:color="auto"/>
            </w:tcBorders>
            <w:shd w:val="pct12" w:color="auto" w:fill="FFFFFF"/>
            <w:vAlign w:val="center"/>
            <w:hideMark/>
          </w:tcPr>
          <w:p w14:paraId="35495986" w14:textId="77777777" w:rsidR="00A46CE7" w:rsidRPr="00A46CE7" w:rsidRDefault="00DC7AEA" w:rsidP="00DC7AEA">
            <w:pPr>
              <w:widowControl w:val="0"/>
              <w:spacing w:before="20" w:after="20" w:line="240" w:lineRule="auto"/>
              <w:jc w:val="center"/>
              <w:rPr>
                <w:rFonts w:cs="Arial"/>
                <w:b/>
              </w:rPr>
            </w:pPr>
            <w:r>
              <w:rPr>
                <w:rFonts w:cs="Arial"/>
                <w:b/>
              </w:rPr>
              <w:t>Attendees</w:t>
            </w:r>
          </w:p>
        </w:tc>
        <w:tc>
          <w:tcPr>
            <w:tcW w:w="992" w:type="dxa"/>
            <w:tcBorders>
              <w:top w:val="single" w:sz="4" w:space="0" w:color="auto"/>
              <w:left w:val="single" w:sz="4" w:space="0" w:color="auto"/>
              <w:bottom w:val="nil"/>
              <w:right w:val="single" w:sz="4" w:space="0" w:color="auto"/>
            </w:tcBorders>
            <w:shd w:val="pct12" w:color="auto" w:fill="FFFFFF"/>
            <w:vAlign w:val="center"/>
            <w:hideMark/>
          </w:tcPr>
          <w:p w14:paraId="59FC2D1D" w14:textId="77777777" w:rsidR="00A46CE7" w:rsidRPr="00A46CE7" w:rsidRDefault="00A46CE7" w:rsidP="00A46CE7">
            <w:pPr>
              <w:widowControl w:val="0"/>
              <w:spacing w:before="20" w:after="20" w:line="240" w:lineRule="auto"/>
              <w:jc w:val="center"/>
              <w:rPr>
                <w:rFonts w:cs="Arial"/>
                <w:b/>
              </w:rPr>
            </w:pPr>
            <w:r w:rsidRPr="00A46CE7">
              <w:rPr>
                <w:rFonts w:cs="Arial"/>
                <w:b/>
              </w:rPr>
              <w:t>Initials</w:t>
            </w:r>
          </w:p>
        </w:tc>
        <w:tc>
          <w:tcPr>
            <w:tcW w:w="2126" w:type="dxa"/>
            <w:tcBorders>
              <w:top w:val="single" w:sz="4" w:space="0" w:color="auto"/>
              <w:left w:val="single" w:sz="4" w:space="0" w:color="auto"/>
              <w:bottom w:val="single" w:sz="4" w:space="0" w:color="auto"/>
              <w:right w:val="single" w:sz="4" w:space="0" w:color="auto"/>
            </w:tcBorders>
            <w:shd w:val="pct12" w:color="auto" w:fill="FFFFFF"/>
            <w:vAlign w:val="center"/>
          </w:tcPr>
          <w:p w14:paraId="3A5B9DA8" w14:textId="77777777" w:rsidR="00A46CE7" w:rsidRPr="00A46CE7" w:rsidRDefault="00A46CE7" w:rsidP="00A46CE7">
            <w:pPr>
              <w:widowControl w:val="0"/>
              <w:spacing w:before="20" w:after="20"/>
              <w:jc w:val="center"/>
              <w:rPr>
                <w:rFonts w:cs="Arial"/>
                <w:b/>
              </w:rPr>
            </w:pPr>
          </w:p>
        </w:tc>
      </w:tr>
      <w:tr w:rsidR="00FD074E" w:rsidRPr="00A46CE7" w14:paraId="2C217279" w14:textId="77777777" w:rsidTr="00C00DDD">
        <w:trPr>
          <w:trHeight w:val="478"/>
        </w:trPr>
        <w:tc>
          <w:tcPr>
            <w:tcW w:w="1953" w:type="dxa"/>
            <w:gridSpan w:val="2"/>
            <w:tcBorders>
              <w:top w:val="single" w:sz="4" w:space="0" w:color="auto"/>
              <w:left w:val="single" w:sz="4" w:space="0" w:color="auto"/>
              <w:bottom w:val="single" w:sz="4" w:space="0" w:color="auto"/>
              <w:right w:val="single" w:sz="4" w:space="0" w:color="auto"/>
            </w:tcBorders>
          </w:tcPr>
          <w:p w14:paraId="3557C892" w14:textId="19774F90" w:rsidR="00FD074E" w:rsidRPr="00A46CE7" w:rsidRDefault="00FD074E" w:rsidP="00FD074E">
            <w:pPr>
              <w:widowControl w:val="0"/>
              <w:spacing w:before="20" w:after="20" w:line="240" w:lineRule="auto"/>
              <w:jc w:val="center"/>
              <w:rPr>
                <w:rFonts w:cs="Arial"/>
              </w:rPr>
            </w:pPr>
            <w:r>
              <w:rPr>
                <w:rFonts w:cs="Arial"/>
              </w:rPr>
              <w:t>David Ovens</w:t>
            </w:r>
          </w:p>
        </w:tc>
        <w:tc>
          <w:tcPr>
            <w:tcW w:w="852" w:type="dxa"/>
            <w:tcBorders>
              <w:top w:val="single" w:sz="4" w:space="0" w:color="auto"/>
              <w:left w:val="single" w:sz="4" w:space="0" w:color="auto"/>
              <w:bottom w:val="single" w:sz="4" w:space="0" w:color="auto"/>
              <w:right w:val="single" w:sz="4" w:space="0" w:color="auto"/>
            </w:tcBorders>
          </w:tcPr>
          <w:p w14:paraId="03B665F4" w14:textId="11341803" w:rsidR="00FD074E" w:rsidRPr="00A46CE7" w:rsidRDefault="00FD074E" w:rsidP="00FD074E">
            <w:pPr>
              <w:widowControl w:val="0"/>
              <w:spacing w:before="20" w:after="20" w:line="240" w:lineRule="auto"/>
              <w:jc w:val="center"/>
              <w:rPr>
                <w:rFonts w:cs="Arial"/>
              </w:rPr>
            </w:pPr>
            <w:r>
              <w:rPr>
                <w:rFonts w:cs="Arial"/>
              </w:rPr>
              <w:t>DO</w:t>
            </w:r>
          </w:p>
        </w:tc>
        <w:tc>
          <w:tcPr>
            <w:tcW w:w="2412" w:type="dxa"/>
            <w:tcBorders>
              <w:top w:val="single" w:sz="4" w:space="0" w:color="auto"/>
              <w:left w:val="single" w:sz="4" w:space="0" w:color="auto"/>
              <w:bottom w:val="single" w:sz="4" w:space="0" w:color="auto"/>
              <w:right w:val="single" w:sz="4" w:space="0" w:color="auto"/>
            </w:tcBorders>
          </w:tcPr>
          <w:p w14:paraId="0771FE1D" w14:textId="1689F69F" w:rsidR="00FD074E" w:rsidRPr="00A46CE7" w:rsidRDefault="00FD074E" w:rsidP="00FD074E">
            <w:pPr>
              <w:widowControl w:val="0"/>
              <w:spacing w:before="20" w:after="20"/>
              <w:jc w:val="center"/>
              <w:rPr>
                <w:rFonts w:cs="Arial"/>
              </w:rPr>
            </w:pPr>
            <w:r>
              <w:rPr>
                <w:rFonts w:cs="Arial"/>
              </w:rPr>
              <w:t>Chair</w:t>
            </w:r>
          </w:p>
        </w:tc>
        <w:tc>
          <w:tcPr>
            <w:tcW w:w="1979" w:type="dxa"/>
            <w:tcBorders>
              <w:top w:val="single" w:sz="4" w:space="0" w:color="auto"/>
              <w:left w:val="single" w:sz="4" w:space="0" w:color="auto"/>
              <w:bottom w:val="single" w:sz="4" w:space="0" w:color="auto"/>
              <w:right w:val="single" w:sz="4" w:space="0" w:color="auto"/>
            </w:tcBorders>
          </w:tcPr>
          <w:p w14:paraId="3B2E420D" w14:textId="77777777" w:rsidR="00FD074E" w:rsidRPr="00340B44" w:rsidRDefault="00FD074E" w:rsidP="00FD074E">
            <w:pPr>
              <w:widowControl w:val="0"/>
              <w:jc w:val="center"/>
              <w:rPr>
                <w:rFonts w:eastAsia="Calibri" w:cs="Arial"/>
                <w:lang w:eastAsia="en-GB"/>
              </w:rPr>
            </w:pPr>
            <w:r>
              <w:rPr>
                <w:rFonts w:eastAsia="Calibri" w:cs="Arial"/>
                <w:lang w:eastAsia="en-GB"/>
              </w:rPr>
              <w:t>Dawn Allan</w:t>
            </w:r>
          </w:p>
        </w:tc>
        <w:tc>
          <w:tcPr>
            <w:tcW w:w="992" w:type="dxa"/>
            <w:tcBorders>
              <w:top w:val="single" w:sz="4" w:space="0" w:color="auto"/>
              <w:left w:val="single" w:sz="4" w:space="0" w:color="auto"/>
              <w:bottom w:val="single" w:sz="4" w:space="0" w:color="auto"/>
              <w:right w:val="single" w:sz="4" w:space="0" w:color="auto"/>
            </w:tcBorders>
          </w:tcPr>
          <w:p w14:paraId="78A8CA4E" w14:textId="77777777" w:rsidR="00FD074E" w:rsidRPr="00A46CE7" w:rsidRDefault="00FD074E" w:rsidP="00FD074E">
            <w:pPr>
              <w:widowControl w:val="0"/>
              <w:jc w:val="center"/>
              <w:rPr>
                <w:rFonts w:cs="Arial"/>
              </w:rPr>
            </w:pPr>
            <w:r>
              <w:rPr>
                <w:rFonts w:eastAsia="Calibri" w:cs="Arial"/>
                <w:lang w:eastAsia="en-GB"/>
              </w:rPr>
              <w:t>DA</w:t>
            </w:r>
          </w:p>
        </w:tc>
        <w:tc>
          <w:tcPr>
            <w:tcW w:w="2126" w:type="dxa"/>
            <w:tcBorders>
              <w:top w:val="single" w:sz="4" w:space="0" w:color="auto"/>
              <w:left w:val="single" w:sz="4" w:space="0" w:color="auto"/>
              <w:bottom w:val="single" w:sz="4" w:space="0" w:color="auto"/>
              <w:right w:val="single" w:sz="4" w:space="0" w:color="auto"/>
            </w:tcBorders>
          </w:tcPr>
          <w:p w14:paraId="7E660D84" w14:textId="77777777" w:rsidR="00FD074E" w:rsidRPr="00A46CE7" w:rsidRDefault="00FD074E" w:rsidP="00FD074E">
            <w:pPr>
              <w:widowControl w:val="0"/>
              <w:spacing w:line="240" w:lineRule="auto"/>
              <w:jc w:val="center"/>
              <w:rPr>
                <w:rFonts w:cs="Arial"/>
              </w:rPr>
            </w:pPr>
            <w:r>
              <w:rPr>
                <w:rFonts w:eastAsia="Calibri" w:cs="Arial"/>
                <w:lang w:eastAsia="en-GB"/>
              </w:rPr>
              <w:t>Head of Operations</w:t>
            </w:r>
          </w:p>
        </w:tc>
      </w:tr>
      <w:tr w:rsidR="00FD074E" w:rsidRPr="00A46CE7" w14:paraId="58BC2C41" w14:textId="77777777" w:rsidTr="00C00DDD">
        <w:trPr>
          <w:trHeight w:val="478"/>
        </w:trPr>
        <w:tc>
          <w:tcPr>
            <w:tcW w:w="1953" w:type="dxa"/>
            <w:gridSpan w:val="2"/>
            <w:tcBorders>
              <w:top w:val="single" w:sz="4" w:space="0" w:color="auto"/>
              <w:left w:val="single" w:sz="4" w:space="0" w:color="auto"/>
              <w:bottom w:val="single" w:sz="4" w:space="0" w:color="auto"/>
              <w:right w:val="single" w:sz="4" w:space="0" w:color="auto"/>
            </w:tcBorders>
          </w:tcPr>
          <w:p w14:paraId="7453E14D" w14:textId="4B504720" w:rsidR="00FD074E" w:rsidRDefault="00FD074E" w:rsidP="00FD074E">
            <w:pPr>
              <w:widowControl w:val="0"/>
              <w:spacing w:before="20" w:after="20" w:line="240" w:lineRule="auto"/>
              <w:jc w:val="center"/>
              <w:rPr>
                <w:rFonts w:cs="Arial"/>
              </w:rPr>
            </w:pPr>
            <w:r>
              <w:rPr>
                <w:rFonts w:cs="Arial"/>
              </w:rPr>
              <w:t xml:space="preserve">Colin Hutchison </w:t>
            </w:r>
          </w:p>
        </w:tc>
        <w:tc>
          <w:tcPr>
            <w:tcW w:w="852" w:type="dxa"/>
            <w:tcBorders>
              <w:top w:val="single" w:sz="4" w:space="0" w:color="auto"/>
              <w:left w:val="single" w:sz="4" w:space="0" w:color="auto"/>
              <w:bottom w:val="single" w:sz="4" w:space="0" w:color="auto"/>
              <w:right w:val="single" w:sz="4" w:space="0" w:color="auto"/>
            </w:tcBorders>
          </w:tcPr>
          <w:p w14:paraId="50F72DC6" w14:textId="61C5799B" w:rsidR="00FD074E" w:rsidRDefault="00FD074E" w:rsidP="00FD074E">
            <w:pPr>
              <w:widowControl w:val="0"/>
              <w:spacing w:before="20" w:after="20" w:line="240" w:lineRule="auto"/>
              <w:jc w:val="center"/>
              <w:rPr>
                <w:rFonts w:cs="Arial"/>
              </w:rPr>
            </w:pPr>
            <w:r>
              <w:rPr>
                <w:rFonts w:cs="Arial"/>
              </w:rPr>
              <w:t xml:space="preserve">CH </w:t>
            </w:r>
          </w:p>
        </w:tc>
        <w:tc>
          <w:tcPr>
            <w:tcW w:w="2412" w:type="dxa"/>
            <w:tcBorders>
              <w:top w:val="single" w:sz="4" w:space="0" w:color="auto"/>
              <w:left w:val="single" w:sz="4" w:space="0" w:color="auto"/>
              <w:bottom w:val="single" w:sz="4" w:space="0" w:color="auto"/>
              <w:right w:val="single" w:sz="4" w:space="0" w:color="auto"/>
            </w:tcBorders>
          </w:tcPr>
          <w:p w14:paraId="35A3E6DD" w14:textId="6FD7071F" w:rsidR="00FD074E" w:rsidRDefault="00FD074E" w:rsidP="00FD074E">
            <w:pPr>
              <w:widowControl w:val="0"/>
              <w:spacing w:before="20" w:after="20"/>
              <w:jc w:val="center"/>
              <w:rPr>
                <w:rFonts w:eastAsia="Calibri" w:cs="Arial"/>
                <w:lang w:eastAsia="en-GB"/>
              </w:rPr>
            </w:pPr>
            <w:r w:rsidRPr="00A46CE7">
              <w:rPr>
                <w:rFonts w:eastAsia="Calibri" w:cs="Arial"/>
                <w:lang w:eastAsia="en-GB"/>
              </w:rPr>
              <w:t>Chief Executive</w:t>
            </w:r>
            <w:r>
              <w:rPr>
                <w:rFonts w:eastAsia="Calibri" w:cs="Arial"/>
                <w:lang w:eastAsia="en-GB"/>
              </w:rPr>
              <w:t xml:space="preserve"> Officer</w:t>
            </w:r>
          </w:p>
        </w:tc>
        <w:tc>
          <w:tcPr>
            <w:tcW w:w="1979" w:type="dxa"/>
            <w:tcBorders>
              <w:top w:val="single" w:sz="4" w:space="0" w:color="auto"/>
              <w:left w:val="single" w:sz="4" w:space="0" w:color="auto"/>
              <w:bottom w:val="single" w:sz="4" w:space="0" w:color="auto"/>
              <w:right w:val="single" w:sz="4" w:space="0" w:color="auto"/>
            </w:tcBorders>
          </w:tcPr>
          <w:p w14:paraId="6BDC6F45" w14:textId="36AA05EC" w:rsidR="00FD074E" w:rsidRDefault="00FD074E" w:rsidP="00FD074E">
            <w:pPr>
              <w:widowControl w:val="0"/>
              <w:jc w:val="center"/>
              <w:rPr>
                <w:rFonts w:eastAsia="Calibri" w:cs="Arial"/>
                <w:lang w:eastAsia="en-GB"/>
              </w:rPr>
            </w:pPr>
            <w:r>
              <w:rPr>
                <w:rFonts w:cs="Arial"/>
              </w:rPr>
              <w:t>Mark Pollard</w:t>
            </w:r>
          </w:p>
        </w:tc>
        <w:tc>
          <w:tcPr>
            <w:tcW w:w="992" w:type="dxa"/>
            <w:tcBorders>
              <w:top w:val="single" w:sz="4" w:space="0" w:color="auto"/>
              <w:left w:val="single" w:sz="4" w:space="0" w:color="auto"/>
              <w:bottom w:val="single" w:sz="4" w:space="0" w:color="auto"/>
              <w:right w:val="single" w:sz="4" w:space="0" w:color="auto"/>
            </w:tcBorders>
          </w:tcPr>
          <w:p w14:paraId="02A592BF" w14:textId="33B1FB50" w:rsidR="00FD074E" w:rsidRDefault="00FD074E" w:rsidP="00FD074E">
            <w:pPr>
              <w:widowControl w:val="0"/>
              <w:jc w:val="center"/>
              <w:rPr>
                <w:rFonts w:eastAsia="Calibri" w:cs="Arial"/>
                <w:lang w:eastAsia="en-GB"/>
              </w:rPr>
            </w:pPr>
            <w:r>
              <w:rPr>
                <w:rFonts w:cs="Arial"/>
              </w:rPr>
              <w:t xml:space="preserve">MP </w:t>
            </w:r>
          </w:p>
        </w:tc>
        <w:tc>
          <w:tcPr>
            <w:tcW w:w="2126" w:type="dxa"/>
            <w:tcBorders>
              <w:top w:val="single" w:sz="4" w:space="0" w:color="auto"/>
              <w:left w:val="single" w:sz="4" w:space="0" w:color="auto"/>
              <w:bottom w:val="single" w:sz="4" w:space="0" w:color="auto"/>
              <w:right w:val="single" w:sz="4" w:space="0" w:color="auto"/>
            </w:tcBorders>
          </w:tcPr>
          <w:p w14:paraId="24FB536C" w14:textId="4E02F7F7" w:rsidR="00FD074E" w:rsidRDefault="00FD074E" w:rsidP="00FD074E">
            <w:pPr>
              <w:widowControl w:val="0"/>
              <w:spacing w:line="240" w:lineRule="auto"/>
              <w:jc w:val="center"/>
              <w:rPr>
                <w:rFonts w:eastAsia="Calibri" w:cs="Arial"/>
                <w:lang w:eastAsia="en-GB"/>
              </w:rPr>
            </w:pPr>
            <w:r>
              <w:rPr>
                <w:rFonts w:cs="Arial"/>
              </w:rPr>
              <w:t>Head of Performance</w:t>
            </w:r>
          </w:p>
        </w:tc>
      </w:tr>
      <w:tr w:rsidR="00FD074E" w:rsidRPr="00A46CE7" w14:paraId="51EBC91E" w14:textId="77777777" w:rsidTr="00DF2FD5">
        <w:trPr>
          <w:trHeight w:val="454"/>
        </w:trPr>
        <w:tc>
          <w:tcPr>
            <w:tcW w:w="1953" w:type="dxa"/>
            <w:gridSpan w:val="2"/>
            <w:tcBorders>
              <w:top w:val="single" w:sz="4" w:space="0" w:color="auto"/>
              <w:left w:val="single" w:sz="4" w:space="0" w:color="auto"/>
              <w:bottom w:val="single" w:sz="4" w:space="0" w:color="auto"/>
              <w:right w:val="single" w:sz="4" w:space="0" w:color="auto"/>
            </w:tcBorders>
          </w:tcPr>
          <w:p w14:paraId="1A3146A1" w14:textId="522D4153" w:rsidR="00FD074E" w:rsidRPr="00A46CE7" w:rsidRDefault="00FD074E" w:rsidP="00FD074E">
            <w:pPr>
              <w:widowControl w:val="0"/>
              <w:spacing w:before="20" w:after="20" w:line="240" w:lineRule="auto"/>
              <w:jc w:val="center"/>
              <w:rPr>
                <w:rFonts w:cs="Arial"/>
              </w:rPr>
            </w:pPr>
            <w:r>
              <w:rPr>
                <w:rFonts w:cs="Arial"/>
              </w:rPr>
              <w:t xml:space="preserve">Alistair Aitchison </w:t>
            </w:r>
          </w:p>
        </w:tc>
        <w:tc>
          <w:tcPr>
            <w:tcW w:w="852" w:type="dxa"/>
            <w:tcBorders>
              <w:top w:val="single" w:sz="4" w:space="0" w:color="auto"/>
              <w:left w:val="single" w:sz="4" w:space="0" w:color="auto"/>
              <w:bottom w:val="single" w:sz="4" w:space="0" w:color="auto"/>
              <w:right w:val="single" w:sz="4" w:space="0" w:color="auto"/>
            </w:tcBorders>
          </w:tcPr>
          <w:p w14:paraId="6F6F4A94" w14:textId="2D2FF142" w:rsidR="00FD074E" w:rsidRPr="00A46CE7" w:rsidRDefault="00FD074E" w:rsidP="00FD074E">
            <w:pPr>
              <w:widowControl w:val="0"/>
              <w:spacing w:before="20" w:after="20" w:line="240" w:lineRule="auto"/>
              <w:jc w:val="center"/>
              <w:rPr>
                <w:rFonts w:cs="Arial"/>
              </w:rPr>
            </w:pPr>
            <w:r>
              <w:rPr>
                <w:rFonts w:cs="Arial"/>
              </w:rPr>
              <w:t>AA</w:t>
            </w:r>
          </w:p>
        </w:tc>
        <w:tc>
          <w:tcPr>
            <w:tcW w:w="2412" w:type="dxa"/>
            <w:tcBorders>
              <w:top w:val="single" w:sz="4" w:space="0" w:color="auto"/>
              <w:left w:val="single" w:sz="4" w:space="0" w:color="auto"/>
              <w:bottom w:val="single" w:sz="4" w:space="0" w:color="auto"/>
              <w:right w:val="single" w:sz="4" w:space="0" w:color="auto"/>
            </w:tcBorders>
          </w:tcPr>
          <w:p w14:paraId="1B8D0388" w14:textId="4397CADF" w:rsidR="00FD074E" w:rsidRPr="00A46CE7" w:rsidRDefault="00FD074E" w:rsidP="00FD074E">
            <w:pPr>
              <w:widowControl w:val="0"/>
              <w:spacing w:line="240" w:lineRule="auto"/>
              <w:jc w:val="center"/>
              <w:rPr>
                <w:rFonts w:eastAsia="Calibri" w:cs="Arial"/>
                <w:lang w:eastAsia="en-GB"/>
              </w:rPr>
            </w:pPr>
          </w:p>
        </w:tc>
        <w:tc>
          <w:tcPr>
            <w:tcW w:w="1979" w:type="dxa"/>
            <w:tcBorders>
              <w:top w:val="single" w:sz="4" w:space="0" w:color="auto"/>
              <w:left w:val="single" w:sz="4" w:space="0" w:color="auto"/>
              <w:bottom w:val="single" w:sz="4" w:space="0" w:color="auto"/>
              <w:right w:val="single" w:sz="4" w:space="0" w:color="auto"/>
            </w:tcBorders>
          </w:tcPr>
          <w:p w14:paraId="0BCD4450" w14:textId="5DBC5764" w:rsidR="00FD074E" w:rsidRPr="00A46CE7" w:rsidRDefault="00FD074E" w:rsidP="00FD074E">
            <w:pPr>
              <w:widowControl w:val="0"/>
              <w:spacing w:before="20" w:after="20" w:line="240" w:lineRule="auto"/>
              <w:jc w:val="center"/>
              <w:rPr>
                <w:rFonts w:cs="Arial"/>
              </w:rPr>
            </w:pPr>
            <w:r>
              <w:rPr>
                <w:rFonts w:cs="Arial"/>
              </w:rPr>
              <w:t xml:space="preserve">Peter Jardine </w:t>
            </w:r>
          </w:p>
        </w:tc>
        <w:tc>
          <w:tcPr>
            <w:tcW w:w="992" w:type="dxa"/>
            <w:tcBorders>
              <w:top w:val="single" w:sz="4" w:space="0" w:color="auto"/>
              <w:left w:val="single" w:sz="4" w:space="0" w:color="auto"/>
              <w:bottom w:val="single" w:sz="4" w:space="0" w:color="auto"/>
              <w:right w:val="single" w:sz="4" w:space="0" w:color="auto"/>
            </w:tcBorders>
          </w:tcPr>
          <w:p w14:paraId="5CC2649D" w14:textId="1D718DB8" w:rsidR="00FD074E" w:rsidRPr="00A46CE7" w:rsidRDefault="00FD074E" w:rsidP="00FD074E">
            <w:pPr>
              <w:widowControl w:val="0"/>
              <w:spacing w:before="20" w:after="20" w:line="240" w:lineRule="auto"/>
              <w:jc w:val="center"/>
              <w:rPr>
                <w:rFonts w:cs="Arial"/>
              </w:rPr>
            </w:pPr>
            <w:r>
              <w:rPr>
                <w:rFonts w:cs="Arial"/>
              </w:rPr>
              <w:t>PJ</w:t>
            </w:r>
          </w:p>
        </w:tc>
        <w:tc>
          <w:tcPr>
            <w:tcW w:w="2126" w:type="dxa"/>
            <w:tcBorders>
              <w:top w:val="single" w:sz="4" w:space="0" w:color="auto"/>
              <w:left w:val="single" w:sz="4" w:space="0" w:color="auto"/>
              <w:bottom w:val="single" w:sz="4" w:space="0" w:color="auto"/>
              <w:right w:val="single" w:sz="4" w:space="0" w:color="auto"/>
            </w:tcBorders>
          </w:tcPr>
          <w:p w14:paraId="289AB3AD" w14:textId="28567F06" w:rsidR="00FD074E" w:rsidRPr="00A46CE7" w:rsidRDefault="00FD074E" w:rsidP="00FD074E">
            <w:pPr>
              <w:widowControl w:val="0"/>
              <w:spacing w:before="20" w:after="20"/>
              <w:jc w:val="center"/>
              <w:rPr>
                <w:rFonts w:cs="Arial"/>
              </w:rPr>
            </w:pPr>
            <w:r>
              <w:rPr>
                <w:rFonts w:cs="Arial"/>
              </w:rPr>
              <w:t>Head of Communications</w:t>
            </w:r>
          </w:p>
        </w:tc>
      </w:tr>
      <w:tr w:rsidR="00FD074E" w:rsidRPr="00A46CE7" w14:paraId="7C052888" w14:textId="77777777" w:rsidTr="006C3DDF">
        <w:trPr>
          <w:trHeight w:val="416"/>
        </w:trPr>
        <w:tc>
          <w:tcPr>
            <w:tcW w:w="1953" w:type="dxa"/>
            <w:gridSpan w:val="2"/>
            <w:tcBorders>
              <w:top w:val="single" w:sz="4" w:space="0" w:color="auto"/>
              <w:left w:val="single" w:sz="4" w:space="0" w:color="auto"/>
              <w:bottom w:val="single" w:sz="4" w:space="0" w:color="auto"/>
              <w:right w:val="single" w:sz="4" w:space="0" w:color="auto"/>
            </w:tcBorders>
          </w:tcPr>
          <w:p w14:paraId="5D8F527F" w14:textId="34926220" w:rsidR="00FD074E" w:rsidRPr="00A46CE7" w:rsidRDefault="00FD074E" w:rsidP="00FD074E">
            <w:pPr>
              <w:widowControl w:val="0"/>
              <w:spacing w:before="20" w:after="20" w:line="240" w:lineRule="auto"/>
              <w:jc w:val="center"/>
              <w:rPr>
                <w:rFonts w:cs="Arial"/>
              </w:rPr>
            </w:pPr>
            <w:r>
              <w:rPr>
                <w:rFonts w:cs="Arial"/>
              </w:rPr>
              <w:t xml:space="preserve">Jill O’Neil </w:t>
            </w:r>
          </w:p>
        </w:tc>
        <w:tc>
          <w:tcPr>
            <w:tcW w:w="852" w:type="dxa"/>
            <w:tcBorders>
              <w:top w:val="single" w:sz="4" w:space="0" w:color="auto"/>
              <w:left w:val="single" w:sz="4" w:space="0" w:color="auto"/>
              <w:bottom w:val="single" w:sz="4" w:space="0" w:color="auto"/>
              <w:right w:val="single" w:sz="4" w:space="0" w:color="auto"/>
            </w:tcBorders>
          </w:tcPr>
          <w:p w14:paraId="5E5CC0BB" w14:textId="6ECB381E" w:rsidR="00FD074E" w:rsidRPr="00A46CE7" w:rsidRDefault="00FD074E" w:rsidP="00FD074E">
            <w:pPr>
              <w:widowControl w:val="0"/>
              <w:spacing w:before="20" w:after="20" w:line="240" w:lineRule="auto"/>
              <w:jc w:val="center"/>
              <w:rPr>
                <w:rFonts w:cs="Arial"/>
              </w:rPr>
            </w:pPr>
            <w:r>
              <w:rPr>
                <w:rFonts w:cs="Arial"/>
              </w:rPr>
              <w:t>JO’N</w:t>
            </w:r>
          </w:p>
        </w:tc>
        <w:tc>
          <w:tcPr>
            <w:tcW w:w="2412" w:type="dxa"/>
            <w:tcBorders>
              <w:top w:val="single" w:sz="4" w:space="0" w:color="auto"/>
              <w:left w:val="single" w:sz="4" w:space="0" w:color="auto"/>
              <w:bottom w:val="single" w:sz="4" w:space="0" w:color="auto"/>
              <w:right w:val="single" w:sz="4" w:space="0" w:color="auto"/>
            </w:tcBorders>
          </w:tcPr>
          <w:p w14:paraId="275AA3AC" w14:textId="20DDD90D" w:rsidR="00FD074E" w:rsidRPr="00A46CE7" w:rsidRDefault="00FD074E" w:rsidP="00FD074E">
            <w:pPr>
              <w:widowControl w:val="0"/>
              <w:spacing w:line="240" w:lineRule="auto"/>
              <w:jc w:val="center"/>
              <w:rPr>
                <w:rFonts w:eastAsia="Calibri" w:cs="Arial"/>
                <w:lang w:eastAsia="en-GB"/>
              </w:rPr>
            </w:pPr>
          </w:p>
        </w:tc>
        <w:tc>
          <w:tcPr>
            <w:tcW w:w="1979" w:type="dxa"/>
            <w:tcBorders>
              <w:top w:val="single" w:sz="4" w:space="0" w:color="auto"/>
              <w:left w:val="single" w:sz="4" w:space="0" w:color="auto"/>
              <w:bottom w:val="single" w:sz="4" w:space="0" w:color="auto"/>
              <w:right w:val="single" w:sz="4" w:space="0" w:color="auto"/>
            </w:tcBorders>
          </w:tcPr>
          <w:p w14:paraId="5B45B9E0" w14:textId="7BD9A016" w:rsidR="00FD074E" w:rsidRDefault="00FD074E" w:rsidP="00FD074E">
            <w:pPr>
              <w:widowControl w:val="0"/>
              <w:spacing w:before="20" w:after="20" w:line="240" w:lineRule="auto"/>
              <w:jc w:val="center"/>
              <w:rPr>
                <w:rFonts w:cs="Arial"/>
              </w:rPr>
            </w:pPr>
            <w:r>
              <w:rPr>
                <w:rFonts w:cs="Arial"/>
              </w:rPr>
              <w:t xml:space="preserve">Ally Love </w:t>
            </w:r>
          </w:p>
        </w:tc>
        <w:tc>
          <w:tcPr>
            <w:tcW w:w="992" w:type="dxa"/>
            <w:tcBorders>
              <w:top w:val="single" w:sz="4" w:space="0" w:color="auto"/>
              <w:left w:val="single" w:sz="4" w:space="0" w:color="auto"/>
              <w:bottom w:val="single" w:sz="4" w:space="0" w:color="auto"/>
              <w:right w:val="single" w:sz="4" w:space="0" w:color="auto"/>
            </w:tcBorders>
          </w:tcPr>
          <w:p w14:paraId="1CF8AFA7" w14:textId="66DF6E37" w:rsidR="00FD074E" w:rsidRDefault="00FD074E" w:rsidP="00FD074E">
            <w:pPr>
              <w:widowControl w:val="0"/>
              <w:spacing w:before="20" w:after="20" w:line="240" w:lineRule="auto"/>
              <w:jc w:val="center"/>
              <w:rPr>
                <w:rFonts w:cs="Arial"/>
              </w:rPr>
            </w:pPr>
            <w:r>
              <w:rPr>
                <w:rFonts w:cs="Arial"/>
              </w:rPr>
              <w:t>ALO</w:t>
            </w:r>
          </w:p>
        </w:tc>
        <w:tc>
          <w:tcPr>
            <w:tcW w:w="2126" w:type="dxa"/>
            <w:tcBorders>
              <w:top w:val="single" w:sz="4" w:space="0" w:color="auto"/>
              <w:left w:val="single" w:sz="4" w:space="0" w:color="auto"/>
              <w:bottom w:val="single" w:sz="4" w:space="0" w:color="auto"/>
              <w:right w:val="single" w:sz="4" w:space="0" w:color="auto"/>
            </w:tcBorders>
          </w:tcPr>
          <w:p w14:paraId="0B775504" w14:textId="2494287F" w:rsidR="00FD074E" w:rsidRDefault="00FD074E" w:rsidP="00FD074E">
            <w:pPr>
              <w:widowControl w:val="0"/>
              <w:spacing w:before="20" w:after="20"/>
              <w:jc w:val="center"/>
              <w:rPr>
                <w:rFonts w:cs="Arial"/>
              </w:rPr>
            </w:pPr>
            <w:r>
              <w:rPr>
                <w:rFonts w:cs="Arial"/>
              </w:rPr>
              <w:t>Head of Competitions</w:t>
            </w:r>
          </w:p>
        </w:tc>
      </w:tr>
      <w:tr w:rsidR="001E3936" w:rsidRPr="00A46CE7" w14:paraId="6D230CFD" w14:textId="77777777" w:rsidTr="006C3DDF">
        <w:trPr>
          <w:trHeight w:val="416"/>
        </w:trPr>
        <w:tc>
          <w:tcPr>
            <w:tcW w:w="1953" w:type="dxa"/>
            <w:gridSpan w:val="2"/>
            <w:tcBorders>
              <w:top w:val="single" w:sz="4" w:space="0" w:color="auto"/>
              <w:left w:val="single" w:sz="4" w:space="0" w:color="auto"/>
              <w:bottom w:val="single" w:sz="4" w:space="0" w:color="auto"/>
              <w:right w:val="single" w:sz="4" w:space="0" w:color="auto"/>
            </w:tcBorders>
          </w:tcPr>
          <w:p w14:paraId="4F4016B0" w14:textId="74F71FB9" w:rsidR="001E3936" w:rsidRDefault="001E3936" w:rsidP="001E3936">
            <w:pPr>
              <w:widowControl w:val="0"/>
              <w:spacing w:before="20" w:after="20" w:line="240" w:lineRule="auto"/>
              <w:jc w:val="center"/>
              <w:rPr>
                <w:rFonts w:cs="Arial"/>
              </w:rPr>
            </w:pPr>
            <w:r>
              <w:rPr>
                <w:rFonts w:cs="Arial"/>
              </w:rPr>
              <w:t>Chuxx Onyia (online)</w:t>
            </w:r>
          </w:p>
        </w:tc>
        <w:tc>
          <w:tcPr>
            <w:tcW w:w="852" w:type="dxa"/>
            <w:tcBorders>
              <w:top w:val="single" w:sz="4" w:space="0" w:color="auto"/>
              <w:left w:val="single" w:sz="4" w:space="0" w:color="auto"/>
              <w:bottom w:val="single" w:sz="4" w:space="0" w:color="auto"/>
              <w:right w:val="single" w:sz="4" w:space="0" w:color="auto"/>
            </w:tcBorders>
          </w:tcPr>
          <w:p w14:paraId="68B34DA7" w14:textId="30DE5DFB" w:rsidR="001E3936" w:rsidRDefault="001E3936" w:rsidP="001E3936">
            <w:pPr>
              <w:widowControl w:val="0"/>
              <w:spacing w:before="20" w:after="20" w:line="240" w:lineRule="auto"/>
              <w:jc w:val="center"/>
              <w:rPr>
                <w:rFonts w:cs="Arial"/>
              </w:rPr>
            </w:pPr>
            <w:r>
              <w:rPr>
                <w:rFonts w:cs="Arial"/>
              </w:rPr>
              <w:t>CO</w:t>
            </w:r>
          </w:p>
        </w:tc>
        <w:tc>
          <w:tcPr>
            <w:tcW w:w="2412" w:type="dxa"/>
            <w:tcBorders>
              <w:top w:val="single" w:sz="4" w:space="0" w:color="auto"/>
              <w:left w:val="single" w:sz="4" w:space="0" w:color="auto"/>
              <w:bottom w:val="single" w:sz="4" w:space="0" w:color="auto"/>
              <w:right w:val="single" w:sz="4" w:space="0" w:color="auto"/>
            </w:tcBorders>
          </w:tcPr>
          <w:p w14:paraId="41B6F934" w14:textId="77777777" w:rsidR="001E3936" w:rsidRPr="00A46CE7" w:rsidRDefault="001E3936" w:rsidP="001E3936">
            <w:pPr>
              <w:widowControl w:val="0"/>
              <w:spacing w:line="240" w:lineRule="auto"/>
              <w:jc w:val="center"/>
              <w:rPr>
                <w:rFonts w:eastAsia="Calibri" w:cs="Arial"/>
                <w:lang w:eastAsia="en-GB"/>
              </w:rPr>
            </w:pPr>
          </w:p>
        </w:tc>
        <w:tc>
          <w:tcPr>
            <w:tcW w:w="1979" w:type="dxa"/>
            <w:tcBorders>
              <w:top w:val="single" w:sz="4" w:space="0" w:color="auto"/>
              <w:left w:val="single" w:sz="4" w:space="0" w:color="auto"/>
              <w:bottom w:val="single" w:sz="4" w:space="0" w:color="auto"/>
              <w:right w:val="single" w:sz="4" w:space="0" w:color="auto"/>
            </w:tcBorders>
          </w:tcPr>
          <w:p w14:paraId="23830B32" w14:textId="27963689" w:rsidR="001E3936" w:rsidRDefault="001E3936" w:rsidP="001E3936">
            <w:pPr>
              <w:widowControl w:val="0"/>
              <w:spacing w:before="20" w:after="20" w:line="240" w:lineRule="auto"/>
              <w:jc w:val="center"/>
              <w:rPr>
                <w:rFonts w:cs="Arial"/>
              </w:rPr>
            </w:pPr>
            <w:r>
              <w:rPr>
                <w:rFonts w:cs="Arial"/>
              </w:rPr>
              <w:t xml:space="preserve">Julie Mollison </w:t>
            </w:r>
          </w:p>
        </w:tc>
        <w:tc>
          <w:tcPr>
            <w:tcW w:w="992" w:type="dxa"/>
            <w:tcBorders>
              <w:top w:val="single" w:sz="4" w:space="0" w:color="auto"/>
              <w:left w:val="single" w:sz="4" w:space="0" w:color="auto"/>
              <w:bottom w:val="single" w:sz="4" w:space="0" w:color="auto"/>
              <w:right w:val="single" w:sz="4" w:space="0" w:color="auto"/>
            </w:tcBorders>
          </w:tcPr>
          <w:p w14:paraId="755145B1" w14:textId="48B70022" w:rsidR="001E3936" w:rsidRDefault="001E3936" w:rsidP="001E3936">
            <w:pPr>
              <w:widowControl w:val="0"/>
              <w:spacing w:before="20" w:after="20" w:line="240" w:lineRule="auto"/>
              <w:jc w:val="center"/>
              <w:rPr>
                <w:rFonts w:cs="Arial"/>
              </w:rPr>
            </w:pPr>
            <w:r>
              <w:rPr>
                <w:rFonts w:cs="Arial"/>
              </w:rPr>
              <w:t xml:space="preserve">JM </w:t>
            </w:r>
          </w:p>
        </w:tc>
        <w:tc>
          <w:tcPr>
            <w:tcW w:w="2126" w:type="dxa"/>
            <w:tcBorders>
              <w:top w:val="single" w:sz="4" w:space="0" w:color="auto"/>
              <w:left w:val="single" w:sz="4" w:space="0" w:color="auto"/>
              <w:bottom w:val="single" w:sz="4" w:space="0" w:color="auto"/>
              <w:right w:val="single" w:sz="4" w:space="0" w:color="auto"/>
            </w:tcBorders>
          </w:tcPr>
          <w:p w14:paraId="49EB90E9" w14:textId="2F8CF471" w:rsidR="001E3936" w:rsidRDefault="001E3936" w:rsidP="001E3936">
            <w:pPr>
              <w:widowControl w:val="0"/>
              <w:spacing w:before="20" w:after="20"/>
              <w:jc w:val="center"/>
              <w:rPr>
                <w:rFonts w:cs="Arial"/>
              </w:rPr>
            </w:pPr>
            <w:r>
              <w:rPr>
                <w:rFonts w:cs="Arial"/>
              </w:rPr>
              <w:t>Head of Coaching and Welfare</w:t>
            </w:r>
          </w:p>
        </w:tc>
      </w:tr>
      <w:tr w:rsidR="001E3936" w:rsidRPr="00A46CE7" w14:paraId="4076BA08" w14:textId="77777777" w:rsidTr="00C531EE">
        <w:trPr>
          <w:trHeight w:val="416"/>
        </w:trPr>
        <w:tc>
          <w:tcPr>
            <w:tcW w:w="1953" w:type="dxa"/>
            <w:gridSpan w:val="2"/>
            <w:tcBorders>
              <w:top w:val="single" w:sz="4" w:space="0" w:color="auto"/>
              <w:left w:val="single" w:sz="4" w:space="0" w:color="auto"/>
              <w:bottom w:val="single" w:sz="4" w:space="0" w:color="auto"/>
              <w:right w:val="single" w:sz="4" w:space="0" w:color="auto"/>
            </w:tcBorders>
          </w:tcPr>
          <w:p w14:paraId="40BF318F" w14:textId="7FFCE84D" w:rsidR="001E3936" w:rsidRDefault="001E3936" w:rsidP="001E3936">
            <w:pPr>
              <w:widowControl w:val="0"/>
              <w:spacing w:before="20" w:after="20" w:line="240" w:lineRule="auto"/>
              <w:jc w:val="center"/>
              <w:rPr>
                <w:rFonts w:cs="Arial"/>
              </w:rPr>
            </w:pPr>
            <w:r>
              <w:rPr>
                <w:rFonts w:cs="Arial"/>
              </w:rPr>
              <w:t xml:space="preserve">Diane Ramsay </w:t>
            </w:r>
          </w:p>
        </w:tc>
        <w:tc>
          <w:tcPr>
            <w:tcW w:w="852" w:type="dxa"/>
            <w:tcBorders>
              <w:top w:val="single" w:sz="4" w:space="0" w:color="auto"/>
              <w:left w:val="single" w:sz="4" w:space="0" w:color="auto"/>
              <w:bottom w:val="single" w:sz="4" w:space="0" w:color="auto"/>
              <w:right w:val="single" w:sz="4" w:space="0" w:color="auto"/>
            </w:tcBorders>
          </w:tcPr>
          <w:p w14:paraId="01DD111F" w14:textId="2468D732" w:rsidR="001E3936" w:rsidRDefault="001E3936" w:rsidP="001E3936">
            <w:pPr>
              <w:widowControl w:val="0"/>
              <w:spacing w:before="20" w:after="20" w:line="240" w:lineRule="auto"/>
              <w:jc w:val="center"/>
              <w:rPr>
                <w:rFonts w:cs="Arial"/>
              </w:rPr>
            </w:pPr>
            <w:r>
              <w:rPr>
                <w:rFonts w:cs="Arial"/>
              </w:rPr>
              <w:t>DR</w:t>
            </w:r>
          </w:p>
        </w:tc>
        <w:tc>
          <w:tcPr>
            <w:tcW w:w="2412" w:type="dxa"/>
            <w:tcBorders>
              <w:top w:val="single" w:sz="4" w:space="0" w:color="auto"/>
              <w:left w:val="single" w:sz="4" w:space="0" w:color="auto"/>
              <w:bottom w:val="single" w:sz="4" w:space="0" w:color="auto"/>
              <w:right w:val="single" w:sz="4" w:space="0" w:color="auto"/>
            </w:tcBorders>
          </w:tcPr>
          <w:p w14:paraId="18E68165" w14:textId="77777777" w:rsidR="001E3936" w:rsidRPr="00A46CE7" w:rsidRDefault="001E3936" w:rsidP="001E3936">
            <w:pPr>
              <w:widowControl w:val="0"/>
              <w:spacing w:line="240" w:lineRule="auto"/>
              <w:jc w:val="center"/>
              <w:rPr>
                <w:rFonts w:eastAsia="Calibri" w:cs="Arial"/>
                <w:lang w:eastAsia="en-GB"/>
              </w:rPr>
            </w:pPr>
          </w:p>
        </w:tc>
        <w:tc>
          <w:tcPr>
            <w:tcW w:w="1979" w:type="dxa"/>
            <w:tcBorders>
              <w:top w:val="single" w:sz="4" w:space="0" w:color="auto"/>
              <w:left w:val="single" w:sz="4" w:space="0" w:color="auto"/>
              <w:bottom w:val="single" w:sz="4" w:space="0" w:color="auto"/>
              <w:right w:val="single" w:sz="4" w:space="0" w:color="auto"/>
            </w:tcBorders>
            <w:vAlign w:val="center"/>
          </w:tcPr>
          <w:p w14:paraId="5DFEBCD5" w14:textId="4D8A4F98" w:rsidR="001E3936" w:rsidRDefault="001E3936" w:rsidP="001E3936">
            <w:pPr>
              <w:widowControl w:val="0"/>
              <w:spacing w:before="20" w:after="20" w:line="240" w:lineRule="auto"/>
              <w:jc w:val="center"/>
              <w:rPr>
                <w:rFonts w:cs="Arial"/>
              </w:rPr>
            </w:pPr>
            <w:r>
              <w:rPr>
                <w:rFonts w:cs="Arial"/>
                <w:bCs/>
              </w:rPr>
              <w:t xml:space="preserve">Francesca Snitjer </w:t>
            </w:r>
          </w:p>
        </w:tc>
        <w:tc>
          <w:tcPr>
            <w:tcW w:w="992" w:type="dxa"/>
            <w:tcBorders>
              <w:top w:val="single" w:sz="4" w:space="0" w:color="auto"/>
              <w:left w:val="single" w:sz="4" w:space="0" w:color="auto"/>
              <w:bottom w:val="single" w:sz="4" w:space="0" w:color="auto"/>
              <w:right w:val="single" w:sz="4" w:space="0" w:color="auto"/>
            </w:tcBorders>
            <w:vAlign w:val="center"/>
          </w:tcPr>
          <w:p w14:paraId="109F309E" w14:textId="4E1C4B11" w:rsidR="001E3936" w:rsidRDefault="001E3936" w:rsidP="001E3936">
            <w:pPr>
              <w:widowControl w:val="0"/>
              <w:spacing w:before="20" w:after="20" w:line="240" w:lineRule="auto"/>
              <w:jc w:val="center"/>
              <w:rPr>
                <w:rFonts w:cs="Arial"/>
              </w:rPr>
            </w:pPr>
            <w:r>
              <w:rPr>
                <w:rFonts w:cs="Arial"/>
                <w:bCs/>
              </w:rPr>
              <w:t>FS</w:t>
            </w:r>
          </w:p>
        </w:tc>
        <w:tc>
          <w:tcPr>
            <w:tcW w:w="2126" w:type="dxa"/>
            <w:tcBorders>
              <w:top w:val="single" w:sz="4" w:space="0" w:color="auto"/>
              <w:left w:val="single" w:sz="4" w:space="0" w:color="auto"/>
              <w:bottom w:val="single" w:sz="4" w:space="0" w:color="auto"/>
              <w:right w:val="single" w:sz="4" w:space="0" w:color="auto"/>
            </w:tcBorders>
          </w:tcPr>
          <w:p w14:paraId="4618CCD4" w14:textId="2E78A4A4" w:rsidR="001E3936" w:rsidRDefault="001E3936" w:rsidP="001E3936">
            <w:pPr>
              <w:widowControl w:val="0"/>
              <w:spacing w:before="20" w:after="20"/>
              <w:jc w:val="center"/>
              <w:rPr>
                <w:rFonts w:cs="Arial"/>
              </w:rPr>
            </w:pPr>
            <w:r>
              <w:rPr>
                <w:rFonts w:cs="Arial"/>
              </w:rPr>
              <w:t xml:space="preserve">Executive and Equalities Officer </w:t>
            </w:r>
          </w:p>
        </w:tc>
      </w:tr>
      <w:tr w:rsidR="003F7589" w:rsidRPr="00A46CE7" w14:paraId="3CEEE9D5" w14:textId="77777777" w:rsidTr="00C531EE">
        <w:trPr>
          <w:trHeight w:val="416"/>
        </w:trPr>
        <w:tc>
          <w:tcPr>
            <w:tcW w:w="1953" w:type="dxa"/>
            <w:gridSpan w:val="2"/>
            <w:tcBorders>
              <w:top w:val="single" w:sz="4" w:space="0" w:color="auto"/>
              <w:left w:val="single" w:sz="4" w:space="0" w:color="auto"/>
              <w:bottom w:val="single" w:sz="4" w:space="0" w:color="auto"/>
              <w:right w:val="single" w:sz="4" w:space="0" w:color="auto"/>
            </w:tcBorders>
          </w:tcPr>
          <w:p w14:paraId="7C0D6682" w14:textId="1B7C5119" w:rsidR="003F7589" w:rsidRDefault="003F7589" w:rsidP="003F7589">
            <w:pPr>
              <w:widowControl w:val="0"/>
              <w:spacing w:before="20" w:after="20" w:line="240" w:lineRule="auto"/>
              <w:jc w:val="center"/>
              <w:rPr>
                <w:rFonts w:cs="Arial"/>
              </w:rPr>
            </w:pPr>
            <w:r>
              <w:rPr>
                <w:rFonts w:cs="Arial"/>
              </w:rPr>
              <w:t>Terry O’Hare (online)</w:t>
            </w:r>
          </w:p>
        </w:tc>
        <w:tc>
          <w:tcPr>
            <w:tcW w:w="852" w:type="dxa"/>
            <w:tcBorders>
              <w:top w:val="single" w:sz="4" w:space="0" w:color="auto"/>
              <w:left w:val="single" w:sz="4" w:space="0" w:color="auto"/>
              <w:bottom w:val="single" w:sz="4" w:space="0" w:color="auto"/>
              <w:right w:val="single" w:sz="4" w:space="0" w:color="auto"/>
            </w:tcBorders>
          </w:tcPr>
          <w:p w14:paraId="29227A38" w14:textId="7B42F461" w:rsidR="003F7589" w:rsidRDefault="003F7589" w:rsidP="003F7589">
            <w:pPr>
              <w:widowControl w:val="0"/>
              <w:spacing w:before="20" w:after="20" w:line="240" w:lineRule="auto"/>
              <w:jc w:val="center"/>
              <w:rPr>
                <w:rFonts w:cs="Arial"/>
              </w:rPr>
            </w:pPr>
            <w:r>
              <w:rPr>
                <w:rFonts w:cs="Arial"/>
              </w:rPr>
              <w:t>TO’H</w:t>
            </w:r>
          </w:p>
        </w:tc>
        <w:tc>
          <w:tcPr>
            <w:tcW w:w="2412" w:type="dxa"/>
            <w:tcBorders>
              <w:top w:val="single" w:sz="4" w:space="0" w:color="auto"/>
              <w:left w:val="single" w:sz="4" w:space="0" w:color="auto"/>
              <w:bottom w:val="single" w:sz="4" w:space="0" w:color="auto"/>
              <w:right w:val="single" w:sz="4" w:space="0" w:color="auto"/>
            </w:tcBorders>
          </w:tcPr>
          <w:p w14:paraId="2AB78CE3" w14:textId="77777777" w:rsidR="003F7589" w:rsidRPr="00A46CE7" w:rsidRDefault="003F7589" w:rsidP="003F7589">
            <w:pPr>
              <w:widowControl w:val="0"/>
              <w:spacing w:line="240" w:lineRule="auto"/>
              <w:jc w:val="center"/>
              <w:rPr>
                <w:rFonts w:eastAsia="Calibri" w:cs="Arial"/>
                <w:lang w:eastAsia="en-GB"/>
              </w:rPr>
            </w:pPr>
          </w:p>
        </w:tc>
        <w:tc>
          <w:tcPr>
            <w:tcW w:w="1979" w:type="dxa"/>
            <w:tcBorders>
              <w:top w:val="single" w:sz="4" w:space="0" w:color="auto"/>
              <w:left w:val="single" w:sz="4" w:space="0" w:color="auto"/>
              <w:bottom w:val="single" w:sz="4" w:space="0" w:color="auto"/>
              <w:right w:val="single" w:sz="4" w:space="0" w:color="auto"/>
            </w:tcBorders>
            <w:vAlign w:val="center"/>
          </w:tcPr>
          <w:p w14:paraId="5EA4B26F" w14:textId="77777777" w:rsidR="003F7589" w:rsidRDefault="003F7589" w:rsidP="003F7589">
            <w:pPr>
              <w:widowControl w:val="0"/>
              <w:spacing w:before="20" w:after="20" w:line="240" w:lineRule="auto"/>
              <w:jc w:val="center"/>
              <w:rPr>
                <w:rFonts w:cs="Arial"/>
                <w:bCs/>
              </w:rPr>
            </w:pPr>
          </w:p>
        </w:tc>
        <w:tc>
          <w:tcPr>
            <w:tcW w:w="992" w:type="dxa"/>
            <w:tcBorders>
              <w:top w:val="single" w:sz="4" w:space="0" w:color="auto"/>
              <w:left w:val="single" w:sz="4" w:space="0" w:color="auto"/>
              <w:bottom w:val="single" w:sz="4" w:space="0" w:color="auto"/>
              <w:right w:val="single" w:sz="4" w:space="0" w:color="auto"/>
            </w:tcBorders>
            <w:vAlign w:val="center"/>
          </w:tcPr>
          <w:p w14:paraId="6F5E4196" w14:textId="77777777" w:rsidR="003F7589" w:rsidRDefault="003F7589" w:rsidP="003F7589">
            <w:pPr>
              <w:widowControl w:val="0"/>
              <w:spacing w:before="20" w:after="20" w:line="240" w:lineRule="auto"/>
              <w:jc w:val="center"/>
              <w:rPr>
                <w:rFonts w:cs="Arial"/>
                <w:bCs/>
              </w:rPr>
            </w:pPr>
          </w:p>
        </w:tc>
        <w:tc>
          <w:tcPr>
            <w:tcW w:w="2126" w:type="dxa"/>
            <w:tcBorders>
              <w:top w:val="single" w:sz="4" w:space="0" w:color="auto"/>
              <w:left w:val="single" w:sz="4" w:space="0" w:color="auto"/>
              <w:bottom w:val="single" w:sz="4" w:space="0" w:color="auto"/>
              <w:right w:val="single" w:sz="4" w:space="0" w:color="auto"/>
            </w:tcBorders>
          </w:tcPr>
          <w:p w14:paraId="0E06FB9A" w14:textId="77777777" w:rsidR="003F7589" w:rsidRDefault="003F7589" w:rsidP="003F7589">
            <w:pPr>
              <w:widowControl w:val="0"/>
              <w:spacing w:before="20" w:after="20"/>
              <w:jc w:val="center"/>
              <w:rPr>
                <w:rFonts w:cs="Arial"/>
              </w:rPr>
            </w:pPr>
          </w:p>
        </w:tc>
      </w:tr>
      <w:tr w:rsidR="003F7589" w:rsidRPr="00A46CE7" w14:paraId="32E02E98" w14:textId="77777777" w:rsidTr="0038317D">
        <w:tc>
          <w:tcPr>
            <w:tcW w:w="1953" w:type="dxa"/>
            <w:gridSpan w:val="2"/>
            <w:tcBorders>
              <w:top w:val="single" w:sz="4" w:space="0" w:color="auto"/>
              <w:left w:val="single" w:sz="4" w:space="0" w:color="auto"/>
              <w:bottom w:val="single" w:sz="4" w:space="0" w:color="auto"/>
              <w:right w:val="single" w:sz="4" w:space="0" w:color="auto"/>
            </w:tcBorders>
          </w:tcPr>
          <w:p w14:paraId="6CF0DE71" w14:textId="65147181" w:rsidR="003F7589" w:rsidRDefault="003F7589" w:rsidP="003F7589">
            <w:pPr>
              <w:widowControl w:val="0"/>
              <w:jc w:val="center"/>
              <w:rPr>
                <w:rFonts w:cs="Arial"/>
              </w:rPr>
            </w:pPr>
            <w:r>
              <w:rPr>
                <w:rFonts w:cs="Arial"/>
              </w:rPr>
              <w:t>Graeme Oudney</w:t>
            </w:r>
          </w:p>
        </w:tc>
        <w:tc>
          <w:tcPr>
            <w:tcW w:w="852" w:type="dxa"/>
            <w:tcBorders>
              <w:top w:val="single" w:sz="4" w:space="0" w:color="auto"/>
              <w:left w:val="single" w:sz="4" w:space="0" w:color="auto"/>
              <w:bottom w:val="single" w:sz="4" w:space="0" w:color="auto"/>
              <w:right w:val="single" w:sz="4" w:space="0" w:color="auto"/>
            </w:tcBorders>
          </w:tcPr>
          <w:p w14:paraId="6F928AC3" w14:textId="5C53419F" w:rsidR="003F7589" w:rsidRDefault="003F7589" w:rsidP="003F7589">
            <w:pPr>
              <w:widowControl w:val="0"/>
              <w:jc w:val="center"/>
              <w:rPr>
                <w:rFonts w:cs="Arial"/>
              </w:rPr>
            </w:pPr>
            <w:r>
              <w:rPr>
                <w:rFonts w:cs="Arial"/>
              </w:rPr>
              <w:t>GO</w:t>
            </w:r>
          </w:p>
        </w:tc>
        <w:tc>
          <w:tcPr>
            <w:tcW w:w="2412" w:type="dxa"/>
            <w:tcBorders>
              <w:top w:val="single" w:sz="4" w:space="0" w:color="auto"/>
              <w:left w:val="single" w:sz="4" w:space="0" w:color="auto"/>
              <w:bottom w:val="single" w:sz="4" w:space="0" w:color="auto"/>
              <w:right w:val="single" w:sz="4" w:space="0" w:color="auto"/>
            </w:tcBorders>
          </w:tcPr>
          <w:p w14:paraId="63E24277" w14:textId="01094FDA" w:rsidR="003F7589" w:rsidRPr="00A46CE7" w:rsidRDefault="003F7589" w:rsidP="003F7589">
            <w:pPr>
              <w:widowControl w:val="0"/>
              <w:spacing w:line="240" w:lineRule="auto"/>
              <w:jc w:val="center"/>
              <w:rPr>
                <w:rFonts w:eastAsia="Calibri" w:cs="Arial"/>
                <w:lang w:eastAsia="en-GB"/>
              </w:rPr>
            </w:pPr>
            <w:r>
              <w:rPr>
                <w:rFonts w:cs="Arial"/>
              </w:rPr>
              <w:t>Chair of Audit and Risk Committee</w:t>
            </w:r>
          </w:p>
        </w:tc>
        <w:tc>
          <w:tcPr>
            <w:tcW w:w="1979" w:type="dxa"/>
            <w:tcBorders>
              <w:top w:val="single" w:sz="4" w:space="0" w:color="auto"/>
              <w:left w:val="single" w:sz="4" w:space="0" w:color="auto"/>
              <w:bottom w:val="single" w:sz="4" w:space="0" w:color="auto"/>
              <w:right w:val="single" w:sz="4" w:space="0" w:color="auto"/>
            </w:tcBorders>
            <w:vAlign w:val="center"/>
          </w:tcPr>
          <w:p w14:paraId="7A1CB129" w14:textId="23D09D93" w:rsidR="003F7589" w:rsidRPr="00A46CE7" w:rsidRDefault="003F7589" w:rsidP="003F7589">
            <w:pPr>
              <w:widowControl w:val="0"/>
              <w:spacing w:before="20" w:after="20" w:line="240" w:lineRule="auto"/>
              <w:jc w:val="center"/>
              <w:rPr>
                <w:rFonts w:cs="Arial"/>
              </w:rPr>
            </w:pPr>
          </w:p>
        </w:tc>
        <w:tc>
          <w:tcPr>
            <w:tcW w:w="992" w:type="dxa"/>
            <w:tcBorders>
              <w:top w:val="single" w:sz="4" w:space="0" w:color="auto"/>
              <w:left w:val="single" w:sz="4" w:space="0" w:color="auto"/>
              <w:bottom w:val="single" w:sz="4" w:space="0" w:color="auto"/>
              <w:right w:val="single" w:sz="4" w:space="0" w:color="auto"/>
            </w:tcBorders>
            <w:vAlign w:val="center"/>
          </w:tcPr>
          <w:p w14:paraId="39C55B3F" w14:textId="5B7EA018" w:rsidR="003F7589" w:rsidRPr="00A46CE7" w:rsidRDefault="003F7589" w:rsidP="003F7589">
            <w:pPr>
              <w:widowControl w:val="0"/>
              <w:spacing w:before="20" w:after="20" w:line="240" w:lineRule="auto"/>
              <w:jc w:val="center"/>
              <w:rPr>
                <w:rFonts w:cs="Arial"/>
              </w:rPr>
            </w:pPr>
          </w:p>
        </w:tc>
        <w:tc>
          <w:tcPr>
            <w:tcW w:w="2126" w:type="dxa"/>
            <w:tcBorders>
              <w:top w:val="single" w:sz="4" w:space="0" w:color="auto"/>
              <w:left w:val="single" w:sz="4" w:space="0" w:color="auto"/>
              <w:bottom w:val="single" w:sz="4" w:space="0" w:color="auto"/>
              <w:right w:val="single" w:sz="4" w:space="0" w:color="auto"/>
            </w:tcBorders>
          </w:tcPr>
          <w:p w14:paraId="634A4259" w14:textId="611AC82F" w:rsidR="003F7589" w:rsidRPr="00A46CE7" w:rsidRDefault="003F7589" w:rsidP="003F7589">
            <w:pPr>
              <w:widowControl w:val="0"/>
              <w:spacing w:before="20" w:after="20"/>
              <w:jc w:val="center"/>
              <w:rPr>
                <w:rFonts w:cs="Arial"/>
              </w:rPr>
            </w:pPr>
          </w:p>
        </w:tc>
      </w:tr>
      <w:tr w:rsidR="003F7589" w:rsidRPr="00A46CE7" w14:paraId="780C36CD" w14:textId="77777777" w:rsidTr="0038317D">
        <w:tc>
          <w:tcPr>
            <w:tcW w:w="1953" w:type="dxa"/>
            <w:gridSpan w:val="2"/>
            <w:tcBorders>
              <w:top w:val="single" w:sz="4" w:space="0" w:color="auto"/>
              <w:left w:val="single" w:sz="4" w:space="0" w:color="auto"/>
              <w:bottom w:val="single" w:sz="4" w:space="0" w:color="auto"/>
              <w:right w:val="single" w:sz="4" w:space="0" w:color="auto"/>
            </w:tcBorders>
          </w:tcPr>
          <w:p w14:paraId="706F4356" w14:textId="5D48FE90" w:rsidR="003F7589" w:rsidRDefault="003F7589" w:rsidP="003F7589">
            <w:pPr>
              <w:widowControl w:val="0"/>
              <w:jc w:val="center"/>
              <w:rPr>
                <w:rFonts w:cs="Arial"/>
              </w:rPr>
            </w:pPr>
            <w:r>
              <w:rPr>
                <w:rFonts w:cs="Arial"/>
              </w:rPr>
              <w:t xml:space="preserve">Alison Lunn </w:t>
            </w:r>
          </w:p>
        </w:tc>
        <w:tc>
          <w:tcPr>
            <w:tcW w:w="852" w:type="dxa"/>
            <w:tcBorders>
              <w:top w:val="single" w:sz="4" w:space="0" w:color="auto"/>
              <w:left w:val="single" w:sz="4" w:space="0" w:color="auto"/>
              <w:bottom w:val="single" w:sz="4" w:space="0" w:color="auto"/>
              <w:right w:val="single" w:sz="4" w:space="0" w:color="auto"/>
            </w:tcBorders>
          </w:tcPr>
          <w:p w14:paraId="777721DD" w14:textId="545AC622" w:rsidR="003F7589" w:rsidRDefault="003F7589" w:rsidP="003F7589">
            <w:pPr>
              <w:widowControl w:val="0"/>
              <w:jc w:val="center"/>
              <w:rPr>
                <w:rFonts w:cs="Arial"/>
              </w:rPr>
            </w:pPr>
            <w:r>
              <w:rPr>
                <w:rFonts w:cs="Arial"/>
              </w:rPr>
              <w:t>AL</w:t>
            </w:r>
          </w:p>
        </w:tc>
        <w:tc>
          <w:tcPr>
            <w:tcW w:w="2412" w:type="dxa"/>
            <w:tcBorders>
              <w:top w:val="single" w:sz="4" w:space="0" w:color="auto"/>
              <w:left w:val="single" w:sz="4" w:space="0" w:color="auto"/>
              <w:bottom w:val="single" w:sz="4" w:space="0" w:color="auto"/>
              <w:right w:val="single" w:sz="4" w:space="0" w:color="auto"/>
            </w:tcBorders>
          </w:tcPr>
          <w:p w14:paraId="305B2395" w14:textId="396FFA44" w:rsidR="003F7589" w:rsidRPr="00A46CE7" w:rsidRDefault="003F7589" w:rsidP="003F7589">
            <w:pPr>
              <w:widowControl w:val="0"/>
              <w:spacing w:line="240" w:lineRule="auto"/>
              <w:jc w:val="center"/>
              <w:rPr>
                <w:rFonts w:eastAsia="Calibri" w:cs="Arial"/>
                <w:lang w:eastAsia="en-GB"/>
              </w:rPr>
            </w:pPr>
            <w:proofErr w:type="spellStart"/>
            <w:r w:rsidRPr="004B3BD9">
              <w:rPr>
                <w:rFonts w:eastAsia="Calibri" w:cs="Arial"/>
                <w:b/>
                <w:bCs/>
                <w:lang w:eastAsia="en-GB"/>
              </w:rPr>
              <w:t>sport</w:t>
            </w:r>
            <w:r>
              <w:rPr>
                <w:rFonts w:eastAsia="Calibri" w:cs="Arial"/>
                <w:lang w:eastAsia="en-GB"/>
              </w:rPr>
              <w:t>scotland</w:t>
            </w:r>
            <w:proofErr w:type="spellEnd"/>
            <w:r>
              <w:rPr>
                <w:rFonts w:eastAsia="Calibri" w:cs="Arial"/>
                <w:lang w:eastAsia="en-GB"/>
              </w:rPr>
              <w:t xml:space="preserve"> Representative</w:t>
            </w:r>
          </w:p>
        </w:tc>
        <w:tc>
          <w:tcPr>
            <w:tcW w:w="1979" w:type="dxa"/>
            <w:tcBorders>
              <w:top w:val="single" w:sz="4" w:space="0" w:color="auto"/>
              <w:left w:val="single" w:sz="4" w:space="0" w:color="auto"/>
              <w:bottom w:val="single" w:sz="4" w:space="0" w:color="auto"/>
              <w:right w:val="single" w:sz="4" w:space="0" w:color="auto"/>
            </w:tcBorders>
            <w:vAlign w:val="center"/>
          </w:tcPr>
          <w:p w14:paraId="3370CE31" w14:textId="77777777" w:rsidR="003F7589" w:rsidRDefault="003F7589" w:rsidP="003F7589">
            <w:pPr>
              <w:widowControl w:val="0"/>
              <w:spacing w:before="20" w:after="20" w:line="240" w:lineRule="auto"/>
              <w:jc w:val="center"/>
              <w:rPr>
                <w:rFonts w:cs="Arial"/>
                <w:bCs/>
              </w:rPr>
            </w:pPr>
          </w:p>
        </w:tc>
        <w:tc>
          <w:tcPr>
            <w:tcW w:w="992" w:type="dxa"/>
            <w:tcBorders>
              <w:top w:val="single" w:sz="4" w:space="0" w:color="auto"/>
              <w:left w:val="single" w:sz="4" w:space="0" w:color="auto"/>
              <w:bottom w:val="single" w:sz="4" w:space="0" w:color="auto"/>
              <w:right w:val="single" w:sz="4" w:space="0" w:color="auto"/>
            </w:tcBorders>
            <w:vAlign w:val="center"/>
          </w:tcPr>
          <w:p w14:paraId="09A2F716" w14:textId="77777777" w:rsidR="003F7589" w:rsidRDefault="003F7589" w:rsidP="003F7589">
            <w:pPr>
              <w:widowControl w:val="0"/>
              <w:spacing w:before="20" w:after="20" w:line="240" w:lineRule="auto"/>
              <w:jc w:val="center"/>
              <w:rPr>
                <w:rFonts w:cs="Arial"/>
                <w:bCs/>
              </w:rPr>
            </w:pPr>
          </w:p>
        </w:tc>
        <w:tc>
          <w:tcPr>
            <w:tcW w:w="2126" w:type="dxa"/>
            <w:tcBorders>
              <w:top w:val="single" w:sz="4" w:space="0" w:color="auto"/>
              <w:left w:val="single" w:sz="4" w:space="0" w:color="auto"/>
              <w:bottom w:val="single" w:sz="4" w:space="0" w:color="auto"/>
              <w:right w:val="single" w:sz="4" w:space="0" w:color="auto"/>
            </w:tcBorders>
          </w:tcPr>
          <w:p w14:paraId="4BEDACD5" w14:textId="77777777" w:rsidR="003F7589" w:rsidRDefault="003F7589" w:rsidP="003F7589">
            <w:pPr>
              <w:widowControl w:val="0"/>
              <w:spacing w:before="20" w:after="20"/>
              <w:jc w:val="center"/>
              <w:rPr>
                <w:rFonts w:cs="Arial"/>
              </w:rPr>
            </w:pPr>
          </w:p>
        </w:tc>
      </w:tr>
    </w:tbl>
    <w:p w14:paraId="74BB0BB5" w14:textId="77777777" w:rsidR="00A46CE7" w:rsidRDefault="00A46CE7" w:rsidP="00A46CE7">
      <w:pPr>
        <w:widowControl w:val="0"/>
        <w:rPr>
          <w:rFonts w:cs="Arial"/>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853"/>
        <w:gridCol w:w="2412"/>
        <w:gridCol w:w="1561"/>
        <w:gridCol w:w="3537"/>
      </w:tblGrid>
      <w:tr w:rsidR="00A46CE7" w:rsidRPr="00A46CE7" w14:paraId="7D466DA1" w14:textId="77777777" w:rsidTr="00601F8A">
        <w:trPr>
          <w:cantSplit/>
          <w:trHeight w:val="300"/>
        </w:trPr>
        <w:tc>
          <w:tcPr>
            <w:tcW w:w="1951" w:type="dxa"/>
            <w:tcBorders>
              <w:top w:val="single" w:sz="4" w:space="0" w:color="auto"/>
              <w:left w:val="single" w:sz="4" w:space="0" w:color="auto"/>
              <w:bottom w:val="nil"/>
              <w:right w:val="single" w:sz="4" w:space="0" w:color="auto"/>
            </w:tcBorders>
            <w:shd w:val="pct12" w:color="auto" w:fill="FFFFFF"/>
            <w:vAlign w:val="center"/>
            <w:hideMark/>
          </w:tcPr>
          <w:p w14:paraId="46BD1285" w14:textId="77777777" w:rsidR="00A46CE7" w:rsidRPr="00A46CE7" w:rsidRDefault="00A46CE7" w:rsidP="00A46CE7">
            <w:pPr>
              <w:widowControl w:val="0"/>
              <w:spacing w:before="20" w:after="20" w:line="240" w:lineRule="auto"/>
              <w:rPr>
                <w:rFonts w:cs="Arial"/>
                <w:b/>
              </w:rPr>
            </w:pPr>
            <w:r w:rsidRPr="00A46CE7">
              <w:rPr>
                <w:rFonts w:cs="Arial"/>
                <w:b/>
              </w:rPr>
              <w:t>Apologies</w:t>
            </w:r>
          </w:p>
        </w:tc>
        <w:tc>
          <w:tcPr>
            <w:tcW w:w="853" w:type="dxa"/>
            <w:tcBorders>
              <w:top w:val="single" w:sz="4" w:space="0" w:color="auto"/>
              <w:left w:val="single" w:sz="4" w:space="0" w:color="auto"/>
              <w:bottom w:val="nil"/>
              <w:right w:val="single" w:sz="4" w:space="0" w:color="auto"/>
            </w:tcBorders>
            <w:shd w:val="pct12" w:color="auto" w:fill="FFFFFF"/>
            <w:vAlign w:val="center"/>
            <w:hideMark/>
          </w:tcPr>
          <w:p w14:paraId="5E7C5B25" w14:textId="77777777" w:rsidR="00A46CE7" w:rsidRPr="00A46CE7" w:rsidRDefault="00A46CE7" w:rsidP="00A46CE7">
            <w:pPr>
              <w:widowControl w:val="0"/>
              <w:spacing w:before="20" w:after="20" w:line="240" w:lineRule="auto"/>
              <w:jc w:val="center"/>
              <w:rPr>
                <w:rFonts w:cs="Arial"/>
                <w:b/>
              </w:rPr>
            </w:pPr>
            <w:r w:rsidRPr="00A46CE7">
              <w:rPr>
                <w:rFonts w:cs="Arial"/>
                <w:b/>
              </w:rPr>
              <w:t>Initials</w:t>
            </w:r>
          </w:p>
        </w:tc>
        <w:tc>
          <w:tcPr>
            <w:tcW w:w="2412" w:type="dxa"/>
            <w:tcBorders>
              <w:top w:val="single" w:sz="4" w:space="0" w:color="auto"/>
              <w:left w:val="single" w:sz="4" w:space="0" w:color="auto"/>
              <w:bottom w:val="single" w:sz="4" w:space="0" w:color="auto"/>
              <w:right w:val="single" w:sz="4" w:space="0" w:color="auto"/>
            </w:tcBorders>
            <w:shd w:val="pct12" w:color="auto" w:fill="FFFFFF"/>
            <w:vAlign w:val="center"/>
          </w:tcPr>
          <w:p w14:paraId="63C18AAF" w14:textId="77777777" w:rsidR="00A46CE7" w:rsidRPr="00A46CE7" w:rsidRDefault="00A46CE7" w:rsidP="00A46CE7">
            <w:pPr>
              <w:widowControl w:val="0"/>
              <w:spacing w:before="20" w:after="20" w:line="240" w:lineRule="auto"/>
              <w:jc w:val="center"/>
              <w:rPr>
                <w:rFonts w:cs="Arial"/>
                <w:b/>
              </w:rPr>
            </w:pPr>
          </w:p>
        </w:tc>
        <w:tc>
          <w:tcPr>
            <w:tcW w:w="1561" w:type="dxa"/>
            <w:tcBorders>
              <w:top w:val="nil"/>
              <w:left w:val="single" w:sz="4" w:space="0" w:color="auto"/>
              <w:bottom w:val="nil"/>
              <w:right w:val="single" w:sz="4" w:space="0" w:color="auto"/>
            </w:tcBorders>
            <w:shd w:val="clear" w:color="auto" w:fill="FFFFFF"/>
            <w:vAlign w:val="center"/>
          </w:tcPr>
          <w:p w14:paraId="12F2392A" w14:textId="77777777" w:rsidR="00A46CE7" w:rsidRPr="00A46CE7" w:rsidRDefault="00A46CE7" w:rsidP="00A46CE7">
            <w:pPr>
              <w:widowControl w:val="0"/>
              <w:spacing w:before="20" w:after="20"/>
              <w:jc w:val="center"/>
              <w:rPr>
                <w:rFonts w:cs="Arial"/>
                <w:b/>
              </w:rPr>
            </w:pPr>
          </w:p>
        </w:tc>
        <w:tc>
          <w:tcPr>
            <w:tcW w:w="3537" w:type="dxa"/>
            <w:tcBorders>
              <w:top w:val="single" w:sz="4" w:space="0" w:color="auto"/>
              <w:left w:val="single" w:sz="4" w:space="0" w:color="auto"/>
              <w:bottom w:val="nil"/>
              <w:right w:val="single" w:sz="4" w:space="0" w:color="auto"/>
            </w:tcBorders>
            <w:shd w:val="pct12" w:color="auto" w:fill="FFFFFF"/>
            <w:vAlign w:val="center"/>
            <w:hideMark/>
          </w:tcPr>
          <w:p w14:paraId="7187AEB6" w14:textId="77777777" w:rsidR="00A46CE7" w:rsidRPr="00A46CE7" w:rsidRDefault="00A46CE7" w:rsidP="00A46CE7">
            <w:pPr>
              <w:widowControl w:val="0"/>
              <w:spacing w:before="20" w:after="20" w:line="240" w:lineRule="auto"/>
              <w:rPr>
                <w:rFonts w:cs="Arial"/>
                <w:b/>
              </w:rPr>
            </w:pPr>
            <w:r w:rsidRPr="00A46CE7">
              <w:rPr>
                <w:rFonts w:cs="Arial"/>
                <w:b/>
              </w:rPr>
              <w:t>Circulation List</w:t>
            </w:r>
          </w:p>
        </w:tc>
      </w:tr>
      <w:tr w:rsidR="00FD074E" w:rsidRPr="00A46CE7" w14:paraId="2E75C842" w14:textId="77777777" w:rsidTr="00601F8A">
        <w:trPr>
          <w:cantSplit/>
        </w:trPr>
        <w:tc>
          <w:tcPr>
            <w:tcW w:w="1951" w:type="dxa"/>
            <w:tcBorders>
              <w:top w:val="single" w:sz="4" w:space="0" w:color="auto"/>
              <w:left w:val="single" w:sz="4" w:space="0" w:color="auto"/>
              <w:bottom w:val="single" w:sz="4" w:space="0" w:color="auto"/>
              <w:right w:val="single" w:sz="4" w:space="0" w:color="auto"/>
            </w:tcBorders>
          </w:tcPr>
          <w:p w14:paraId="11E8C0E3" w14:textId="541CED45" w:rsidR="00FD074E" w:rsidRDefault="00FD074E" w:rsidP="00FD074E">
            <w:pPr>
              <w:widowControl w:val="0"/>
              <w:spacing w:before="20" w:after="20" w:line="240" w:lineRule="auto"/>
              <w:jc w:val="center"/>
              <w:rPr>
                <w:rFonts w:cs="Arial"/>
              </w:rPr>
            </w:pPr>
            <w:r>
              <w:rPr>
                <w:rFonts w:cs="Arial"/>
              </w:rPr>
              <w:t>John Rodger</w:t>
            </w:r>
          </w:p>
        </w:tc>
        <w:tc>
          <w:tcPr>
            <w:tcW w:w="853" w:type="dxa"/>
            <w:tcBorders>
              <w:top w:val="single" w:sz="4" w:space="0" w:color="auto"/>
              <w:left w:val="single" w:sz="4" w:space="0" w:color="auto"/>
              <w:bottom w:val="single" w:sz="4" w:space="0" w:color="auto"/>
              <w:right w:val="single" w:sz="4" w:space="0" w:color="auto"/>
            </w:tcBorders>
          </w:tcPr>
          <w:p w14:paraId="293C80A2" w14:textId="74C7409D" w:rsidR="00FD074E" w:rsidRDefault="00FD074E" w:rsidP="00FD074E">
            <w:pPr>
              <w:widowControl w:val="0"/>
              <w:spacing w:before="20" w:after="20" w:line="240" w:lineRule="auto"/>
              <w:jc w:val="center"/>
              <w:rPr>
                <w:rFonts w:cs="Arial"/>
              </w:rPr>
            </w:pPr>
            <w:r>
              <w:rPr>
                <w:rFonts w:cs="Arial"/>
              </w:rPr>
              <w:t>JR</w:t>
            </w:r>
          </w:p>
        </w:tc>
        <w:tc>
          <w:tcPr>
            <w:tcW w:w="2412" w:type="dxa"/>
            <w:tcBorders>
              <w:top w:val="single" w:sz="4" w:space="0" w:color="auto"/>
              <w:left w:val="single" w:sz="4" w:space="0" w:color="auto"/>
              <w:bottom w:val="single" w:sz="4" w:space="0" w:color="auto"/>
              <w:right w:val="single" w:sz="4" w:space="0" w:color="auto"/>
            </w:tcBorders>
          </w:tcPr>
          <w:p w14:paraId="111F9B39" w14:textId="1B06AAFE" w:rsidR="00FD074E" w:rsidRPr="00A46CE7" w:rsidRDefault="00FD074E" w:rsidP="00FD074E">
            <w:pPr>
              <w:widowControl w:val="0"/>
              <w:spacing w:line="240" w:lineRule="auto"/>
              <w:jc w:val="center"/>
              <w:rPr>
                <w:rFonts w:eastAsia="Calibri" w:cs="Arial"/>
                <w:lang w:eastAsia="en-GB"/>
              </w:rPr>
            </w:pPr>
            <w:r>
              <w:rPr>
                <w:rFonts w:eastAsia="Calibri" w:cs="Arial"/>
                <w:lang w:eastAsia="en-GB"/>
              </w:rPr>
              <w:t>President</w:t>
            </w:r>
          </w:p>
        </w:tc>
        <w:tc>
          <w:tcPr>
            <w:tcW w:w="1561" w:type="dxa"/>
            <w:tcBorders>
              <w:top w:val="nil"/>
              <w:left w:val="single" w:sz="4" w:space="0" w:color="auto"/>
              <w:bottom w:val="nil"/>
              <w:right w:val="single" w:sz="4" w:space="0" w:color="auto"/>
            </w:tcBorders>
          </w:tcPr>
          <w:p w14:paraId="0492A16B" w14:textId="77777777" w:rsidR="00FD074E" w:rsidRPr="00A46CE7" w:rsidRDefault="00FD074E" w:rsidP="00FD074E">
            <w:pPr>
              <w:widowControl w:val="0"/>
              <w:spacing w:before="20" w:after="20"/>
              <w:jc w:val="center"/>
              <w:rPr>
                <w:rFonts w:cs="Arial"/>
              </w:rPr>
            </w:pPr>
          </w:p>
        </w:tc>
        <w:tc>
          <w:tcPr>
            <w:tcW w:w="3537" w:type="dxa"/>
            <w:tcBorders>
              <w:top w:val="single" w:sz="4" w:space="0" w:color="auto"/>
              <w:left w:val="single" w:sz="4" w:space="0" w:color="auto"/>
              <w:bottom w:val="single" w:sz="4" w:space="0" w:color="auto"/>
              <w:right w:val="single" w:sz="4" w:space="0" w:color="auto"/>
            </w:tcBorders>
          </w:tcPr>
          <w:p w14:paraId="084732D5" w14:textId="77777777" w:rsidR="00FD074E" w:rsidRPr="00A46CE7" w:rsidRDefault="00FD074E" w:rsidP="00FD074E">
            <w:pPr>
              <w:widowControl w:val="0"/>
              <w:spacing w:before="20" w:after="20" w:line="240" w:lineRule="auto"/>
              <w:rPr>
                <w:rFonts w:cs="Arial"/>
              </w:rPr>
            </w:pPr>
          </w:p>
        </w:tc>
      </w:tr>
      <w:tr w:rsidR="00FD074E" w:rsidRPr="00A46CE7" w14:paraId="06486ACE" w14:textId="77777777" w:rsidTr="00601F8A">
        <w:trPr>
          <w:cantSplit/>
        </w:trPr>
        <w:tc>
          <w:tcPr>
            <w:tcW w:w="1951" w:type="dxa"/>
            <w:tcBorders>
              <w:top w:val="single" w:sz="4" w:space="0" w:color="auto"/>
              <w:left w:val="single" w:sz="4" w:space="0" w:color="auto"/>
              <w:bottom w:val="single" w:sz="4" w:space="0" w:color="auto"/>
              <w:right w:val="single" w:sz="4" w:space="0" w:color="auto"/>
            </w:tcBorders>
          </w:tcPr>
          <w:p w14:paraId="308CA579" w14:textId="5B214267" w:rsidR="00FD074E" w:rsidRDefault="00FD074E" w:rsidP="00FD074E">
            <w:pPr>
              <w:widowControl w:val="0"/>
              <w:spacing w:before="20" w:after="20" w:line="240" w:lineRule="auto"/>
              <w:jc w:val="center"/>
              <w:rPr>
                <w:rFonts w:cs="Arial"/>
              </w:rPr>
            </w:pPr>
            <w:r>
              <w:rPr>
                <w:rFonts w:cs="Arial"/>
              </w:rPr>
              <w:t>Helen Fallas</w:t>
            </w:r>
          </w:p>
        </w:tc>
        <w:tc>
          <w:tcPr>
            <w:tcW w:w="853" w:type="dxa"/>
            <w:tcBorders>
              <w:top w:val="single" w:sz="4" w:space="0" w:color="auto"/>
              <w:left w:val="single" w:sz="4" w:space="0" w:color="auto"/>
              <w:bottom w:val="single" w:sz="4" w:space="0" w:color="auto"/>
              <w:right w:val="single" w:sz="4" w:space="0" w:color="auto"/>
            </w:tcBorders>
          </w:tcPr>
          <w:p w14:paraId="1EB4D280" w14:textId="021814FC" w:rsidR="00FD074E" w:rsidRDefault="00FD074E" w:rsidP="00FD074E">
            <w:pPr>
              <w:widowControl w:val="0"/>
              <w:spacing w:before="20" w:after="20" w:line="240" w:lineRule="auto"/>
              <w:jc w:val="center"/>
              <w:rPr>
                <w:rFonts w:cs="Arial"/>
              </w:rPr>
            </w:pPr>
            <w:r>
              <w:rPr>
                <w:rFonts w:cs="Arial"/>
              </w:rPr>
              <w:t>HF</w:t>
            </w:r>
          </w:p>
        </w:tc>
        <w:tc>
          <w:tcPr>
            <w:tcW w:w="2412" w:type="dxa"/>
            <w:tcBorders>
              <w:top w:val="single" w:sz="4" w:space="0" w:color="auto"/>
              <w:left w:val="single" w:sz="4" w:space="0" w:color="auto"/>
              <w:bottom w:val="single" w:sz="4" w:space="0" w:color="auto"/>
              <w:right w:val="single" w:sz="4" w:space="0" w:color="auto"/>
            </w:tcBorders>
          </w:tcPr>
          <w:p w14:paraId="19FC2D2D" w14:textId="77777777" w:rsidR="00FD074E" w:rsidRPr="00A46CE7" w:rsidRDefault="00FD074E" w:rsidP="00FD074E">
            <w:pPr>
              <w:widowControl w:val="0"/>
              <w:spacing w:line="240" w:lineRule="auto"/>
              <w:jc w:val="center"/>
              <w:rPr>
                <w:rFonts w:eastAsia="Calibri" w:cs="Arial"/>
                <w:lang w:eastAsia="en-GB"/>
              </w:rPr>
            </w:pPr>
          </w:p>
        </w:tc>
        <w:tc>
          <w:tcPr>
            <w:tcW w:w="1561" w:type="dxa"/>
            <w:tcBorders>
              <w:top w:val="nil"/>
              <w:left w:val="single" w:sz="4" w:space="0" w:color="auto"/>
              <w:bottom w:val="nil"/>
              <w:right w:val="single" w:sz="4" w:space="0" w:color="auto"/>
            </w:tcBorders>
          </w:tcPr>
          <w:p w14:paraId="7A5DE56B" w14:textId="77777777" w:rsidR="00FD074E" w:rsidRPr="00A46CE7" w:rsidRDefault="00FD074E" w:rsidP="00FD074E">
            <w:pPr>
              <w:widowControl w:val="0"/>
              <w:spacing w:before="20" w:after="20"/>
              <w:jc w:val="center"/>
              <w:rPr>
                <w:rFonts w:cs="Arial"/>
              </w:rPr>
            </w:pPr>
          </w:p>
        </w:tc>
        <w:tc>
          <w:tcPr>
            <w:tcW w:w="3537" w:type="dxa"/>
            <w:tcBorders>
              <w:top w:val="single" w:sz="4" w:space="0" w:color="auto"/>
              <w:left w:val="single" w:sz="4" w:space="0" w:color="auto"/>
              <w:bottom w:val="single" w:sz="4" w:space="0" w:color="auto"/>
              <w:right w:val="single" w:sz="4" w:space="0" w:color="auto"/>
            </w:tcBorders>
          </w:tcPr>
          <w:p w14:paraId="7F374469" w14:textId="77777777" w:rsidR="00FD074E" w:rsidRPr="00A46CE7" w:rsidRDefault="00FD074E" w:rsidP="00FD074E">
            <w:pPr>
              <w:widowControl w:val="0"/>
              <w:spacing w:before="20" w:after="20" w:line="240" w:lineRule="auto"/>
              <w:rPr>
                <w:rFonts w:cs="Arial"/>
              </w:rPr>
            </w:pPr>
          </w:p>
        </w:tc>
      </w:tr>
      <w:tr w:rsidR="00FD074E" w:rsidRPr="00A46CE7" w14:paraId="101E6425" w14:textId="77777777" w:rsidTr="00601F8A">
        <w:trPr>
          <w:cantSplit/>
        </w:trPr>
        <w:tc>
          <w:tcPr>
            <w:tcW w:w="1951" w:type="dxa"/>
            <w:tcBorders>
              <w:top w:val="single" w:sz="4" w:space="0" w:color="auto"/>
              <w:left w:val="single" w:sz="4" w:space="0" w:color="auto"/>
              <w:bottom w:val="single" w:sz="4" w:space="0" w:color="auto"/>
              <w:right w:val="single" w:sz="4" w:space="0" w:color="auto"/>
            </w:tcBorders>
          </w:tcPr>
          <w:p w14:paraId="1D9F5E7C" w14:textId="5505969C" w:rsidR="00FD074E" w:rsidRDefault="00FD074E" w:rsidP="00FD074E">
            <w:pPr>
              <w:widowControl w:val="0"/>
              <w:spacing w:before="20" w:after="20" w:line="240" w:lineRule="auto"/>
              <w:jc w:val="center"/>
              <w:rPr>
                <w:rFonts w:cs="Arial"/>
              </w:rPr>
            </w:pPr>
            <w:r>
              <w:rPr>
                <w:rFonts w:cs="Arial"/>
              </w:rPr>
              <w:t>Michael Johnston</w:t>
            </w:r>
          </w:p>
        </w:tc>
        <w:tc>
          <w:tcPr>
            <w:tcW w:w="853" w:type="dxa"/>
            <w:tcBorders>
              <w:top w:val="single" w:sz="4" w:space="0" w:color="auto"/>
              <w:left w:val="single" w:sz="4" w:space="0" w:color="auto"/>
              <w:bottom w:val="single" w:sz="4" w:space="0" w:color="auto"/>
              <w:right w:val="single" w:sz="4" w:space="0" w:color="auto"/>
            </w:tcBorders>
          </w:tcPr>
          <w:p w14:paraId="05F87439" w14:textId="257BCEF1" w:rsidR="00FD074E" w:rsidRDefault="00FD074E" w:rsidP="00FD074E">
            <w:pPr>
              <w:widowControl w:val="0"/>
              <w:spacing w:before="20" w:after="20" w:line="240" w:lineRule="auto"/>
              <w:jc w:val="center"/>
              <w:rPr>
                <w:rFonts w:cs="Arial"/>
              </w:rPr>
            </w:pPr>
            <w:r>
              <w:rPr>
                <w:rFonts w:cs="Arial"/>
              </w:rPr>
              <w:t>MJ</w:t>
            </w:r>
          </w:p>
        </w:tc>
        <w:tc>
          <w:tcPr>
            <w:tcW w:w="2412" w:type="dxa"/>
            <w:tcBorders>
              <w:top w:val="single" w:sz="4" w:space="0" w:color="auto"/>
              <w:left w:val="single" w:sz="4" w:space="0" w:color="auto"/>
              <w:bottom w:val="single" w:sz="4" w:space="0" w:color="auto"/>
              <w:right w:val="single" w:sz="4" w:space="0" w:color="auto"/>
            </w:tcBorders>
          </w:tcPr>
          <w:p w14:paraId="278F5286" w14:textId="77777777" w:rsidR="00FD074E" w:rsidRPr="00A46CE7" w:rsidRDefault="00FD074E" w:rsidP="00FD074E">
            <w:pPr>
              <w:widowControl w:val="0"/>
              <w:spacing w:line="240" w:lineRule="auto"/>
              <w:jc w:val="center"/>
              <w:rPr>
                <w:rFonts w:eastAsia="Calibri" w:cs="Arial"/>
                <w:lang w:eastAsia="en-GB"/>
              </w:rPr>
            </w:pPr>
          </w:p>
        </w:tc>
        <w:tc>
          <w:tcPr>
            <w:tcW w:w="1561" w:type="dxa"/>
            <w:tcBorders>
              <w:top w:val="nil"/>
              <w:left w:val="single" w:sz="4" w:space="0" w:color="auto"/>
              <w:bottom w:val="nil"/>
              <w:right w:val="single" w:sz="4" w:space="0" w:color="auto"/>
            </w:tcBorders>
          </w:tcPr>
          <w:p w14:paraId="405DB1C7" w14:textId="77777777" w:rsidR="00FD074E" w:rsidRPr="00A46CE7" w:rsidRDefault="00FD074E" w:rsidP="00FD074E">
            <w:pPr>
              <w:widowControl w:val="0"/>
              <w:spacing w:before="20" w:after="20"/>
              <w:jc w:val="center"/>
              <w:rPr>
                <w:rFonts w:cs="Arial"/>
              </w:rPr>
            </w:pPr>
          </w:p>
        </w:tc>
        <w:tc>
          <w:tcPr>
            <w:tcW w:w="3537" w:type="dxa"/>
            <w:tcBorders>
              <w:top w:val="single" w:sz="4" w:space="0" w:color="auto"/>
              <w:left w:val="single" w:sz="4" w:space="0" w:color="auto"/>
              <w:bottom w:val="single" w:sz="4" w:space="0" w:color="auto"/>
              <w:right w:val="single" w:sz="4" w:space="0" w:color="auto"/>
            </w:tcBorders>
          </w:tcPr>
          <w:p w14:paraId="6579E3A0" w14:textId="77777777" w:rsidR="00FD074E" w:rsidRPr="00A46CE7" w:rsidRDefault="00FD074E" w:rsidP="00FD074E">
            <w:pPr>
              <w:widowControl w:val="0"/>
              <w:spacing w:before="20" w:after="20" w:line="240" w:lineRule="auto"/>
              <w:rPr>
                <w:rFonts w:cs="Arial"/>
              </w:rPr>
            </w:pPr>
          </w:p>
        </w:tc>
      </w:tr>
      <w:tr w:rsidR="00FD074E" w:rsidRPr="00A46CE7" w14:paraId="321F8835" w14:textId="77777777" w:rsidTr="00601F8A">
        <w:trPr>
          <w:cantSplit/>
        </w:trPr>
        <w:tc>
          <w:tcPr>
            <w:tcW w:w="1951" w:type="dxa"/>
            <w:tcBorders>
              <w:top w:val="single" w:sz="4" w:space="0" w:color="auto"/>
              <w:left w:val="single" w:sz="4" w:space="0" w:color="auto"/>
              <w:bottom w:val="single" w:sz="4" w:space="0" w:color="auto"/>
              <w:right w:val="single" w:sz="4" w:space="0" w:color="auto"/>
            </w:tcBorders>
          </w:tcPr>
          <w:p w14:paraId="3BE1F865" w14:textId="7C7E2572" w:rsidR="00FD074E" w:rsidRDefault="00FD074E" w:rsidP="00FD074E">
            <w:pPr>
              <w:widowControl w:val="0"/>
              <w:spacing w:before="20" w:after="20" w:line="240" w:lineRule="auto"/>
              <w:jc w:val="center"/>
              <w:rPr>
                <w:rFonts w:cs="Arial"/>
              </w:rPr>
            </w:pPr>
            <w:r>
              <w:rPr>
                <w:rFonts w:cs="Arial"/>
              </w:rPr>
              <w:t xml:space="preserve">Eilidh Doyle  </w:t>
            </w:r>
          </w:p>
        </w:tc>
        <w:tc>
          <w:tcPr>
            <w:tcW w:w="853" w:type="dxa"/>
            <w:tcBorders>
              <w:top w:val="single" w:sz="4" w:space="0" w:color="auto"/>
              <w:left w:val="single" w:sz="4" w:space="0" w:color="auto"/>
              <w:bottom w:val="single" w:sz="4" w:space="0" w:color="auto"/>
              <w:right w:val="single" w:sz="4" w:space="0" w:color="auto"/>
            </w:tcBorders>
          </w:tcPr>
          <w:p w14:paraId="67030398" w14:textId="0E6F72B0" w:rsidR="00FD074E" w:rsidRDefault="00FD074E" w:rsidP="00FD074E">
            <w:pPr>
              <w:widowControl w:val="0"/>
              <w:spacing w:before="20" w:after="20" w:line="240" w:lineRule="auto"/>
              <w:jc w:val="center"/>
              <w:rPr>
                <w:rFonts w:cs="Arial"/>
              </w:rPr>
            </w:pPr>
            <w:r>
              <w:rPr>
                <w:rFonts w:cs="Arial"/>
              </w:rPr>
              <w:t>ED</w:t>
            </w:r>
          </w:p>
        </w:tc>
        <w:tc>
          <w:tcPr>
            <w:tcW w:w="2412" w:type="dxa"/>
            <w:tcBorders>
              <w:top w:val="single" w:sz="4" w:space="0" w:color="auto"/>
              <w:left w:val="single" w:sz="4" w:space="0" w:color="auto"/>
              <w:bottom w:val="single" w:sz="4" w:space="0" w:color="auto"/>
              <w:right w:val="single" w:sz="4" w:space="0" w:color="auto"/>
            </w:tcBorders>
          </w:tcPr>
          <w:p w14:paraId="79ADD44D" w14:textId="77777777" w:rsidR="00FD074E" w:rsidRPr="00A46CE7" w:rsidRDefault="00FD074E" w:rsidP="00FD074E">
            <w:pPr>
              <w:widowControl w:val="0"/>
              <w:spacing w:line="240" w:lineRule="auto"/>
              <w:jc w:val="center"/>
              <w:rPr>
                <w:rFonts w:eastAsia="Calibri" w:cs="Arial"/>
                <w:lang w:eastAsia="en-GB"/>
              </w:rPr>
            </w:pPr>
          </w:p>
        </w:tc>
        <w:tc>
          <w:tcPr>
            <w:tcW w:w="1561" w:type="dxa"/>
            <w:tcBorders>
              <w:top w:val="nil"/>
              <w:left w:val="single" w:sz="4" w:space="0" w:color="auto"/>
              <w:bottom w:val="nil"/>
              <w:right w:val="single" w:sz="4" w:space="0" w:color="auto"/>
            </w:tcBorders>
          </w:tcPr>
          <w:p w14:paraId="1CB6985E" w14:textId="77777777" w:rsidR="00FD074E" w:rsidRPr="00A46CE7" w:rsidRDefault="00FD074E" w:rsidP="00FD074E">
            <w:pPr>
              <w:widowControl w:val="0"/>
              <w:spacing w:before="20" w:after="20"/>
              <w:jc w:val="center"/>
              <w:rPr>
                <w:rFonts w:cs="Arial"/>
              </w:rPr>
            </w:pPr>
          </w:p>
        </w:tc>
        <w:tc>
          <w:tcPr>
            <w:tcW w:w="3537" w:type="dxa"/>
            <w:tcBorders>
              <w:top w:val="single" w:sz="4" w:space="0" w:color="auto"/>
              <w:left w:val="single" w:sz="4" w:space="0" w:color="auto"/>
              <w:bottom w:val="single" w:sz="4" w:space="0" w:color="auto"/>
              <w:right w:val="single" w:sz="4" w:space="0" w:color="auto"/>
            </w:tcBorders>
          </w:tcPr>
          <w:p w14:paraId="24001482" w14:textId="77777777" w:rsidR="00FD074E" w:rsidRPr="00A46CE7" w:rsidRDefault="00FD074E" w:rsidP="00FD074E">
            <w:pPr>
              <w:widowControl w:val="0"/>
              <w:spacing w:before="20" w:after="20" w:line="240" w:lineRule="auto"/>
              <w:rPr>
                <w:rFonts w:cs="Arial"/>
              </w:rPr>
            </w:pPr>
          </w:p>
        </w:tc>
      </w:tr>
    </w:tbl>
    <w:p w14:paraId="22CB6673" w14:textId="77777777" w:rsidR="007B545F" w:rsidRPr="00A46CE7" w:rsidRDefault="007B545F" w:rsidP="00A46CE7">
      <w:pPr>
        <w:widowControl w:val="0"/>
        <w:rPr>
          <w:rFonts w:cs="Arial"/>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6769"/>
        <w:gridCol w:w="1878"/>
        <w:gridCol w:w="1559"/>
      </w:tblGrid>
      <w:tr w:rsidR="00A46CE7" w:rsidRPr="00A46CE7" w14:paraId="79B91435" w14:textId="77777777" w:rsidTr="00646D5A">
        <w:trPr>
          <w:trHeight w:val="330"/>
        </w:trPr>
        <w:tc>
          <w:tcPr>
            <w:tcW w:w="675" w:type="dxa"/>
            <w:tcBorders>
              <w:top w:val="single" w:sz="4" w:space="0" w:color="auto"/>
              <w:left w:val="single" w:sz="4" w:space="0" w:color="auto"/>
              <w:bottom w:val="single" w:sz="4" w:space="0" w:color="auto"/>
              <w:right w:val="single" w:sz="4" w:space="0" w:color="auto"/>
            </w:tcBorders>
            <w:shd w:val="pct12" w:color="auto" w:fill="FFFFFF"/>
            <w:hideMark/>
          </w:tcPr>
          <w:p w14:paraId="70261A3F" w14:textId="77777777" w:rsidR="00A46CE7" w:rsidRPr="00A46CE7" w:rsidRDefault="00A46CE7" w:rsidP="00A46CE7">
            <w:pPr>
              <w:widowControl w:val="0"/>
              <w:spacing w:before="20" w:after="20" w:line="240" w:lineRule="auto"/>
              <w:jc w:val="center"/>
              <w:outlineLvl w:val="4"/>
              <w:rPr>
                <w:rFonts w:cs="Arial"/>
                <w:b/>
                <w:bCs/>
              </w:rPr>
            </w:pPr>
            <w:r w:rsidRPr="00A46CE7">
              <w:rPr>
                <w:rFonts w:cs="Arial"/>
                <w:b/>
                <w:bCs/>
              </w:rPr>
              <w:t>Ref</w:t>
            </w:r>
          </w:p>
        </w:tc>
        <w:tc>
          <w:tcPr>
            <w:tcW w:w="8647" w:type="dxa"/>
            <w:gridSpan w:val="2"/>
            <w:tcBorders>
              <w:top w:val="single" w:sz="4" w:space="0" w:color="auto"/>
              <w:left w:val="single" w:sz="4" w:space="0" w:color="auto"/>
              <w:bottom w:val="single" w:sz="4" w:space="0" w:color="auto"/>
              <w:right w:val="single" w:sz="4" w:space="0" w:color="auto"/>
            </w:tcBorders>
            <w:shd w:val="pct12" w:color="auto" w:fill="FFFFFF"/>
            <w:hideMark/>
          </w:tcPr>
          <w:p w14:paraId="00C9E63D" w14:textId="77777777" w:rsidR="00A46CE7" w:rsidRPr="00A46CE7" w:rsidRDefault="00A46CE7" w:rsidP="00A46CE7">
            <w:pPr>
              <w:widowControl w:val="0"/>
              <w:outlineLvl w:val="4"/>
              <w:rPr>
                <w:rFonts w:cs="Arial"/>
                <w:b/>
                <w:bCs/>
              </w:rPr>
            </w:pPr>
            <w:r w:rsidRPr="00A46CE7">
              <w:rPr>
                <w:rFonts w:cs="Arial"/>
                <w:b/>
                <w:bCs/>
              </w:rPr>
              <w:t>Agenda</w:t>
            </w:r>
          </w:p>
        </w:tc>
        <w:tc>
          <w:tcPr>
            <w:tcW w:w="1559" w:type="dxa"/>
            <w:tcBorders>
              <w:top w:val="single" w:sz="4" w:space="0" w:color="auto"/>
              <w:left w:val="single" w:sz="4" w:space="0" w:color="auto"/>
              <w:bottom w:val="single" w:sz="4" w:space="0" w:color="auto"/>
              <w:right w:val="single" w:sz="4" w:space="0" w:color="auto"/>
            </w:tcBorders>
            <w:shd w:val="pct12" w:color="auto" w:fill="FFFFFF"/>
            <w:hideMark/>
          </w:tcPr>
          <w:p w14:paraId="5C9275AB" w14:textId="77777777" w:rsidR="00A46CE7" w:rsidRPr="00A46CE7" w:rsidRDefault="00A46CE7" w:rsidP="00A46CE7">
            <w:pPr>
              <w:widowControl w:val="0"/>
              <w:spacing w:before="20" w:after="20" w:line="240" w:lineRule="auto"/>
              <w:outlineLvl w:val="4"/>
              <w:rPr>
                <w:rFonts w:cs="Arial"/>
                <w:b/>
                <w:bCs/>
              </w:rPr>
            </w:pPr>
            <w:r w:rsidRPr="00A46CE7">
              <w:rPr>
                <w:rFonts w:cs="Arial"/>
                <w:b/>
                <w:bCs/>
              </w:rPr>
              <w:t>Led by</w:t>
            </w:r>
          </w:p>
        </w:tc>
      </w:tr>
      <w:tr w:rsidR="004201CA" w:rsidRPr="00A46CE7" w14:paraId="09699DEA" w14:textId="77777777" w:rsidTr="00646D5A">
        <w:trPr>
          <w:trHeight w:val="339"/>
        </w:trPr>
        <w:tc>
          <w:tcPr>
            <w:tcW w:w="675" w:type="dxa"/>
            <w:tcBorders>
              <w:top w:val="single" w:sz="4" w:space="0" w:color="auto"/>
              <w:left w:val="single" w:sz="4" w:space="0" w:color="auto"/>
              <w:bottom w:val="single" w:sz="4" w:space="0" w:color="auto"/>
              <w:right w:val="single" w:sz="4" w:space="0" w:color="auto"/>
            </w:tcBorders>
          </w:tcPr>
          <w:p w14:paraId="4C4940EB" w14:textId="77777777" w:rsidR="004201CA" w:rsidRPr="00A46CE7" w:rsidRDefault="004201CA" w:rsidP="004201CA">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314C6764" w14:textId="77777777" w:rsidR="004201CA" w:rsidRPr="00A46CE7" w:rsidRDefault="004201CA" w:rsidP="004201CA">
            <w:pPr>
              <w:widowControl w:val="0"/>
              <w:rPr>
                <w:rFonts w:cs="Arial"/>
              </w:rPr>
            </w:pPr>
            <w:r w:rsidRPr="00A46CE7">
              <w:rPr>
                <w:rFonts w:cs="Arial"/>
              </w:rPr>
              <w:t>Welcome and Introductions</w:t>
            </w:r>
          </w:p>
        </w:tc>
        <w:tc>
          <w:tcPr>
            <w:tcW w:w="1559" w:type="dxa"/>
            <w:tcBorders>
              <w:top w:val="single" w:sz="4" w:space="0" w:color="auto"/>
              <w:left w:val="single" w:sz="4" w:space="0" w:color="auto"/>
              <w:bottom w:val="single" w:sz="4" w:space="0" w:color="auto"/>
              <w:right w:val="single" w:sz="4" w:space="0" w:color="auto"/>
            </w:tcBorders>
          </w:tcPr>
          <w:p w14:paraId="5B273002" w14:textId="77777777" w:rsidR="004201CA" w:rsidRPr="00A46CE7" w:rsidRDefault="00E529A0" w:rsidP="004201CA">
            <w:pPr>
              <w:widowControl w:val="0"/>
              <w:spacing w:line="240" w:lineRule="auto"/>
              <w:rPr>
                <w:rFonts w:eastAsia="Calibri" w:cs="Arial"/>
                <w:lang w:eastAsia="en-GB"/>
              </w:rPr>
            </w:pPr>
            <w:r>
              <w:rPr>
                <w:rFonts w:eastAsia="Calibri" w:cs="Arial"/>
                <w:lang w:eastAsia="en-GB"/>
              </w:rPr>
              <w:t>DO</w:t>
            </w:r>
          </w:p>
        </w:tc>
      </w:tr>
      <w:tr w:rsidR="004201CA" w:rsidRPr="00A46CE7" w14:paraId="074F043E" w14:textId="77777777" w:rsidTr="00646D5A">
        <w:trPr>
          <w:trHeight w:val="229"/>
        </w:trPr>
        <w:tc>
          <w:tcPr>
            <w:tcW w:w="675" w:type="dxa"/>
            <w:tcBorders>
              <w:top w:val="single" w:sz="4" w:space="0" w:color="auto"/>
              <w:left w:val="single" w:sz="4" w:space="0" w:color="auto"/>
              <w:bottom w:val="single" w:sz="4" w:space="0" w:color="auto"/>
              <w:right w:val="single" w:sz="4" w:space="0" w:color="auto"/>
            </w:tcBorders>
          </w:tcPr>
          <w:p w14:paraId="33DBBDAD" w14:textId="77777777" w:rsidR="004201CA" w:rsidRPr="00A46CE7" w:rsidRDefault="004201CA" w:rsidP="004201CA">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10085B02" w14:textId="77777777" w:rsidR="004201CA" w:rsidRPr="00A46CE7" w:rsidRDefault="004201CA" w:rsidP="004201CA">
            <w:pPr>
              <w:widowControl w:val="0"/>
              <w:rPr>
                <w:rFonts w:cs="Arial"/>
              </w:rPr>
            </w:pPr>
            <w:r w:rsidRPr="00A46CE7">
              <w:rPr>
                <w:rFonts w:cs="Arial"/>
              </w:rPr>
              <w:t>Apologies</w:t>
            </w:r>
          </w:p>
        </w:tc>
        <w:tc>
          <w:tcPr>
            <w:tcW w:w="1559" w:type="dxa"/>
            <w:tcBorders>
              <w:top w:val="single" w:sz="4" w:space="0" w:color="auto"/>
              <w:left w:val="single" w:sz="4" w:space="0" w:color="auto"/>
              <w:bottom w:val="single" w:sz="4" w:space="0" w:color="auto"/>
              <w:right w:val="single" w:sz="4" w:space="0" w:color="auto"/>
            </w:tcBorders>
          </w:tcPr>
          <w:p w14:paraId="2B98284E" w14:textId="77777777" w:rsidR="004201CA" w:rsidRPr="00A46CE7" w:rsidRDefault="004201CA" w:rsidP="004201CA">
            <w:pPr>
              <w:widowControl w:val="0"/>
              <w:spacing w:line="240" w:lineRule="auto"/>
              <w:rPr>
                <w:rFonts w:eastAsia="Calibri" w:cs="Arial"/>
                <w:lang w:eastAsia="en-GB"/>
              </w:rPr>
            </w:pPr>
            <w:r w:rsidRPr="00A46CE7">
              <w:rPr>
                <w:rFonts w:eastAsia="Calibri" w:cs="Arial"/>
                <w:lang w:eastAsia="en-GB"/>
              </w:rPr>
              <w:t>All</w:t>
            </w:r>
          </w:p>
        </w:tc>
      </w:tr>
      <w:tr w:rsidR="004201CA" w:rsidRPr="00A46CE7" w14:paraId="2B78A5AD" w14:textId="77777777" w:rsidTr="00646D5A">
        <w:tc>
          <w:tcPr>
            <w:tcW w:w="675" w:type="dxa"/>
            <w:tcBorders>
              <w:top w:val="single" w:sz="4" w:space="0" w:color="auto"/>
              <w:left w:val="single" w:sz="4" w:space="0" w:color="auto"/>
              <w:bottom w:val="single" w:sz="4" w:space="0" w:color="auto"/>
              <w:right w:val="single" w:sz="4" w:space="0" w:color="auto"/>
            </w:tcBorders>
            <w:hideMark/>
          </w:tcPr>
          <w:p w14:paraId="7D627212" w14:textId="77777777" w:rsidR="004201CA" w:rsidRPr="00A46CE7" w:rsidRDefault="004201CA" w:rsidP="004201CA">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44BF1B8B" w14:textId="77777777" w:rsidR="004201CA" w:rsidRPr="00A46CE7" w:rsidRDefault="004201CA" w:rsidP="004201CA">
            <w:pPr>
              <w:widowControl w:val="0"/>
              <w:rPr>
                <w:rFonts w:cs="Arial"/>
              </w:rPr>
            </w:pPr>
            <w:r w:rsidRPr="00A46CE7">
              <w:rPr>
                <w:rFonts w:cs="Arial"/>
              </w:rPr>
              <w:t>Declarations of Interest</w:t>
            </w:r>
          </w:p>
        </w:tc>
        <w:tc>
          <w:tcPr>
            <w:tcW w:w="1559" w:type="dxa"/>
            <w:tcBorders>
              <w:top w:val="single" w:sz="4" w:space="0" w:color="auto"/>
              <w:left w:val="single" w:sz="4" w:space="0" w:color="auto"/>
              <w:bottom w:val="single" w:sz="4" w:space="0" w:color="auto"/>
              <w:right w:val="single" w:sz="4" w:space="0" w:color="auto"/>
            </w:tcBorders>
          </w:tcPr>
          <w:p w14:paraId="729078D6" w14:textId="77777777" w:rsidR="004201CA" w:rsidRPr="00A46CE7" w:rsidRDefault="004201CA" w:rsidP="004201CA">
            <w:pPr>
              <w:widowControl w:val="0"/>
              <w:spacing w:line="240" w:lineRule="auto"/>
              <w:rPr>
                <w:rFonts w:eastAsia="Calibri" w:cs="Arial"/>
                <w:lang w:eastAsia="en-GB"/>
              </w:rPr>
            </w:pPr>
            <w:r w:rsidRPr="00A46CE7">
              <w:rPr>
                <w:rFonts w:eastAsia="Calibri" w:cs="Arial"/>
                <w:lang w:eastAsia="en-GB"/>
              </w:rPr>
              <w:t>All</w:t>
            </w:r>
          </w:p>
        </w:tc>
      </w:tr>
      <w:tr w:rsidR="004201CA" w:rsidRPr="00A46CE7" w14:paraId="1E4017A5" w14:textId="77777777" w:rsidTr="00646D5A">
        <w:trPr>
          <w:trHeight w:val="340"/>
        </w:trPr>
        <w:tc>
          <w:tcPr>
            <w:tcW w:w="675" w:type="dxa"/>
            <w:tcBorders>
              <w:top w:val="single" w:sz="4" w:space="0" w:color="auto"/>
              <w:left w:val="single" w:sz="4" w:space="0" w:color="auto"/>
              <w:bottom w:val="single" w:sz="4" w:space="0" w:color="auto"/>
              <w:right w:val="single" w:sz="4" w:space="0" w:color="auto"/>
            </w:tcBorders>
            <w:hideMark/>
          </w:tcPr>
          <w:p w14:paraId="4E78A21B" w14:textId="77777777" w:rsidR="004201CA" w:rsidRPr="00A46CE7" w:rsidRDefault="004201CA" w:rsidP="004201CA">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04EFD1DC" w14:textId="75E55D9B" w:rsidR="004201CA" w:rsidRPr="00A46CE7" w:rsidRDefault="004201CA" w:rsidP="004201CA">
            <w:pPr>
              <w:widowControl w:val="0"/>
              <w:rPr>
                <w:rFonts w:cs="Arial"/>
              </w:rPr>
            </w:pPr>
            <w:r w:rsidRPr="00A46CE7">
              <w:rPr>
                <w:rFonts w:cs="Arial"/>
              </w:rPr>
              <w:t>Minutes</w:t>
            </w:r>
            <w:r>
              <w:rPr>
                <w:rFonts w:cs="Arial"/>
              </w:rPr>
              <w:t xml:space="preserve"> of previous meeting held </w:t>
            </w:r>
            <w:r w:rsidR="00FD074E">
              <w:rPr>
                <w:rFonts w:cs="Arial"/>
              </w:rPr>
              <w:t>8 September</w:t>
            </w:r>
            <w:r w:rsidR="00AA4334">
              <w:rPr>
                <w:rFonts w:cs="Arial"/>
              </w:rPr>
              <w:t xml:space="preserve"> 2025</w:t>
            </w:r>
            <w:r w:rsidR="00A66C5A">
              <w:rPr>
                <w:rFonts w:cs="Arial"/>
              </w:rPr>
              <w:t xml:space="preserve"> and matters arising </w:t>
            </w:r>
            <w:r>
              <w:rPr>
                <w:rFonts w:cs="Arial"/>
              </w:rPr>
              <w:t xml:space="preserve"> </w:t>
            </w:r>
          </w:p>
        </w:tc>
        <w:tc>
          <w:tcPr>
            <w:tcW w:w="1559" w:type="dxa"/>
            <w:tcBorders>
              <w:top w:val="single" w:sz="4" w:space="0" w:color="auto"/>
              <w:left w:val="single" w:sz="4" w:space="0" w:color="auto"/>
              <w:bottom w:val="single" w:sz="4" w:space="0" w:color="auto"/>
              <w:right w:val="single" w:sz="4" w:space="0" w:color="auto"/>
            </w:tcBorders>
          </w:tcPr>
          <w:p w14:paraId="7F52958C" w14:textId="77777777" w:rsidR="004201CA" w:rsidRPr="00A46CE7" w:rsidRDefault="004201CA" w:rsidP="004201CA">
            <w:pPr>
              <w:widowControl w:val="0"/>
              <w:spacing w:line="240" w:lineRule="auto"/>
              <w:rPr>
                <w:rFonts w:eastAsia="Calibri" w:cs="Arial"/>
                <w:lang w:eastAsia="en-GB"/>
              </w:rPr>
            </w:pPr>
            <w:r w:rsidRPr="00A46CE7">
              <w:rPr>
                <w:rFonts w:eastAsia="Calibri" w:cs="Arial"/>
                <w:lang w:eastAsia="en-GB"/>
              </w:rPr>
              <w:t>All</w:t>
            </w:r>
          </w:p>
        </w:tc>
      </w:tr>
      <w:tr w:rsidR="008C3EF3" w:rsidRPr="00A46CE7" w14:paraId="20E404FE" w14:textId="77777777" w:rsidTr="00646D5A">
        <w:tc>
          <w:tcPr>
            <w:tcW w:w="675" w:type="dxa"/>
            <w:tcBorders>
              <w:top w:val="single" w:sz="4" w:space="0" w:color="auto"/>
              <w:left w:val="single" w:sz="4" w:space="0" w:color="auto"/>
              <w:bottom w:val="single" w:sz="4" w:space="0" w:color="auto"/>
              <w:right w:val="single" w:sz="4" w:space="0" w:color="auto"/>
            </w:tcBorders>
          </w:tcPr>
          <w:p w14:paraId="1BD7CB1E" w14:textId="77777777" w:rsidR="008C3EF3" w:rsidRPr="00A46CE7" w:rsidRDefault="008C3EF3" w:rsidP="008C3EF3">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4097FDE3" w14:textId="27332DD4" w:rsidR="008C3EF3" w:rsidRPr="008C3EF3" w:rsidRDefault="008C3EF3" w:rsidP="008C3EF3">
            <w:pPr>
              <w:widowControl w:val="0"/>
              <w:rPr>
                <w:rFonts w:cs="Arial"/>
                <w:bCs/>
              </w:rPr>
            </w:pPr>
            <w:r w:rsidRPr="008C3EF3">
              <w:rPr>
                <w:bCs/>
              </w:rPr>
              <w:t>CEO Report – with updates and discussions on critical items</w:t>
            </w:r>
            <w:r w:rsidR="00C23CAF">
              <w:rPr>
                <w:bCs/>
              </w:rPr>
              <w:t xml:space="preserve"> and sub-strategy</w:t>
            </w:r>
          </w:p>
        </w:tc>
        <w:tc>
          <w:tcPr>
            <w:tcW w:w="1559" w:type="dxa"/>
            <w:tcBorders>
              <w:top w:val="single" w:sz="4" w:space="0" w:color="auto"/>
              <w:left w:val="single" w:sz="4" w:space="0" w:color="auto"/>
              <w:bottom w:val="single" w:sz="4" w:space="0" w:color="auto"/>
              <w:right w:val="single" w:sz="4" w:space="0" w:color="auto"/>
            </w:tcBorders>
          </w:tcPr>
          <w:p w14:paraId="21F3CBF4" w14:textId="77777777" w:rsidR="008C3EF3" w:rsidRDefault="008C3EF3" w:rsidP="008C3EF3">
            <w:pPr>
              <w:widowControl w:val="0"/>
              <w:spacing w:line="240" w:lineRule="auto"/>
              <w:rPr>
                <w:rFonts w:eastAsia="Calibri" w:cs="Arial"/>
                <w:lang w:eastAsia="en-GB"/>
              </w:rPr>
            </w:pPr>
            <w:r>
              <w:rPr>
                <w:rFonts w:eastAsia="Calibri" w:cs="Arial"/>
                <w:lang w:eastAsia="en-GB"/>
              </w:rPr>
              <w:t>CH</w:t>
            </w:r>
          </w:p>
        </w:tc>
      </w:tr>
      <w:tr w:rsidR="00DB3857" w:rsidRPr="00A46CE7" w14:paraId="02288FD5" w14:textId="77777777" w:rsidTr="00646D5A">
        <w:tc>
          <w:tcPr>
            <w:tcW w:w="675" w:type="dxa"/>
            <w:tcBorders>
              <w:top w:val="single" w:sz="4" w:space="0" w:color="auto"/>
              <w:left w:val="single" w:sz="4" w:space="0" w:color="auto"/>
              <w:bottom w:val="single" w:sz="4" w:space="0" w:color="auto"/>
              <w:right w:val="single" w:sz="4" w:space="0" w:color="auto"/>
            </w:tcBorders>
          </w:tcPr>
          <w:p w14:paraId="165F4710" w14:textId="77777777" w:rsidR="00DB3857" w:rsidRPr="00A46CE7" w:rsidRDefault="00DB3857" w:rsidP="008C3EF3">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6035F585" w14:textId="51984F65" w:rsidR="00DB3857" w:rsidRDefault="00FD074E" w:rsidP="008C3EF3">
            <w:pPr>
              <w:widowControl w:val="0"/>
              <w:rPr>
                <w:bCs/>
              </w:rPr>
            </w:pPr>
            <w:r>
              <w:rPr>
                <w:bCs/>
              </w:rPr>
              <w:t xml:space="preserve">Updated policies for approval </w:t>
            </w:r>
          </w:p>
        </w:tc>
        <w:tc>
          <w:tcPr>
            <w:tcW w:w="1559" w:type="dxa"/>
            <w:tcBorders>
              <w:top w:val="single" w:sz="4" w:space="0" w:color="auto"/>
              <w:left w:val="single" w:sz="4" w:space="0" w:color="auto"/>
              <w:bottom w:val="single" w:sz="4" w:space="0" w:color="auto"/>
              <w:right w:val="single" w:sz="4" w:space="0" w:color="auto"/>
            </w:tcBorders>
          </w:tcPr>
          <w:p w14:paraId="1118DED0" w14:textId="040C35A3" w:rsidR="00DB3857" w:rsidRDefault="00FD074E" w:rsidP="008C3EF3">
            <w:pPr>
              <w:widowControl w:val="0"/>
              <w:spacing w:line="240" w:lineRule="auto"/>
              <w:rPr>
                <w:rFonts w:eastAsia="Calibri" w:cs="Arial"/>
                <w:lang w:eastAsia="en-GB"/>
              </w:rPr>
            </w:pPr>
            <w:r>
              <w:rPr>
                <w:rFonts w:eastAsia="Calibri" w:cs="Arial"/>
                <w:lang w:eastAsia="en-GB"/>
              </w:rPr>
              <w:t>DA</w:t>
            </w:r>
          </w:p>
        </w:tc>
      </w:tr>
      <w:tr w:rsidR="00282855" w:rsidRPr="00A46CE7" w14:paraId="670F5F5C" w14:textId="77777777" w:rsidTr="00646D5A">
        <w:tc>
          <w:tcPr>
            <w:tcW w:w="675" w:type="dxa"/>
            <w:tcBorders>
              <w:top w:val="single" w:sz="4" w:space="0" w:color="auto"/>
              <w:left w:val="single" w:sz="4" w:space="0" w:color="auto"/>
              <w:bottom w:val="single" w:sz="4" w:space="0" w:color="auto"/>
              <w:right w:val="single" w:sz="4" w:space="0" w:color="auto"/>
            </w:tcBorders>
          </w:tcPr>
          <w:p w14:paraId="5E7BED74" w14:textId="77777777" w:rsidR="00282855" w:rsidRPr="00A46CE7" w:rsidRDefault="00282855" w:rsidP="008C3EF3">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53516683" w14:textId="6AFF4990" w:rsidR="00282855" w:rsidRDefault="00FD074E" w:rsidP="008C3EF3">
            <w:pPr>
              <w:widowControl w:val="0"/>
              <w:rPr>
                <w:bCs/>
              </w:rPr>
            </w:pPr>
            <w:r>
              <w:rPr>
                <w:bCs/>
              </w:rPr>
              <w:t>EDI Advisory Group Terms of Reference</w:t>
            </w:r>
          </w:p>
        </w:tc>
        <w:tc>
          <w:tcPr>
            <w:tcW w:w="1559" w:type="dxa"/>
            <w:tcBorders>
              <w:top w:val="single" w:sz="4" w:space="0" w:color="auto"/>
              <w:left w:val="single" w:sz="4" w:space="0" w:color="auto"/>
              <w:bottom w:val="single" w:sz="4" w:space="0" w:color="auto"/>
              <w:right w:val="single" w:sz="4" w:space="0" w:color="auto"/>
            </w:tcBorders>
          </w:tcPr>
          <w:p w14:paraId="74D69497" w14:textId="2744F735" w:rsidR="00282855" w:rsidRDefault="00FD074E" w:rsidP="008C3EF3">
            <w:pPr>
              <w:widowControl w:val="0"/>
              <w:spacing w:line="240" w:lineRule="auto"/>
              <w:rPr>
                <w:rFonts w:eastAsia="Calibri" w:cs="Arial"/>
                <w:lang w:eastAsia="en-GB"/>
              </w:rPr>
            </w:pPr>
            <w:r>
              <w:rPr>
                <w:rFonts w:eastAsia="Calibri" w:cs="Arial"/>
                <w:lang w:eastAsia="en-GB"/>
              </w:rPr>
              <w:t xml:space="preserve">CH </w:t>
            </w:r>
          </w:p>
        </w:tc>
      </w:tr>
      <w:tr w:rsidR="00DB3857" w:rsidRPr="00A46CE7" w14:paraId="06AB84C9" w14:textId="77777777" w:rsidTr="00646D5A">
        <w:tc>
          <w:tcPr>
            <w:tcW w:w="675" w:type="dxa"/>
            <w:tcBorders>
              <w:top w:val="single" w:sz="4" w:space="0" w:color="auto"/>
              <w:left w:val="single" w:sz="4" w:space="0" w:color="auto"/>
              <w:bottom w:val="single" w:sz="4" w:space="0" w:color="auto"/>
              <w:right w:val="single" w:sz="4" w:space="0" w:color="auto"/>
            </w:tcBorders>
          </w:tcPr>
          <w:p w14:paraId="1358B807" w14:textId="77777777" w:rsidR="00DB3857" w:rsidRPr="00A46CE7" w:rsidRDefault="00DB3857" w:rsidP="008C3EF3">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4D98AEA6" w14:textId="172436A8" w:rsidR="00DB3857" w:rsidRDefault="00FD074E" w:rsidP="008C3EF3">
            <w:pPr>
              <w:widowControl w:val="0"/>
              <w:rPr>
                <w:bCs/>
              </w:rPr>
            </w:pPr>
            <w:r>
              <w:rPr>
                <w:bCs/>
              </w:rPr>
              <w:t xml:space="preserve">New Club Applications </w:t>
            </w:r>
            <w:r w:rsidR="00525477">
              <w:rPr>
                <w:bCs/>
              </w:rPr>
              <w:t xml:space="preserve"> </w:t>
            </w:r>
          </w:p>
        </w:tc>
        <w:tc>
          <w:tcPr>
            <w:tcW w:w="1559" w:type="dxa"/>
            <w:tcBorders>
              <w:top w:val="single" w:sz="4" w:space="0" w:color="auto"/>
              <w:left w:val="single" w:sz="4" w:space="0" w:color="auto"/>
              <w:bottom w:val="single" w:sz="4" w:space="0" w:color="auto"/>
              <w:right w:val="single" w:sz="4" w:space="0" w:color="auto"/>
            </w:tcBorders>
          </w:tcPr>
          <w:p w14:paraId="7570E26E" w14:textId="549460C5" w:rsidR="00DB3857" w:rsidRDefault="00FD074E" w:rsidP="008C3EF3">
            <w:pPr>
              <w:widowControl w:val="0"/>
              <w:spacing w:line="240" w:lineRule="auto"/>
              <w:rPr>
                <w:rFonts w:eastAsia="Calibri" w:cs="Arial"/>
                <w:lang w:eastAsia="en-GB"/>
              </w:rPr>
            </w:pPr>
            <w:r>
              <w:rPr>
                <w:rFonts w:eastAsia="Calibri" w:cs="Arial"/>
                <w:lang w:eastAsia="en-GB"/>
              </w:rPr>
              <w:t>CH</w:t>
            </w:r>
          </w:p>
        </w:tc>
      </w:tr>
      <w:tr w:rsidR="0027012E" w:rsidRPr="00A46CE7" w14:paraId="2030F46B" w14:textId="77777777" w:rsidTr="00646D5A">
        <w:tc>
          <w:tcPr>
            <w:tcW w:w="675" w:type="dxa"/>
            <w:tcBorders>
              <w:top w:val="single" w:sz="4" w:space="0" w:color="auto"/>
              <w:left w:val="single" w:sz="4" w:space="0" w:color="auto"/>
              <w:bottom w:val="single" w:sz="4" w:space="0" w:color="auto"/>
              <w:right w:val="single" w:sz="4" w:space="0" w:color="auto"/>
            </w:tcBorders>
          </w:tcPr>
          <w:p w14:paraId="66A04456" w14:textId="77777777" w:rsidR="0027012E" w:rsidRPr="00A46CE7" w:rsidRDefault="0027012E" w:rsidP="008C3EF3">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2D6A7CB2" w14:textId="4BCA52A7" w:rsidR="0027012E" w:rsidRPr="008C3EF3" w:rsidRDefault="00525477" w:rsidP="008C3EF3">
            <w:pPr>
              <w:widowControl w:val="0"/>
              <w:rPr>
                <w:bCs/>
              </w:rPr>
            </w:pPr>
            <w:r>
              <w:rPr>
                <w:bCs/>
              </w:rPr>
              <w:t xml:space="preserve">National Records Ratification update </w:t>
            </w:r>
          </w:p>
        </w:tc>
        <w:tc>
          <w:tcPr>
            <w:tcW w:w="1559" w:type="dxa"/>
            <w:tcBorders>
              <w:top w:val="single" w:sz="4" w:space="0" w:color="auto"/>
              <w:left w:val="single" w:sz="4" w:space="0" w:color="auto"/>
              <w:bottom w:val="single" w:sz="4" w:space="0" w:color="auto"/>
              <w:right w:val="single" w:sz="4" w:space="0" w:color="auto"/>
            </w:tcBorders>
          </w:tcPr>
          <w:p w14:paraId="693E9041" w14:textId="3149931C" w:rsidR="0027012E" w:rsidRDefault="00525477" w:rsidP="008C3EF3">
            <w:pPr>
              <w:widowControl w:val="0"/>
              <w:spacing w:line="240" w:lineRule="auto"/>
              <w:rPr>
                <w:rFonts w:eastAsia="Calibri" w:cs="Arial"/>
                <w:lang w:eastAsia="en-GB"/>
              </w:rPr>
            </w:pPr>
            <w:r>
              <w:rPr>
                <w:rFonts w:eastAsia="Calibri" w:cs="Arial"/>
                <w:lang w:eastAsia="en-GB"/>
              </w:rPr>
              <w:t>DR</w:t>
            </w:r>
          </w:p>
        </w:tc>
      </w:tr>
      <w:tr w:rsidR="00D36C1C" w:rsidRPr="00A46CE7" w14:paraId="45ECB572" w14:textId="77777777" w:rsidTr="00646D5A">
        <w:tc>
          <w:tcPr>
            <w:tcW w:w="675" w:type="dxa"/>
            <w:tcBorders>
              <w:top w:val="single" w:sz="4" w:space="0" w:color="auto"/>
              <w:left w:val="single" w:sz="4" w:space="0" w:color="auto"/>
              <w:bottom w:val="single" w:sz="4" w:space="0" w:color="auto"/>
              <w:right w:val="single" w:sz="4" w:space="0" w:color="auto"/>
            </w:tcBorders>
          </w:tcPr>
          <w:p w14:paraId="3AD417E9" w14:textId="77777777" w:rsidR="00D36C1C" w:rsidRPr="00A46CE7" w:rsidRDefault="00D36C1C"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75A6222E" w14:textId="338D20B7" w:rsidR="00D36C1C" w:rsidRDefault="003C6E74" w:rsidP="00D36C1C">
            <w:pPr>
              <w:widowControl w:val="0"/>
              <w:rPr>
                <w:bCs/>
              </w:rPr>
            </w:pPr>
            <w:r>
              <w:rPr>
                <w:bCs/>
              </w:rPr>
              <w:t xml:space="preserve">BACOS – update on </w:t>
            </w:r>
            <w:r w:rsidR="00FD074E">
              <w:rPr>
                <w:bCs/>
              </w:rPr>
              <w:t xml:space="preserve">Performance environments </w:t>
            </w:r>
            <w:r>
              <w:rPr>
                <w:bCs/>
              </w:rPr>
              <w:t xml:space="preserve"> </w:t>
            </w:r>
          </w:p>
        </w:tc>
        <w:tc>
          <w:tcPr>
            <w:tcW w:w="1559" w:type="dxa"/>
            <w:tcBorders>
              <w:top w:val="single" w:sz="4" w:space="0" w:color="auto"/>
              <w:left w:val="single" w:sz="4" w:space="0" w:color="auto"/>
              <w:bottom w:val="single" w:sz="4" w:space="0" w:color="auto"/>
              <w:right w:val="single" w:sz="4" w:space="0" w:color="auto"/>
            </w:tcBorders>
          </w:tcPr>
          <w:p w14:paraId="017A2511" w14:textId="72D4BFDD" w:rsidR="00D36C1C" w:rsidRDefault="00FD074E" w:rsidP="00D36C1C">
            <w:pPr>
              <w:widowControl w:val="0"/>
              <w:spacing w:line="240" w:lineRule="auto"/>
              <w:rPr>
                <w:rFonts w:eastAsia="Calibri" w:cs="Arial"/>
                <w:lang w:eastAsia="en-GB"/>
              </w:rPr>
            </w:pPr>
            <w:r>
              <w:rPr>
                <w:rFonts w:eastAsia="Calibri" w:cs="Arial"/>
                <w:lang w:eastAsia="en-GB"/>
              </w:rPr>
              <w:t>MP</w:t>
            </w:r>
          </w:p>
        </w:tc>
      </w:tr>
      <w:tr w:rsidR="00D36C1C" w:rsidRPr="00A46CE7" w14:paraId="18927B3D" w14:textId="77777777" w:rsidTr="00646D5A">
        <w:tc>
          <w:tcPr>
            <w:tcW w:w="675" w:type="dxa"/>
            <w:tcBorders>
              <w:top w:val="single" w:sz="4" w:space="0" w:color="auto"/>
              <w:left w:val="single" w:sz="4" w:space="0" w:color="auto"/>
              <w:bottom w:val="single" w:sz="4" w:space="0" w:color="auto"/>
              <w:right w:val="single" w:sz="4" w:space="0" w:color="auto"/>
            </w:tcBorders>
          </w:tcPr>
          <w:p w14:paraId="111D6871" w14:textId="77777777" w:rsidR="00D36C1C" w:rsidRPr="00A46CE7" w:rsidRDefault="00D36C1C"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303C7A0A" w14:textId="42FA9712" w:rsidR="00D36C1C" w:rsidRDefault="003C6E74" w:rsidP="00D36C1C">
            <w:pPr>
              <w:widowControl w:val="0"/>
              <w:rPr>
                <w:bCs/>
              </w:rPr>
            </w:pPr>
            <w:r>
              <w:rPr>
                <w:bCs/>
              </w:rPr>
              <w:t xml:space="preserve">BACOS – update on </w:t>
            </w:r>
            <w:r w:rsidR="00FD074E">
              <w:rPr>
                <w:bCs/>
              </w:rPr>
              <w:t xml:space="preserve">Partnerships and Commercial </w:t>
            </w:r>
          </w:p>
        </w:tc>
        <w:tc>
          <w:tcPr>
            <w:tcW w:w="1559" w:type="dxa"/>
            <w:tcBorders>
              <w:top w:val="single" w:sz="4" w:space="0" w:color="auto"/>
              <w:left w:val="single" w:sz="4" w:space="0" w:color="auto"/>
              <w:bottom w:val="single" w:sz="4" w:space="0" w:color="auto"/>
              <w:right w:val="single" w:sz="4" w:space="0" w:color="auto"/>
            </w:tcBorders>
          </w:tcPr>
          <w:p w14:paraId="1B2293F2" w14:textId="20E7502A" w:rsidR="00D36C1C" w:rsidRDefault="00FD074E" w:rsidP="00D36C1C">
            <w:pPr>
              <w:widowControl w:val="0"/>
              <w:spacing w:line="240" w:lineRule="auto"/>
              <w:rPr>
                <w:rFonts w:eastAsia="Calibri" w:cs="Arial"/>
                <w:lang w:eastAsia="en-GB"/>
              </w:rPr>
            </w:pPr>
            <w:r>
              <w:rPr>
                <w:rFonts w:eastAsia="Calibri" w:cs="Arial"/>
                <w:lang w:eastAsia="en-GB"/>
              </w:rPr>
              <w:t>CH/PJ</w:t>
            </w:r>
          </w:p>
        </w:tc>
      </w:tr>
      <w:tr w:rsidR="00D36C1C" w:rsidRPr="00A46CE7" w14:paraId="7236197A" w14:textId="77777777" w:rsidTr="00646D5A">
        <w:tc>
          <w:tcPr>
            <w:tcW w:w="675" w:type="dxa"/>
            <w:tcBorders>
              <w:top w:val="single" w:sz="4" w:space="0" w:color="auto"/>
              <w:left w:val="single" w:sz="4" w:space="0" w:color="auto"/>
              <w:bottom w:val="single" w:sz="4" w:space="0" w:color="auto"/>
              <w:right w:val="single" w:sz="4" w:space="0" w:color="auto"/>
            </w:tcBorders>
          </w:tcPr>
          <w:p w14:paraId="07F16691" w14:textId="77777777" w:rsidR="00D36C1C" w:rsidRPr="00A46CE7" w:rsidRDefault="00D36C1C"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52F87B7A" w14:textId="7BDC86EA" w:rsidR="00D36C1C" w:rsidRDefault="003C6E74" w:rsidP="00D36C1C">
            <w:pPr>
              <w:widowControl w:val="0"/>
              <w:rPr>
                <w:bCs/>
              </w:rPr>
            </w:pPr>
            <w:r>
              <w:rPr>
                <w:bCs/>
              </w:rPr>
              <w:t xml:space="preserve">Grangemouth Stadium </w:t>
            </w:r>
          </w:p>
        </w:tc>
        <w:tc>
          <w:tcPr>
            <w:tcW w:w="1559" w:type="dxa"/>
            <w:tcBorders>
              <w:top w:val="single" w:sz="4" w:space="0" w:color="auto"/>
              <w:left w:val="single" w:sz="4" w:space="0" w:color="auto"/>
              <w:bottom w:val="single" w:sz="4" w:space="0" w:color="auto"/>
              <w:right w:val="single" w:sz="4" w:space="0" w:color="auto"/>
            </w:tcBorders>
          </w:tcPr>
          <w:p w14:paraId="21A5D702" w14:textId="05E001F8" w:rsidR="00D36C1C" w:rsidRDefault="003C6E74" w:rsidP="00D36C1C">
            <w:pPr>
              <w:widowControl w:val="0"/>
              <w:spacing w:line="240" w:lineRule="auto"/>
              <w:rPr>
                <w:rFonts w:eastAsia="Calibri" w:cs="Arial"/>
                <w:lang w:eastAsia="en-GB"/>
              </w:rPr>
            </w:pPr>
            <w:r>
              <w:rPr>
                <w:rFonts w:eastAsia="Calibri" w:cs="Arial"/>
                <w:lang w:eastAsia="en-GB"/>
              </w:rPr>
              <w:t>CH</w:t>
            </w:r>
          </w:p>
        </w:tc>
      </w:tr>
      <w:tr w:rsidR="002C6284" w:rsidRPr="00A46CE7" w14:paraId="61BA3CDC" w14:textId="77777777" w:rsidTr="00646D5A">
        <w:tc>
          <w:tcPr>
            <w:tcW w:w="675" w:type="dxa"/>
            <w:tcBorders>
              <w:top w:val="single" w:sz="4" w:space="0" w:color="auto"/>
              <w:left w:val="single" w:sz="4" w:space="0" w:color="auto"/>
              <w:bottom w:val="single" w:sz="4" w:space="0" w:color="auto"/>
              <w:right w:val="single" w:sz="4" w:space="0" w:color="auto"/>
            </w:tcBorders>
          </w:tcPr>
          <w:p w14:paraId="36C8BEA9" w14:textId="77777777" w:rsidR="002C6284" w:rsidRPr="00A46CE7" w:rsidRDefault="002C6284"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4E47376E" w14:textId="157F79A5" w:rsidR="002C6284" w:rsidRDefault="003C6E74" w:rsidP="00D36C1C">
            <w:pPr>
              <w:widowControl w:val="0"/>
              <w:rPr>
                <w:bCs/>
              </w:rPr>
            </w:pPr>
            <w:r>
              <w:rPr>
                <w:bCs/>
              </w:rPr>
              <w:t>Financial Planning 2025-28</w:t>
            </w:r>
          </w:p>
        </w:tc>
        <w:tc>
          <w:tcPr>
            <w:tcW w:w="1559" w:type="dxa"/>
            <w:tcBorders>
              <w:top w:val="single" w:sz="4" w:space="0" w:color="auto"/>
              <w:left w:val="single" w:sz="4" w:space="0" w:color="auto"/>
              <w:bottom w:val="single" w:sz="4" w:space="0" w:color="auto"/>
              <w:right w:val="single" w:sz="4" w:space="0" w:color="auto"/>
            </w:tcBorders>
          </w:tcPr>
          <w:p w14:paraId="1D264F3B" w14:textId="1A75A522" w:rsidR="002C6284" w:rsidRDefault="003C6E74" w:rsidP="00D36C1C">
            <w:pPr>
              <w:widowControl w:val="0"/>
              <w:spacing w:line="240" w:lineRule="auto"/>
              <w:rPr>
                <w:rFonts w:eastAsia="Calibri" w:cs="Arial"/>
                <w:lang w:eastAsia="en-GB"/>
              </w:rPr>
            </w:pPr>
            <w:r>
              <w:rPr>
                <w:rFonts w:eastAsia="Calibri" w:cs="Arial"/>
                <w:lang w:eastAsia="en-GB"/>
              </w:rPr>
              <w:t>CH/DA</w:t>
            </w:r>
          </w:p>
        </w:tc>
      </w:tr>
      <w:tr w:rsidR="00282855" w:rsidRPr="00A46CE7" w14:paraId="763F4AD2" w14:textId="77777777" w:rsidTr="00646D5A">
        <w:tc>
          <w:tcPr>
            <w:tcW w:w="675" w:type="dxa"/>
            <w:tcBorders>
              <w:top w:val="single" w:sz="4" w:space="0" w:color="auto"/>
              <w:left w:val="single" w:sz="4" w:space="0" w:color="auto"/>
              <w:bottom w:val="single" w:sz="4" w:space="0" w:color="auto"/>
              <w:right w:val="single" w:sz="4" w:space="0" w:color="auto"/>
            </w:tcBorders>
          </w:tcPr>
          <w:p w14:paraId="696BDC1D" w14:textId="77777777" w:rsidR="00282855" w:rsidRPr="00A46CE7" w:rsidRDefault="00282855"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69E836A6" w14:textId="5CBFA887" w:rsidR="00282855" w:rsidRDefault="003C6E74" w:rsidP="00D36C1C">
            <w:pPr>
              <w:widowControl w:val="0"/>
              <w:rPr>
                <w:bCs/>
              </w:rPr>
            </w:pPr>
            <w:r>
              <w:rPr>
                <w:bCs/>
              </w:rPr>
              <w:t>Finance Update</w:t>
            </w:r>
          </w:p>
        </w:tc>
        <w:tc>
          <w:tcPr>
            <w:tcW w:w="1559" w:type="dxa"/>
            <w:tcBorders>
              <w:top w:val="single" w:sz="4" w:space="0" w:color="auto"/>
              <w:left w:val="single" w:sz="4" w:space="0" w:color="auto"/>
              <w:bottom w:val="single" w:sz="4" w:space="0" w:color="auto"/>
              <w:right w:val="single" w:sz="4" w:space="0" w:color="auto"/>
            </w:tcBorders>
          </w:tcPr>
          <w:p w14:paraId="0C8570A6" w14:textId="75EF8B06" w:rsidR="00282855" w:rsidRDefault="003C6E74" w:rsidP="00D36C1C">
            <w:pPr>
              <w:widowControl w:val="0"/>
              <w:spacing w:line="240" w:lineRule="auto"/>
              <w:rPr>
                <w:rFonts w:eastAsia="Calibri" w:cs="Arial"/>
                <w:lang w:eastAsia="en-GB"/>
              </w:rPr>
            </w:pPr>
            <w:r>
              <w:rPr>
                <w:rFonts w:eastAsia="Calibri" w:cs="Arial"/>
                <w:lang w:eastAsia="en-GB"/>
              </w:rPr>
              <w:t>DA</w:t>
            </w:r>
          </w:p>
        </w:tc>
      </w:tr>
      <w:tr w:rsidR="00D36C1C" w:rsidRPr="00A46CE7" w14:paraId="5958677F" w14:textId="77777777" w:rsidTr="00646D5A">
        <w:tc>
          <w:tcPr>
            <w:tcW w:w="675" w:type="dxa"/>
            <w:tcBorders>
              <w:top w:val="single" w:sz="4" w:space="0" w:color="auto"/>
              <w:left w:val="single" w:sz="4" w:space="0" w:color="auto"/>
              <w:bottom w:val="single" w:sz="4" w:space="0" w:color="auto"/>
              <w:right w:val="single" w:sz="4" w:space="0" w:color="auto"/>
            </w:tcBorders>
          </w:tcPr>
          <w:p w14:paraId="73BF4B5B" w14:textId="77777777" w:rsidR="00D36C1C" w:rsidRPr="00A46CE7" w:rsidRDefault="00D36C1C"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0CBAD108" w14:textId="24A65B39" w:rsidR="00D36C1C" w:rsidRPr="008C3EF3" w:rsidRDefault="003C6E74" w:rsidP="00D36C1C">
            <w:pPr>
              <w:widowControl w:val="0"/>
              <w:rPr>
                <w:bCs/>
              </w:rPr>
            </w:pPr>
            <w:r>
              <w:rPr>
                <w:bCs/>
              </w:rPr>
              <w:t xml:space="preserve">EDI update </w:t>
            </w:r>
          </w:p>
        </w:tc>
        <w:tc>
          <w:tcPr>
            <w:tcW w:w="1559" w:type="dxa"/>
            <w:tcBorders>
              <w:top w:val="single" w:sz="4" w:space="0" w:color="auto"/>
              <w:left w:val="single" w:sz="4" w:space="0" w:color="auto"/>
              <w:bottom w:val="single" w:sz="4" w:space="0" w:color="auto"/>
              <w:right w:val="single" w:sz="4" w:space="0" w:color="auto"/>
            </w:tcBorders>
          </w:tcPr>
          <w:p w14:paraId="75F1D3D4" w14:textId="14000989" w:rsidR="00D36C1C" w:rsidRDefault="003C6E74" w:rsidP="00D36C1C">
            <w:pPr>
              <w:widowControl w:val="0"/>
              <w:spacing w:line="240" w:lineRule="auto"/>
              <w:rPr>
                <w:rFonts w:eastAsia="Calibri" w:cs="Arial"/>
                <w:lang w:eastAsia="en-GB"/>
              </w:rPr>
            </w:pPr>
            <w:r>
              <w:rPr>
                <w:rFonts w:eastAsia="Calibri" w:cs="Arial"/>
                <w:lang w:eastAsia="en-GB"/>
              </w:rPr>
              <w:t>CH/FS</w:t>
            </w:r>
          </w:p>
        </w:tc>
      </w:tr>
      <w:tr w:rsidR="00FD074E" w:rsidRPr="00A46CE7" w14:paraId="4271CA8D" w14:textId="77777777" w:rsidTr="00646D5A">
        <w:tc>
          <w:tcPr>
            <w:tcW w:w="675" w:type="dxa"/>
            <w:tcBorders>
              <w:top w:val="single" w:sz="4" w:space="0" w:color="auto"/>
              <w:left w:val="single" w:sz="4" w:space="0" w:color="auto"/>
              <w:bottom w:val="single" w:sz="4" w:space="0" w:color="auto"/>
              <w:right w:val="single" w:sz="4" w:space="0" w:color="auto"/>
            </w:tcBorders>
          </w:tcPr>
          <w:p w14:paraId="00D9BBBE" w14:textId="77777777" w:rsidR="00FD074E" w:rsidRPr="00A46CE7" w:rsidRDefault="00FD074E"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3C042B76" w14:textId="40EB9976" w:rsidR="00FD074E" w:rsidRDefault="00FD074E" w:rsidP="00D36C1C">
            <w:pPr>
              <w:widowControl w:val="0"/>
              <w:rPr>
                <w:bCs/>
              </w:rPr>
            </w:pPr>
            <w:r>
              <w:rPr>
                <w:bCs/>
              </w:rPr>
              <w:t xml:space="preserve">Auditors – update on audit findings report </w:t>
            </w:r>
          </w:p>
        </w:tc>
        <w:tc>
          <w:tcPr>
            <w:tcW w:w="1559" w:type="dxa"/>
            <w:tcBorders>
              <w:top w:val="single" w:sz="4" w:space="0" w:color="auto"/>
              <w:left w:val="single" w:sz="4" w:space="0" w:color="auto"/>
              <w:bottom w:val="single" w:sz="4" w:space="0" w:color="auto"/>
              <w:right w:val="single" w:sz="4" w:space="0" w:color="auto"/>
            </w:tcBorders>
          </w:tcPr>
          <w:p w14:paraId="070413A1" w14:textId="51509A8F" w:rsidR="00FD074E" w:rsidRDefault="00FD074E" w:rsidP="00D36C1C">
            <w:pPr>
              <w:widowControl w:val="0"/>
              <w:spacing w:line="240" w:lineRule="auto"/>
              <w:rPr>
                <w:rFonts w:eastAsia="Calibri" w:cs="Arial"/>
                <w:lang w:eastAsia="en-GB"/>
              </w:rPr>
            </w:pPr>
            <w:r>
              <w:rPr>
                <w:rFonts w:eastAsia="Calibri" w:cs="Arial"/>
                <w:lang w:eastAsia="en-GB"/>
              </w:rPr>
              <w:t>DO/GO</w:t>
            </w:r>
          </w:p>
        </w:tc>
      </w:tr>
      <w:tr w:rsidR="00CA5CD5" w:rsidRPr="00A46CE7" w14:paraId="2EF9D17C" w14:textId="77777777" w:rsidTr="00646D5A">
        <w:tc>
          <w:tcPr>
            <w:tcW w:w="675" w:type="dxa"/>
            <w:tcBorders>
              <w:top w:val="single" w:sz="4" w:space="0" w:color="auto"/>
              <w:left w:val="single" w:sz="4" w:space="0" w:color="auto"/>
              <w:bottom w:val="single" w:sz="4" w:space="0" w:color="auto"/>
              <w:right w:val="single" w:sz="4" w:space="0" w:color="auto"/>
            </w:tcBorders>
          </w:tcPr>
          <w:p w14:paraId="66D0CB17" w14:textId="77777777" w:rsidR="00CA5CD5" w:rsidRPr="00A46CE7" w:rsidRDefault="00CA5CD5" w:rsidP="00D36C1C">
            <w:pPr>
              <w:widowControl w:val="0"/>
              <w:numPr>
                <w:ilvl w:val="0"/>
                <w:numId w:val="1"/>
              </w:numPr>
              <w:ind w:left="527" w:hanging="357"/>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730C2677" w14:textId="21E135A5" w:rsidR="00CA5CD5" w:rsidRDefault="003C6E74" w:rsidP="00D36C1C">
            <w:pPr>
              <w:widowControl w:val="0"/>
              <w:rPr>
                <w:bCs/>
              </w:rPr>
            </w:pPr>
            <w:r>
              <w:rPr>
                <w:bCs/>
              </w:rPr>
              <w:t>AOB</w:t>
            </w:r>
          </w:p>
        </w:tc>
        <w:tc>
          <w:tcPr>
            <w:tcW w:w="1559" w:type="dxa"/>
            <w:tcBorders>
              <w:top w:val="single" w:sz="4" w:space="0" w:color="auto"/>
              <w:left w:val="single" w:sz="4" w:space="0" w:color="auto"/>
              <w:bottom w:val="single" w:sz="4" w:space="0" w:color="auto"/>
              <w:right w:val="single" w:sz="4" w:space="0" w:color="auto"/>
            </w:tcBorders>
          </w:tcPr>
          <w:p w14:paraId="342C9FC3" w14:textId="27C9C5A3" w:rsidR="00CA5CD5" w:rsidRDefault="003C6E74" w:rsidP="00D36C1C">
            <w:pPr>
              <w:widowControl w:val="0"/>
              <w:spacing w:line="240" w:lineRule="auto"/>
              <w:rPr>
                <w:rFonts w:eastAsia="Calibri" w:cs="Arial"/>
                <w:lang w:eastAsia="en-GB"/>
              </w:rPr>
            </w:pPr>
            <w:r>
              <w:rPr>
                <w:rFonts w:eastAsia="Calibri" w:cs="Arial"/>
                <w:lang w:eastAsia="en-GB"/>
              </w:rPr>
              <w:t xml:space="preserve">All </w:t>
            </w:r>
          </w:p>
        </w:tc>
      </w:tr>
      <w:tr w:rsidR="00D36C1C" w:rsidRPr="00A46CE7" w14:paraId="667A303E" w14:textId="77777777" w:rsidTr="0000458F">
        <w:trPr>
          <w:trHeight w:val="427"/>
        </w:trPr>
        <w:tc>
          <w:tcPr>
            <w:tcW w:w="675" w:type="dxa"/>
            <w:tcBorders>
              <w:top w:val="single" w:sz="4" w:space="0" w:color="auto"/>
              <w:left w:val="single" w:sz="4" w:space="0" w:color="auto"/>
              <w:bottom w:val="single" w:sz="4" w:space="0" w:color="auto"/>
              <w:right w:val="single" w:sz="4" w:space="0" w:color="auto"/>
            </w:tcBorders>
          </w:tcPr>
          <w:p w14:paraId="2F875A2A" w14:textId="77777777" w:rsidR="00D36C1C" w:rsidRPr="00A46CE7" w:rsidRDefault="00D36C1C" w:rsidP="00AA7381">
            <w:pPr>
              <w:widowControl w:val="0"/>
              <w:rPr>
                <w:rFonts w:cs="Arial"/>
                <w:b/>
              </w:rPr>
            </w:pPr>
          </w:p>
        </w:tc>
        <w:tc>
          <w:tcPr>
            <w:tcW w:w="8647" w:type="dxa"/>
            <w:gridSpan w:val="2"/>
            <w:tcBorders>
              <w:top w:val="single" w:sz="4" w:space="0" w:color="auto"/>
              <w:left w:val="single" w:sz="4" w:space="0" w:color="auto"/>
              <w:bottom w:val="single" w:sz="4" w:space="0" w:color="auto"/>
              <w:right w:val="single" w:sz="4" w:space="0" w:color="auto"/>
            </w:tcBorders>
            <w:shd w:val="clear" w:color="auto" w:fill="FFFFFF"/>
          </w:tcPr>
          <w:p w14:paraId="11B98DC2" w14:textId="1C076726" w:rsidR="00D36C1C" w:rsidRDefault="00D36C1C" w:rsidP="00D36C1C">
            <w:pPr>
              <w:widowControl w:val="0"/>
              <w:rPr>
                <w:bCs/>
              </w:rPr>
            </w:pPr>
            <w:r w:rsidRPr="00D3630D">
              <w:rPr>
                <w:bCs/>
              </w:rPr>
              <w:t>Date of next meeting:</w:t>
            </w:r>
            <w:r>
              <w:rPr>
                <w:bCs/>
              </w:rPr>
              <w:t xml:space="preserve"> </w:t>
            </w:r>
            <w:r w:rsidR="00D3630D">
              <w:rPr>
                <w:bCs/>
              </w:rPr>
              <w:t xml:space="preserve">Monday </w:t>
            </w:r>
            <w:r w:rsidR="00FD074E">
              <w:rPr>
                <w:bCs/>
              </w:rPr>
              <w:t>17th</w:t>
            </w:r>
            <w:r w:rsidR="00D3630D">
              <w:rPr>
                <w:bCs/>
              </w:rPr>
              <w:t xml:space="preserve"> </w:t>
            </w:r>
            <w:r w:rsidR="00293F44">
              <w:rPr>
                <w:bCs/>
              </w:rPr>
              <w:t>November</w:t>
            </w:r>
            <w:r w:rsidR="00D3630D">
              <w:rPr>
                <w:bCs/>
              </w:rPr>
              <w:t xml:space="preserve"> 2025</w:t>
            </w:r>
          </w:p>
          <w:p w14:paraId="35BCE875" w14:textId="77777777" w:rsidR="00C82B8B" w:rsidRDefault="00C82B8B" w:rsidP="00C82B8B">
            <w:pPr>
              <w:pStyle w:val="ListParagraph"/>
              <w:spacing w:line="240" w:lineRule="auto"/>
              <w:ind w:left="0"/>
              <w:rPr>
                <w:bCs/>
              </w:rPr>
            </w:pPr>
          </w:p>
          <w:p w14:paraId="35F99E48" w14:textId="1115A0B5" w:rsidR="00C82B8B" w:rsidRDefault="00D3630D" w:rsidP="00C82B8B">
            <w:pPr>
              <w:pStyle w:val="ListParagraph"/>
              <w:spacing w:line="240" w:lineRule="auto"/>
              <w:ind w:left="0"/>
              <w:rPr>
                <w:bCs/>
              </w:rPr>
            </w:pPr>
            <w:r>
              <w:rPr>
                <w:bCs/>
              </w:rPr>
              <w:t>Club Conference and Annual Awards: Saturday 29</w:t>
            </w:r>
            <w:r w:rsidRPr="00D3630D">
              <w:rPr>
                <w:bCs/>
                <w:vertAlign w:val="superscript"/>
              </w:rPr>
              <w:t>th</w:t>
            </w:r>
            <w:r>
              <w:rPr>
                <w:bCs/>
              </w:rPr>
              <w:t xml:space="preserve"> November 2025. </w:t>
            </w:r>
          </w:p>
          <w:p w14:paraId="191E5C6D" w14:textId="77777777" w:rsidR="00FD074E" w:rsidRDefault="00FD074E" w:rsidP="00C82B8B">
            <w:pPr>
              <w:pStyle w:val="ListParagraph"/>
              <w:spacing w:line="240" w:lineRule="auto"/>
              <w:ind w:left="0"/>
              <w:rPr>
                <w:bCs/>
              </w:rPr>
            </w:pPr>
          </w:p>
          <w:p w14:paraId="0D5D6CED" w14:textId="77777777" w:rsidR="00FD074E" w:rsidRDefault="00FD074E" w:rsidP="00C82B8B">
            <w:pPr>
              <w:pStyle w:val="ListParagraph"/>
              <w:spacing w:line="240" w:lineRule="auto"/>
              <w:ind w:left="0"/>
              <w:rPr>
                <w:bCs/>
              </w:rPr>
            </w:pPr>
          </w:p>
          <w:p w14:paraId="31F19D07" w14:textId="77777777" w:rsidR="00FD074E" w:rsidRDefault="00FD074E" w:rsidP="00C82B8B">
            <w:pPr>
              <w:pStyle w:val="ListParagraph"/>
              <w:spacing w:line="240" w:lineRule="auto"/>
              <w:ind w:left="0"/>
              <w:rPr>
                <w:bCs/>
              </w:rPr>
            </w:pPr>
          </w:p>
          <w:p w14:paraId="769ACDBA" w14:textId="3C73D168" w:rsidR="005E0CED" w:rsidRDefault="005E0CED" w:rsidP="00CB699B">
            <w:pPr>
              <w:widowControl w:val="0"/>
              <w:ind w:left="1080"/>
              <w:rPr>
                <w:bCs/>
              </w:rPr>
            </w:pPr>
          </w:p>
        </w:tc>
        <w:tc>
          <w:tcPr>
            <w:tcW w:w="1559" w:type="dxa"/>
            <w:tcBorders>
              <w:top w:val="single" w:sz="4" w:space="0" w:color="auto"/>
              <w:left w:val="single" w:sz="4" w:space="0" w:color="auto"/>
              <w:bottom w:val="single" w:sz="4" w:space="0" w:color="auto"/>
              <w:right w:val="single" w:sz="4" w:space="0" w:color="auto"/>
            </w:tcBorders>
          </w:tcPr>
          <w:p w14:paraId="5CB514F5" w14:textId="77777777" w:rsidR="00D36C1C" w:rsidRDefault="00D36C1C" w:rsidP="00D36C1C">
            <w:pPr>
              <w:widowControl w:val="0"/>
              <w:spacing w:line="240" w:lineRule="auto"/>
              <w:rPr>
                <w:rFonts w:eastAsia="Calibri" w:cs="Arial"/>
                <w:lang w:eastAsia="en-GB"/>
              </w:rPr>
            </w:pPr>
          </w:p>
          <w:p w14:paraId="2BD35BEC" w14:textId="2417931B" w:rsidR="00D3630D" w:rsidRDefault="00D3630D" w:rsidP="00D36C1C">
            <w:pPr>
              <w:widowControl w:val="0"/>
              <w:spacing w:line="240" w:lineRule="auto"/>
              <w:rPr>
                <w:rFonts w:eastAsia="Calibri" w:cs="Arial"/>
                <w:lang w:eastAsia="en-GB"/>
              </w:rPr>
            </w:pPr>
          </w:p>
        </w:tc>
      </w:tr>
      <w:tr w:rsidR="00D36C1C" w:rsidRPr="00A46CE7" w14:paraId="58E0E2D2" w14:textId="77777777" w:rsidTr="00646D5A">
        <w:trPr>
          <w:trHeight w:val="300"/>
        </w:trPr>
        <w:tc>
          <w:tcPr>
            <w:tcW w:w="675" w:type="dxa"/>
            <w:tcBorders>
              <w:top w:val="single" w:sz="4" w:space="0" w:color="auto"/>
              <w:left w:val="single" w:sz="4" w:space="0" w:color="auto"/>
              <w:bottom w:val="single" w:sz="4" w:space="0" w:color="auto"/>
              <w:right w:val="single" w:sz="4" w:space="0" w:color="auto"/>
            </w:tcBorders>
            <w:shd w:val="clear" w:color="auto" w:fill="D9D9D9"/>
          </w:tcPr>
          <w:p w14:paraId="1E63D879" w14:textId="77777777" w:rsidR="00D36C1C" w:rsidRPr="00A46CE7" w:rsidRDefault="00D36C1C" w:rsidP="00D36C1C">
            <w:pPr>
              <w:widowControl w:val="0"/>
              <w:spacing w:line="240" w:lineRule="auto"/>
              <w:jc w:val="both"/>
              <w:outlineLvl w:val="4"/>
              <w:rPr>
                <w:rFonts w:cs="Arial"/>
                <w:b/>
                <w:bCs/>
              </w:rPr>
            </w:pPr>
            <w:r>
              <w:rPr>
                <w:rFonts w:cs="Arial"/>
                <w:b/>
                <w:bCs/>
              </w:rPr>
              <w:t>Ref</w:t>
            </w:r>
          </w:p>
        </w:tc>
        <w:tc>
          <w:tcPr>
            <w:tcW w:w="6769" w:type="dxa"/>
            <w:tcBorders>
              <w:top w:val="single" w:sz="4" w:space="0" w:color="auto"/>
              <w:left w:val="single" w:sz="4" w:space="0" w:color="auto"/>
              <w:bottom w:val="single" w:sz="4" w:space="0" w:color="auto"/>
              <w:right w:val="single" w:sz="4" w:space="0" w:color="auto"/>
            </w:tcBorders>
            <w:shd w:val="clear" w:color="auto" w:fill="D9D9D9"/>
            <w:vAlign w:val="center"/>
          </w:tcPr>
          <w:p w14:paraId="777457D8" w14:textId="77777777" w:rsidR="00D36C1C" w:rsidRPr="00A46CE7" w:rsidRDefault="00D36C1C" w:rsidP="00D36C1C">
            <w:pPr>
              <w:widowControl w:val="0"/>
              <w:rPr>
                <w:rFonts w:cs="Arial"/>
                <w:b/>
              </w:rPr>
            </w:pPr>
            <w:r>
              <w:rPr>
                <w:rFonts w:cs="Arial"/>
                <w:b/>
              </w:rPr>
              <w:t xml:space="preserve">Discussion/Resolution </w:t>
            </w:r>
          </w:p>
        </w:tc>
        <w:tc>
          <w:tcPr>
            <w:tcW w:w="1878" w:type="dxa"/>
            <w:tcBorders>
              <w:top w:val="single" w:sz="4" w:space="0" w:color="auto"/>
              <w:left w:val="single" w:sz="4" w:space="0" w:color="auto"/>
              <w:bottom w:val="single" w:sz="4" w:space="0" w:color="auto"/>
              <w:right w:val="single" w:sz="4" w:space="0" w:color="auto"/>
            </w:tcBorders>
            <w:shd w:val="clear" w:color="auto" w:fill="D9D9D9"/>
            <w:vAlign w:val="center"/>
          </w:tcPr>
          <w:p w14:paraId="455AFB05" w14:textId="77777777" w:rsidR="00D36C1C" w:rsidRPr="00A46CE7" w:rsidRDefault="00D36C1C" w:rsidP="00D36C1C">
            <w:pPr>
              <w:widowControl w:val="0"/>
              <w:jc w:val="both"/>
              <w:outlineLvl w:val="4"/>
              <w:rPr>
                <w:rFonts w:cs="Arial"/>
                <w:b/>
                <w:bCs/>
              </w:rPr>
            </w:pPr>
            <w:r>
              <w:rPr>
                <w:rFonts w:cs="Arial"/>
                <w:b/>
                <w:bCs/>
              </w:rPr>
              <w:t xml:space="preserve">Action </w:t>
            </w:r>
          </w:p>
        </w:tc>
        <w:tc>
          <w:tcPr>
            <w:tcW w:w="1559" w:type="dxa"/>
            <w:tcBorders>
              <w:top w:val="single" w:sz="4" w:space="0" w:color="auto"/>
              <w:left w:val="single" w:sz="4" w:space="0" w:color="auto"/>
              <w:bottom w:val="single" w:sz="4" w:space="0" w:color="auto"/>
              <w:right w:val="single" w:sz="4" w:space="0" w:color="auto"/>
            </w:tcBorders>
            <w:shd w:val="clear" w:color="auto" w:fill="D9D9D9"/>
          </w:tcPr>
          <w:p w14:paraId="4E5CCAE7" w14:textId="77777777" w:rsidR="00D36C1C" w:rsidRPr="00A46CE7" w:rsidRDefault="00D36C1C" w:rsidP="00D36C1C">
            <w:pPr>
              <w:widowControl w:val="0"/>
              <w:jc w:val="both"/>
              <w:outlineLvl w:val="4"/>
              <w:rPr>
                <w:rFonts w:cs="Arial"/>
                <w:b/>
                <w:bCs/>
              </w:rPr>
            </w:pPr>
            <w:r>
              <w:rPr>
                <w:rFonts w:cs="Arial"/>
                <w:b/>
                <w:bCs/>
              </w:rPr>
              <w:t xml:space="preserve">Update </w:t>
            </w:r>
          </w:p>
        </w:tc>
      </w:tr>
      <w:tr w:rsidR="00D36C1C" w:rsidRPr="00A46CE7" w14:paraId="41A1B3AC"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466A8980" w14:textId="77777777" w:rsidR="00D36C1C" w:rsidRPr="007822E6" w:rsidRDefault="00D36C1C" w:rsidP="00D36C1C">
            <w:pPr>
              <w:widowControl w:val="0"/>
              <w:spacing w:before="20" w:after="20" w:line="240" w:lineRule="auto"/>
              <w:jc w:val="both"/>
              <w:outlineLvl w:val="4"/>
              <w:rPr>
                <w:rFonts w:cs="Arial"/>
                <w:b/>
                <w:bCs/>
              </w:rPr>
            </w:pPr>
            <w:r w:rsidRPr="007822E6">
              <w:rPr>
                <w:rFonts w:cs="Arial"/>
                <w:b/>
                <w:bCs/>
              </w:rPr>
              <w:t>1, 2</w:t>
            </w:r>
          </w:p>
        </w:tc>
        <w:tc>
          <w:tcPr>
            <w:tcW w:w="6769" w:type="dxa"/>
            <w:tcBorders>
              <w:top w:val="single" w:sz="4" w:space="0" w:color="auto"/>
              <w:left w:val="single" w:sz="4" w:space="0" w:color="auto"/>
              <w:bottom w:val="single" w:sz="4" w:space="0" w:color="auto"/>
              <w:right w:val="single" w:sz="4" w:space="0" w:color="auto"/>
            </w:tcBorders>
            <w:vAlign w:val="center"/>
          </w:tcPr>
          <w:p w14:paraId="0029CCF8" w14:textId="77777777" w:rsidR="00D36C1C" w:rsidRPr="007822E6" w:rsidRDefault="00D36C1C" w:rsidP="00D36C1C">
            <w:pPr>
              <w:widowControl w:val="0"/>
              <w:rPr>
                <w:rFonts w:cs="Arial"/>
                <w:b/>
              </w:rPr>
            </w:pPr>
            <w:r w:rsidRPr="007822E6">
              <w:rPr>
                <w:rFonts w:cs="Arial"/>
                <w:b/>
              </w:rPr>
              <w:t xml:space="preserve">Welcome, Introductions and Apologies. </w:t>
            </w:r>
          </w:p>
        </w:tc>
        <w:tc>
          <w:tcPr>
            <w:tcW w:w="1878" w:type="dxa"/>
            <w:tcBorders>
              <w:top w:val="single" w:sz="4" w:space="0" w:color="auto"/>
              <w:left w:val="single" w:sz="4" w:space="0" w:color="auto"/>
              <w:bottom w:val="single" w:sz="4" w:space="0" w:color="auto"/>
              <w:right w:val="single" w:sz="4" w:space="0" w:color="auto"/>
            </w:tcBorders>
            <w:vAlign w:val="center"/>
          </w:tcPr>
          <w:p w14:paraId="5EA8F4EC" w14:textId="77777777" w:rsidR="00D36C1C" w:rsidRPr="00A46CE7"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12C8EFBC" w14:textId="77777777" w:rsidR="00D36C1C" w:rsidRPr="00A46CE7" w:rsidRDefault="00D36C1C" w:rsidP="00D36C1C">
            <w:pPr>
              <w:widowControl w:val="0"/>
              <w:rPr>
                <w:rFonts w:cs="Arial"/>
              </w:rPr>
            </w:pPr>
          </w:p>
        </w:tc>
      </w:tr>
      <w:tr w:rsidR="00D36C1C" w:rsidRPr="00A46CE7" w14:paraId="129F6050"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7376A60C" w14:textId="77777777" w:rsidR="00D36C1C" w:rsidRPr="007822E6" w:rsidRDefault="00D36C1C" w:rsidP="00D36C1C">
            <w:pPr>
              <w:widowControl w:val="0"/>
              <w:spacing w:before="20" w:after="20" w:line="240" w:lineRule="auto"/>
              <w:ind w:left="465"/>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17B4BC82" w14:textId="25E4AC38" w:rsidR="00D36C1C" w:rsidRDefault="00D3630D" w:rsidP="008875D7">
            <w:pPr>
              <w:widowControl w:val="0"/>
              <w:rPr>
                <w:rFonts w:cs="Arial"/>
              </w:rPr>
            </w:pPr>
            <w:r>
              <w:rPr>
                <w:rFonts w:cs="Arial"/>
              </w:rPr>
              <w:t xml:space="preserve">DO welcomed everyone to the meeting. He advised that apologies have been received from </w:t>
            </w:r>
            <w:r w:rsidR="00E918AD">
              <w:rPr>
                <w:rFonts w:cs="Arial"/>
              </w:rPr>
              <w:t>JR, ED, HF, MJ, CO</w:t>
            </w:r>
            <w:r w:rsidR="00293F44">
              <w:rPr>
                <w:rFonts w:cs="Arial"/>
              </w:rPr>
              <w:t xml:space="preserve"> and</w:t>
            </w:r>
            <w:r w:rsidR="00E918AD">
              <w:rPr>
                <w:rFonts w:cs="Arial"/>
              </w:rPr>
              <w:t xml:space="preserve"> TO’N</w:t>
            </w:r>
            <w:r w:rsidR="00293F44">
              <w:rPr>
                <w:rFonts w:cs="Arial"/>
              </w:rPr>
              <w:t xml:space="preserve">. </w:t>
            </w:r>
          </w:p>
          <w:p w14:paraId="31300B2C" w14:textId="755D194F" w:rsidR="00C80C70" w:rsidRPr="007822E6" w:rsidRDefault="00C80C70" w:rsidP="008875D7">
            <w:pPr>
              <w:widowControl w:val="0"/>
              <w:rPr>
                <w:rFonts w:cs="Arial"/>
              </w:rPr>
            </w:pPr>
            <w:r>
              <w:rPr>
                <w:rFonts w:cs="Arial"/>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1B295900" w14:textId="77777777" w:rsidR="00D36C1C" w:rsidRPr="00A46CE7"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1C480974" w14:textId="77777777" w:rsidR="00D36C1C" w:rsidRPr="00A46CE7" w:rsidRDefault="00D36C1C" w:rsidP="00D36C1C">
            <w:pPr>
              <w:widowControl w:val="0"/>
              <w:rPr>
                <w:rFonts w:cs="Arial"/>
              </w:rPr>
            </w:pPr>
          </w:p>
        </w:tc>
      </w:tr>
      <w:tr w:rsidR="00D36C1C" w:rsidRPr="00A46CE7" w14:paraId="552EBE2B"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073EA73F" w14:textId="77777777" w:rsidR="00D36C1C" w:rsidRPr="007822E6" w:rsidRDefault="00D36C1C" w:rsidP="00D36C1C">
            <w:pPr>
              <w:widowControl w:val="0"/>
              <w:spacing w:before="20" w:after="20" w:line="240" w:lineRule="auto"/>
              <w:jc w:val="both"/>
              <w:outlineLvl w:val="4"/>
              <w:rPr>
                <w:rFonts w:cs="Arial"/>
                <w:b/>
                <w:bCs/>
              </w:rPr>
            </w:pPr>
            <w:r w:rsidRPr="007822E6">
              <w:rPr>
                <w:rFonts w:cs="Arial"/>
                <w:b/>
                <w:bCs/>
              </w:rPr>
              <w:t xml:space="preserve">  3.</w:t>
            </w:r>
          </w:p>
        </w:tc>
        <w:tc>
          <w:tcPr>
            <w:tcW w:w="6769" w:type="dxa"/>
            <w:tcBorders>
              <w:top w:val="single" w:sz="4" w:space="0" w:color="auto"/>
              <w:left w:val="single" w:sz="4" w:space="0" w:color="auto"/>
              <w:bottom w:val="single" w:sz="4" w:space="0" w:color="auto"/>
              <w:right w:val="single" w:sz="4" w:space="0" w:color="auto"/>
            </w:tcBorders>
            <w:vAlign w:val="center"/>
          </w:tcPr>
          <w:p w14:paraId="09A2C89F" w14:textId="77777777" w:rsidR="00D36C1C" w:rsidRPr="007822E6" w:rsidRDefault="00D36C1C" w:rsidP="00D36C1C">
            <w:pPr>
              <w:widowControl w:val="0"/>
              <w:rPr>
                <w:rFonts w:cs="Arial"/>
                <w:b/>
              </w:rPr>
            </w:pPr>
            <w:r w:rsidRPr="007822E6">
              <w:rPr>
                <w:rFonts w:cs="Arial"/>
                <w:b/>
              </w:rPr>
              <w:t xml:space="preserve">Declarations of Interest </w:t>
            </w:r>
          </w:p>
        </w:tc>
        <w:tc>
          <w:tcPr>
            <w:tcW w:w="1878" w:type="dxa"/>
            <w:tcBorders>
              <w:top w:val="single" w:sz="4" w:space="0" w:color="auto"/>
              <w:left w:val="single" w:sz="4" w:space="0" w:color="auto"/>
              <w:bottom w:val="single" w:sz="4" w:space="0" w:color="auto"/>
              <w:right w:val="single" w:sz="4" w:space="0" w:color="auto"/>
            </w:tcBorders>
            <w:vAlign w:val="center"/>
          </w:tcPr>
          <w:p w14:paraId="44F74019" w14:textId="77777777" w:rsidR="00D36C1C" w:rsidRPr="00A46CE7"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5C62CBBB" w14:textId="77777777" w:rsidR="00D36C1C" w:rsidRPr="00A46CE7" w:rsidRDefault="00D36C1C" w:rsidP="00D36C1C">
            <w:pPr>
              <w:widowControl w:val="0"/>
              <w:rPr>
                <w:rFonts w:cs="Arial"/>
              </w:rPr>
            </w:pPr>
          </w:p>
        </w:tc>
      </w:tr>
      <w:tr w:rsidR="00D36C1C" w:rsidRPr="00A46CE7" w14:paraId="2614BC0E"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7D424D69" w14:textId="77777777" w:rsidR="00D36C1C" w:rsidRPr="007822E6" w:rsidRDefault="00D36C1C"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54E4931E" w14:textId="77777777" w:rsidR="00D36C1C" w:rsidRDefault="00D36C1C" w:rsidP="00D36C1C">
            <w:pPr>
              <w:widowControl w:val="0"/>
              <w:rPr>
                <w:rFonts w:cs="Arial"/>
              </w:rPr>
            </w:pPr>
            <w:r>
              <w:rPr>
                <w:rFonts w:cs="Arial"/>
              </w:rPr>
              <w:t xml:space="preserve">There were no declarations of interest. </w:t>
            </w:r>
          </w:p>
          <w:p w14:paraId="73A0B485" w14:textId="77777777" w:rsidR="00D36C1C" w:rsidRPr="007822E6" w:rsidRDefault="00D36C1C" w:rsidP="00D36C1C">
            <w:pPr>
              <w:widowControl w:val="0"/>
              <w:rPr>
                <w:rFonts w:cs="Arial"/>
              </w:rPr>
            </w:pPr>
          </w:p>
        </w:tc>
        <w:tc>
          <w:tcPr>
            <w:tcW w:w="1878" w:type="dxa"/>
            <w:tcBorders>
              <w:top w:val="single" w:sz="4" w:space="0" w:color="auto"/>
              <w:left w:val="single" w:sz="4" w:space="0" w:color="auto"/>
              <w:bottom w:val="single" w:sz="4" w:space="0" w:color="auto"/>
              <w:right w:val="single" w:sz="4" w:space="0" w:color="auto"/>
            </w:tcBorders>
            <w:vAlign w:val="center"/>
          </w:tcPr>
          <w:p w14:paraId="773A4A6C" w14:textId="77777777" w:rsidR="00D36C1C" w:rsidRPr="00A46CE7" w:rsidRDefault="00D36C1C" w:rsidP="00D36C1C">
            <w:pPr>
              <w:widowControl w:val="0"/>
              <w:jc w:val="center"/>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12461809" w14:textId="77777777" w:rsidR="00D36C1C" w:rsidRPr="00A46CE7" w:rsidRDefault="00D36C1C" w:rsidP="00D36C1C">
            <w:pPr>
              <w:widowControl w:val="0"/>
              <w:rPr>
                <w:rFonts w:cs="Arial"/>
              </w:rPr>
            </w:pPr>
          </w:p>
        </w:tc>
      </w:tr>
      <w:tr w:rsidR="00D36C1C" w:rsidRPr="00A46CE7" w14:paraId="0DEF81F9"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0EE67758" w14:textId="06142532" w:rsidR="00D36C1C" w:rsidRPr="007822E6" w:rsidRDefault="00D36C1C" w:rsidP="00D36C1C">
            <w:pPr>
              <w:widowControl w:val="0"/>
              <w:spacing w:before="20" w:after="20" w:line="240" w:lineRule="auto"/>
              <w:jc w:val="both"/>
              <w:outlineLvl w:val="4"/>
              <w:rPr>
                <w:rFonts w:cs="Arial"/>
                <w:b/>
                <w:bCs/>
              </w:rPr>
            </w:pPr>
            <w:r>
              <w:rPr>
                <w:rFonts w:cs="Arial"/>
                <w:b/>
                <w:bCs/>
              </w:rPr>
              <w:t xml:space="preserve">  4.</w:t>
            </w:r>
          </w:p>
        </w:tc>
        <w:tc>
          <w:tcPr>
            <w:tcW w:w="6769" w:type="dxa"/>
            <w:tcBorders>
              <w:top w:val="single" w:sz="4" w:space="0" w:color="auto"/>
              <w:left w:val="single" w:sz="4" w:space="0" w:color="auto"/>
              <w:bottom w:val="single" w:sz="4" w:space="0" w:color="auto"/>
              <w:right w:val="single" w:sz="4" w:space="0" w:color="auto"/>
            </w:tcBorders>
            <w:vAlign w:val="center"/>
          </w:tcPr>
          <w:p w14:paraId="3A7D239D" w14:textId="13C25C9B" w:rsidR="00D36C1C" w:rsidRPr="009E1490" w:rsidRDefault="00DF5B85" w:rsidP="00D36C1C">
            <w:pPr>
              <w:widowControl w:val="0"/>
              <w:rPr>
                <w:rFonts w:cs="Arial"/>
                <w:b/>
                <w:bCs/>
              </w:rPr>
            </w:pPr>
            <w:r>
              <w:rPr>
                <w:rFonts w:cs="Arial"/>
                <w:b/>
                <w:bCs/>
              </w:rPr>
              <w:t>Minutes of previous meeting</w:t>
            </w:r>
          </w:p>
        </w:tc>
        <w:tc>
          <w:tcPr>
            <w:tcW w:w="1878" w:type="dxa"/>
            <w:tcBorders>
              <w:top w:val="single" w:sz="4" w:space="0" w:color="auto"/>
              <w:left w:val="single" w:sz="4" w:space="0" w:color="auto"/>
              <w:bottom w:val="single" w:sz="4" w:space="0" w:color="auto"/>
              <w:right w:val="single" w:sz="4" w:space="0" w:color="auto"/>
            </w:tcBorders>
            <w:vAlign w:val="center"/>
          </w:tcPr>
          <w:p w14:paraId="6DCC2429" w14:textId="77777777" w:rsidR="00D36C1C" w:rsidRPr="00A46CE7" w:rsidRDefault="00D36C1C" w:rsidP="00D36C1C">
            <w:pPr>
              <w:widowControl w:val="0"/>
              <w:jc w:val="center"/>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4B9428D6" w14:textId="77777777" w:rsidR="00D36C1C" w:rsidRPr="00A46CE7" w:rsidRDefault="00D36C1C" w:rsidP="00D36C1C">
            <w:pPr>
              <w:widowControl w:val="0"/>
              <w:rPr>
                <w:rFonts w:cs="Arial"/>
              </w:rPr>
            </w:pPr>
          </w:p>
        </w:tc>
      </w:tr>
      <w:tr w:rsidR="00D36C1C" w:rsidRPr="00A46CE7" w14:paraId="4BDAF334"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036B96AC" w14:textId="77777777" w:rsidR="00D36C1C" w:rsidRPr="007822E6" w:rsidRDefault="00D36C1C"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517FF7E2" w14:textId="2478FE87" w:rsidR="001F6F65" w:rsidRDefault="00DF5B85" w:rsidP="00B945D7">
            <w:pPr>
              <w:widowControl w:val="0"/>
              <w:rPr>
                <w:rFonts w:cs="Arial"/>
              </w:rPr>
            </w:pPr>
            <w:r>
              <w:rPr>
                <w:rFonts w:cs="Arial"/>
              </w:rPr>
              <w:t xml:space="preserve">The minutes of the previous meeting held on </w:t>
            </w:r>
            <w:r w:rsidR="00E918AD">
              <w:rPr>
                <w:rFonts w:cs="Arial"/>
              </w:rPr>
              <w:t>8</w:t>
            </w:r>
            <w:r w:rsidR="00E918AD" w:rsidRPr="00E918AD">
              <w:rPr>
                <w:rFonts w:cs="Arial"/>
                <w:vertAlign w:val="superscript"/>
              </w:rPr>
              <w:t>th</w:t>
            </w:r>
            <w:r w:rsidR="00E918AD">
              <w:rPr>
                <w:rFonts w:cs="Arial"/>
              </w:rPr>
              <w:t xml:space="preserve"> September</w:t>
            </w:r>
            <w:r w:rsidR="00D9630D">
              <w:rPr>
                <w:rFonts w:cs="Arial"/>
              </w:rPr>
              <w:t xml:space="preserve"> 2025</w:t>
            </w:r>
            <w:r>
              <w:rPr>
                <w:rFonts w:cs="Arial"/>
              </w:rPr>
              <w:t xml:space="preserve"> were approved. </w:t>
            </w:r>
          </w:p>
        </w:tc>
        <w:tc>
          <w:tcPr>
            <w:tcW w:w="1878" w:type="dxa"/>
            <w:tcBorders>
              <w:top w:val="single" w:sz="4" w:space="0" w:color="auto"/>
              <w:left w:val="single" w:sz="4" w:space="0" w:color="auto"/>
              <w:bottom w:val="single" w:sz="4" w:space="0" w:color="auto"/>
              <w:right w:val="single" w:sz="4" w:space="0" w:color="auto"/>
            </w:tcBorders>
            <w:vAlign w:val="center"/>
          </w:tcPr>
          <w:p w14:paraId="35558A2B" w14:textId="3A3B81A5" w:rsidR="00D36C1C" w:rsidRPr="00A46CE7" w:rsidRDefault="00D36C1C" w:rsidP="00D36C1C">
            <w:pPr>
              <w:widowControl w:val="0"/>
              <w:jc w:val="center"/>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2DA27122" w14:textId="77777777" w:rsidR="00D36C1C" w:rsidRPr="00A46CE7" w:rsidRDefault="00D36C1C" w:rsidP="00D36C1C">
            <w:pPr>
              <w:widowControl w:val="0"/>
              <w:rPr>
                <w:rFonts w:cs="Arial"/>
              </w:rPr>
            </w:pPr>
          </w:p>
        </w:tc>
      </w:tr>
      <w:tr w:rsidR="00D36C1C" w:rsidRPr="00A46CE7" w14:paraId="356E0E38" w14:textId="77777777" w:rsidTr="001D1F69">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7E4B0455" w14:textId="29628EA6" w:rsidR="00D36C1C" w:rsidRPr="007822E6" w:rsidRDefault="00D36C1C" w:rsidP="00D36C1C">
            <w:pPr>
              <w:widowControl w:val="0"/>
              <w:spacing w:before="20" w:after="20" w:line="240" w:lineRule="auto"/>
              <w:jc w:val="both"/>
              <w:outlineLvl w:val="4"/>
              <w:rPr>
                <w:rFonts w:cs="Arial"/>
                <w:b/>
                <w:bCs/>
              </w:rPr>
            </w:pPr>
            <w:r w:rsidRPr="007822E6">
              <w:rPr>
                <w:rFonts w:cs="Arial"/>
                <w:b/>
                <w:bCs/>
              </w:rPr>
              <w:t xml:space="preserve">  </w:t>
            </w:r>
            <w:r w:rsidR="00ED667A">
              <w:rPr>
                <w:rFonts w:cs="Arial"/>
                <w:b/>
                <w:bCs/>
              </w:rPr>
              <w:t>5</w:t>
            </w:r>
            <w:r w:rsidRPr="007822E6">
              <w:rPr>
                <w:rFonts w:cs="Arial"/>
                <w:b/>
                <w:bCs/>
              </w:rPr>
              <w:t xml:space="preserve">. </w:t>
            </w:r>
          </w:p>
        </w:tc>
        <w:tc>
          <w:tcPr>
            <w:tcW w:w="6769" w:type="dxa"/>
            <w:tcBorders>
              <w:top w:val="single" w:sz="4" w:space="0" w:color="auto"/>
              <w:left w:val="single" w:sz="4" w:space="0" w:color="auto"/>
              <w:bottom w:val="single" w:sz="4" w:space="0" w:color="auto"/>
              <w:right w:val="single" w:sz="4" w:space="0" w:color="auto"/>
            </w:tcBorders>
          </w:tcPr>
          <w:p w14:paraId="1EF22971" w14:textId="725B4875" w:rsidR="00D36C1C" w:rsidRPr="003F0DBC" w:rsidRDefault="00D36C1C" w:rsidP="00D36C1C">
            <w:pPr>
              <w:widowControl w:val="0"/>
              <w:rPr>
                <w:rFonts w:cs="Arial"/>
                <w:b/>
                <w:bCs/>
              </w:rPr>
            </w:pPr>
            <w:r>
              <w:rPr>
                <w:rFonts w:cs="Arial"/>
                <w:b/>
                <w:bCs/>
              </w:rPr>
              <w:t xml:space="preserve">CEO report </w:t>
            </w:r>
            <w:r w:rsidR="00B94FA0">
              <w:rPr>
                <w:rFonts w:cs="Arial"/>
                <w:b/>
                <w:bCs/>
              </w:rPr>
              <w:t>and Sub-strategy</w:t>
            </w:r>
          </w:p>
        </w:tc>
        <w:tc>
          <w:tcPr>
            <w:tcW w:w="1878" w:type="dxa"/>
            <w:tcBorders>
              <w:top w:val="single" w:sz="4" w:space="0" w:color="auto"/>
              <w:left w:val="single" w:sz="4" w:space="0" w:color="auto"/>
              <w:bottom w:val="single" w:sz="4" w:space="0" w:color="auto"/>
              <w:right w:val="single" w:sz="4" w:space="0" w:color="auto"/>
            </w:tcBorders>
            <w:vAlign w:val="center"/>
          </w:tcPr>
          <w:p w14:paraId="4B2C9191" w14:textId="77777777" w:rsidR="00D36C1C" w:rsidRPr="00A46CE7"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07D94664" w14:textId="77777777" w:rsidR="00D36C1C" w:rsidRPr="00A46CE7" w:rsidRDefault="00D36C1C" w:rsidP="00D36C1C">
            <w:pPr>
              <w:widowControl w:val="0"/>
              <w:rPr>
                <w:rFonts w:cs="Arial"/>
              </w:rPr>
            </w:pPr>
          </w:p>
        </w:tc>
      </w:tr>
      <w:tr w:rsidR="00F663EE" w:rsidRPr="00A46CE7" w14:paraId="14A001C5" w14:textId="77777777" w:rsidTr="001D1F69">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1E948E96" w14:textId="77777777" w:rsidR="00F663EE" w:rsidRPr="007822E6" w:rsidRDefault="00F663EE"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tcPr>
          <w:p w14:paraId="7B0575CE" w14:textId="4DC4D520" w:rsidR="00C439C0" w:rsidRDefault="00F663EE" w:rsidP="00B92093">
            <w:pPr>
              <w:widowControl w:val="0"/>
              <w:rPr>
                <w:rFonts w:cs="Arial"/>
              </w:rPr>
            </w:pPr>
            <w:r w:rsidRPr="0011226D">
              <w:rPr>
                <w:rFonts w:cs="Arial"/>
              </w:rPr>
              <w:t xml:space="preserve">CH updated on the </w:t>
            </w:r>
            <w:r w:rsidR="001E1864">
              <w:rPr>
                <w:rFonts w:cs="Arial"/>
              </w:rPr>
              <w:t>circulated document</w:t>
            </w:r>
            <w:r w:rsidR="005135F1">
              <w:rPr>
                <w:rFonts w:cs="Arial"/>
              </w:rPr>
              <w:t xml:space="preserve">. </w:t>
            </w:r>
          </w:p>
          <w:p w14:paraId="3754E739" w14:textId="77777777" w:rsidR="00B92093" w:rsidRDefault="00B92093" w:rsidP="00B92093">
            <w:pPr>
              <w:widowControl w:val="0"/>
              <w:rPr>
                <w:rFonts w:cs="Arial"/>
              </w:rPr>
            </w:pPr>
          </w:p>
          <w:p w14:paraId="1693E362" w14:textId="77777777" w:rsidR="00E93602" w:rsidRDefault="00B92093" w:rsidP="00B92093">
            <w:pPr>
              <w:widowControl w:val="0"/>
              <w:rPr>
                <w:rFonts w:cs="Arial"/>
              </w:rPr>
            </w:pPr>
            <w:r>
              <w:rPr>
                <w:rFonts w:cs="Arial"/>
              </w:rPr>
              <w:t xml:space="preserve">Item 1: </w:t>
            </w:r>
            <w:r w:rsidR="00BE5677">
              <w:rPr>
                <w:rFonts w:cs="Arial"/>
              </w:rPr>
              <w:t xml:space="preserve">We are continuing to work with </w:t>
            </w:r>
            <w:proofErr w:type="spellStart"/>
            <w:r w:rsidR="00BE5677">
              <w:rPr>
                <w:rFonts w:cs="Arial"/>
              </w:rPr>
              <w:t>JustGo</w:t>
            </w:r>
            <w:proofErr w:type="spellEnd"/>
            <w:r w:rsidR="00BE5677">
              <w:rPr>
                <w:rFonts w:cs="Arial"/>
              </w:rPr>
              <w:t xml:space="preserve"> on affiliation, competition and licence platforms</w:t>
            </w:r>
            <w:r w:rsidR="004439D2">
              <w:rPr>
                <w:rFonts w:cs="Arial"/>
              </w:rPr>
              <w:t xml:space="preserve"> which have caused more challenges during </w:t>
            </w:r>
            <w:proofErr w:type="spellStart"/>
            <w:r w:rsidR="004439D2">
              <w:rPr>
                <w:rFonts w:cs="Arial"/>
              </w:rPr>
              <w:t>GoLive</w:t>
            </w:r>
            <w:proofErr w:type="spellEnd"/>
            <w:r w:rsidR="004439D2">
              <w:rPr>
                <w:rFonts w:cs="Arial"/>
              </w:rPr>
              <w:t>.</w:t>
            </w:r>
          </w:p>
          <w:p w14:paraId="49B10B37" w14:textId="77777777" w:rsidR="00E93602" w:rsidRDefault="00E93602" w:rsidP="00B92093">
            <w:pPr>
              <w:widowControl w:val="0"/>
              <w:rPr>
                <w:rFonts w:cs="Arial"/>
              </w:rPr>
            </w:pPr>
          </w:p>
          <w:p w14:paraId="16587207" w14:textId="6DD70546" w:rsidR="00B92093" w:rsidRDefault="0077616F" w:rsidP="00B92093">
            <w:pPr>
              <w:widowControl w:val="0"/>
              <w:rPr>
                <w:rFonts w:cs="Arial"/>
              </w:rPr>
            </w:pPr>
            <w:r>
              <w:rPr>
                <w:rFonts w:cs="Arial"/>
              </w:rPr>
              <w:t>There has been a promising initial uptake of the Premium Membership for jog</w:t>
            </w:r>
            <w:r w:rsidRPr="002D7645">
              <w:rPr>
                <w:rFonts w:cs="Arial"/>
                <w:b/>
                <w:bCs/>
              </w:rPr>
              <w:t>scotland</w:t>
            </w:r>
            <w:r>
              <w:rPr>
                <w:rFonts w:cs="Arial"/>
              </w:rPr>
              <w:t xml:space="preserve">, but the introduction of an annual fee for groups and the registration process has been </w:t>
            </w:r>
            <w:r w:rsidR="002D7645">
              <w:rPr>
                <w:rFonts w:cs="Arial"/>
              </w:rPr>
              <w:t xml:space="preserve">met with mixed reactions. </w:t>
            </w:r>
          </w:p>
          <w:p w14:paraId="6983D6C7" w14:textId="77777777" w:rsidR="00877C45" w:rsidRDefault="00877C45" w:rsidP="00B92093">
            <w:pPr>
              <w:widowControl w:val="0"/>
              <w:rPr>
                <w:rFonts w:cs="Arial"/>
              </w:rPr>
            </w:pPr>
          </w:p>
          <w:p w14:paraId="284D787F" w14:textId="7DADCC3A" w:rsidR="00877C45" w:rsidRDefault="00877C45" w:rsidP="00B92093">
            <w:pPr>
              <w:widowControl w:val="0"/>
              <w:rPr>
                <w:rFonts w:cs="Arial"/>
              </w:rPr>
            </w:pPr>
            <w:r>
              <w:rPr>
                <w:rFonts w:cs="Arial"/>
              </w:rPr>
              <w:t xml:space="preserve">Laura McCallum has resigned as Company Secretary. Thanks </w:t>
            </w:r>
            <w:r w:rsidR="00FB60DB">
              <w:rPr>
                <w:rFonts w:cs="Arial"/>
              </w:rPr>
              <w:t xml:space="preserve">were relayed to Laura </w:t>
            </w:r>
            <w:r>
              <w:rPr>
                <w:rFonts w:cs="Arial"/>
              </w:rPr>
              <w:t xml:space="preserve">from the Board </w:t>
            </w:r>
            <w:r w:rsidR="003F0B6A">
              <w:rPr>
                <w:rFonts w:cs="Arial"/>
              </w:rPr>
              <w:t>and Senior Management Team</w:t>
            </w:r>
            <w:r w:rsidR="00FB60DB">
              <w:rPr>
                <w:rFonts w:cs="Arial"/>
              </w:rPr>
              <w:t>.</w:t>
            </w:r>
            <w:r w:rsidR="003F0B6A">
              <w:rPr>
                <w:rFonts w:cs="Arial"/>
              </w:rPr>
              <w:t xml:space="preserve"> </w:t>
            </w:r>
            <w:r w:rsidR="00231C90">
              <w:rPr>
                <w:rFonts w:cs="Arial"/>
              </w:rPr>
              <w:t xml:space="preserve">An update on the </w:t>
            </w:r>
            <w:r w:rsidR="003F0B6A">
              <w:rPr>
                <w:rFonts w:cs="Arial"/>
              </w:rPr>
              <w:t>recruitment</w:t>
            </w:r>
            <w:r w:rsidR="00231C90">
              <w:rPr>
                <w:rFonts w:cs="Arial"/>
              </w:rPr>
              <w:t xml:space="preserve"> of</w:t>
            </w:r>
            <w:r w:rsidR="003F0B6A">
              <w:rPr>
                <w:rFonts w:cs="Arial"/>
              </w:rPr>
              <w:t xml:space="preserve"> a new Company Secretary </w:t>
            </w:r>
            <w:r w:rsidR="00D70B94">
              <w:rPr>
                <w:rFonts w:cs="Arial"/>
              </w:rPr>
              <w:t xml:space="preserve">will </w:t>
            </w:r>
            <w:r w:rsidR="00231C90">
              <w:rPr>
                <w:rFonts w:cs="Arial"/>
              </w:rPr>
              <w:t>be given to the Board</w:t>
            </w:r>
            <w:r w:rsidR="00D70B94">
              <w:rPr>
                <w:rFonts w:cs="Arial"/>
              </w:rPr>
              <w:t xml:space="preserve"> in due course. </w:t>
            </w:r>
          </w:p>
          <w:p w14:paraId="7ECE48CC" w14:textId="77777777" w:rsidR="00A41976" w:rsidRDefault="00A41976" w:rsidP="00B92093">
            <w:pPr>
              <w:widowControl w:val="0"/>
              <w:rPr>
                <w:rFonts w:cs="Arial"/>
              </w:rPr>
            </w:pPr>
          </w:p>
          <w:p w14:paraId="037B2F0A" w14:textId="1E83876A" w:rsidR="00A41976" w:rsidRDefault="00A41976" w:rsidP="00B92093">
            <w:pPr>
              <w:widowControl w:val="0"/>
              <w:rPr>
                <w:rFonts w:cs="Arial"/>
              </w:rPr>
            </w:pPr>
            <w:r>
              <w:rPr>
                <w:rFonts w:cs="Arial"/>
              </w:rPr>
              <w:t xml:space="preserve">JR </w:t>
            </w:r>
            <w:r w:rsidR="0007159B">
              <w:rPr>
                <w:rFonts w:cs="Arial"/>
              </w:rPr>
              <w:t xml:space="preserve">has agreed to replace Ron Morrison as the Scottish representative on UK Members. </w:t>
            </w:r>
          </w:p>
          <w:p w14:paraId="00A1DBAC" w14:textId="77777777" w:rsidR="0007159B" w:rsidRDefault="0007159B" w:rsidP="00B92093">
            <w:pPr>
              <w:widowControl w:val="0"/>
              <w:rPr>
                <w:rFonts w:cs="Arial"/>
              </w:rPr>
            </w:pPr>
          </w:p>
          <w:p w14:paraId="11F6AAC2" w14:textId="4E41B07C" w:rsidR="0007159B" w:rsidRDefault="0007159B" w:rsidP="00B92093">
            <w:pPr>
              <w:widowControl w:val="0"/>
              <w:rPr>
                <w:rFonts w:cs="Arial"/>
              </w:rPr>
            </w:pPr>
            <w:r>
              <w:rPr>
                <w:rFonts w:cs="Arial"/>
              </w:rPr>
              <w:t xml:space="preserve">Item 2: Hazel Crawford </w:t>
            </w:r>
            <w:r w:rsidR="00D0192A">
              <w:rPr>
                <w:rFonts w:cs="Arial"/>
              </w:rPr>
              <w:t xml:space="preserve">has been recruited as the new Head of Development and Participation. Hazel will </w:t>
            </w:r>
            <w:r w:rsidR="00845DB8">
              <w:rPr>
                <w:rFonts w:cs="Arial"/>
              </w:rPr>
              <w:t>start</w:t>
            </w:r>
            <w:r w:rsidR="00D0192A">
              <w:rPr>
                <w:rFonts w:cs="Arial"/>
              </w:rPr>
              <w:t xml:space="preserve"> her role at the end of October. </w:t>
            </w:r>
          </w:p>
          <w:p w14:paraId="62F1FF4C" w14:textId="46176812" w:rsidR="00845DB8" w:rsidRDefault="00845DB8" w:rsidP="00B92093">
            <w:pPr>
              <w:widowControl w:val="0"/>
              <w:rPr>
                <w:rFonts w:cs="Arial"/>
              </w:rPr>
            </w:pPr>
            <w:r>
              <w:rPr>
                <w:rFonts w:cs="Arial"/>
              </w:rPr>
              <w:t xml:space="preserve">Lorna Whyte is retiring from the organisation at the end of September. </w:t>
            </w:r>
            <w:r w:rsidR="003256BD">
              <w:rPr>
                <w:rFonts w:cs="Arial"/>
              </w:rPr>
              <w:t xml:space="preserve">CH wished to record his thanks to her. </w:t>
            </w:r>
          </w:p>
          <w:p w14:paraId="6F635112" w14:textId="77777777" w:rsidR="00467DC7" w:rsidRDefault="00467DC7" w:rsidP="00B92093">
            <w:pPr>
              <w:widowControl w:val="0"/>
              <w:rPr>
                <w:rFonts w:cs="Arial"/>
              </w:rPr>
            </w:pPr>
          </w:p>
          <w:p w14:paraId="7B24ACF0" w14:textId="7405170E" w:rsidR="00467DC7" w:rsidRDefault="00467DC7" w:rsidP="00B92093">
            <w:pPr>
              <w:widowControl w:val="0"/>
              <w:rPr>
                <w:rFonts w:cs="Arial"/>
              </w:rPr>
            </w:pPr>
            <w:r>
              <w:rPr>
                <w:rFonts w:cs="Arial"/>
              </w:rPr>
              <w:t xml:space="preserve">Item 3: Congratulations was relayed to the athletes who </w:t>
            </w:r>
            <w:r w:rsidR="00A056DC">
              <w:rPr>
                <w:rFonts w:cs="Arial"/>
              </w:rPr>
              <w:t>were</w:t>
            </w:r>
            <w:r>
              <w:rPr>
                <w:rFonts w:cs="Arial"/>
              </w:rPr>
              <w:t xml:space="preserve"> selected for </w:t>
            </w:r>
            <w:r w:rsidR="00664D36">
              <w:rPr>
                <w:rFonts w:cs="Arial"/>
              </w:rPr>
              <w:t>recent</w:t>
            </w:r>
            <w:r w:rsidR="00581AEF">
              <w:rPr>
                <w:rFonts w:cs="Arial"/>
              </w:rPr>
              <w:t xml:space="preserve"> championships. </w:t>
            </w:r>
          </w:p>
          <w:p w14:paraId="2B942B13" w14:textId="77777777" w:rsidR="00907E4F" w:rsidRDefault="00907E4F" w:rsidP="00B92093">
            <w:pPr>
              <w:widowControl w:val="0"/>
              <w:rPr>
                <w:rFonts w:cs="Arial"/>
              </w:rPr>
            </w:pPr>
          </w:p>
          <w:p w14:paraId="73F35C7A" w14:textId="7AAE3867" w:rsidR="00907E4F" w:rsidRDefault="00907E4F" w:rsidP="00B92093">
            <w:pPr>
              <w:widowControl w:val="0"/>
              <w:rPr>
                <w:rFonts w:cs="Arial"/>
              </w:rPr>
            </w:pPr>
            <w:r>
              <w:rPr>
                <w:rFonts w:cs="Arial"/>
              </w:rPr>
              <w:t xml:space="preserve">Item </w:t>
            </w:r>
            <w:r w:rsidR="00DB7ADB">
              <w:rPr>
                <w:rFonts w:cs="Arial"/>
              </w:rPr>
              <w:t>8</w:t>
            </w:r>
            <w:r>
              <w:rPr>
                <w:rFonts w:cs="Arial"/>
              </w:rPr>
              <w:t xml:space="preserve">: </w:t>
            </w:r>
            <w:r w:rsidR="00DB7ADB">
              <w:rPr>
                <w:rFonts w:cs="Arial"/>
              </w:rPr>
              <w:t xml:space="preserve">An update on welfare matters was provided. </w:t>
            </w:r>
          </w:p>
          <w:p w14:paraId="5FC184D3" w14:textId="77777777" w:rsidR="00D06141" w:rsidRDefault="00D06141" w:rsidP="00B92093">
            <w:pPr>
              <w:widowControl w:val="0"/>
              <w:rPr>
                <w:rFonts w:cs="Arial"/>
              </w:rPr>
            </w:pPr>
          </w:p>
          <w:p w14:paraId="44A34965" w14:textId="0D60A652" w:rsidR="005B529F" w:rsidRDefault="005B529F" w:rsidP="00B92093">
            <w:pPr>
              <w:widowControl w:val="0"/>
              <w:rPr>
                <w:rFonts w:cs="Arial"/>
              </w:rPr>
            </w:pPr>
            <w:r>
              <w:rPr>
                <w:rFonts w:cs="Arial"/>
              </w:rPr>
              <w:t xml:space="preserve">CH advised that there will be a Governance Audit at the beginning of December. </w:t>
            </w:r>
          </w:p>
          <w:p w14:paraId="442EE264" w14:textId="5C1A8EFD" w:rsidR="00AC3F2B" w:rsidRPr="0011226D" w:rsidRDefault="00AC3F2B" w:rsidP="000A0BBD">
            <w:pPr>
              <w:widowControl w:val="0"/>
              <w:rPr>
                <w:rFonts w:cs="Arial"/>
              </w:rPr>
            </w:pPr>
          </w:p>
        </w:tc>
        <w:tc>
          <w:tcPr>
            <w:tcW w:w="1878" w:type="dxa"/>
            <w:tcBorders>
              <w:top w:val="single" w:sz="4" w:space="0" w:color="auto"/>
              <w:left w:val="single" w:sz="4" w:space="0" w:color="auto"/>
              <w:bottom w:val="single" w:sz="4" w:space="0" w:color="auto"/>
              <w:right w:val="single" w:sz="4" w:space="0" w:color="auto"/>
            </w:tcBorders>
            <w:vAlign w:val="center"/>
          </w:tcPr>
          <w:p w14:paraId="55AFDE42" w14:textId="77777777" w:rsidR="00F663EE" w:rsidRPr="00A46CE7" w:rsidRDefault="00F663EE"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56EE7233" w14:textId="77777777" w:rsidR="00F663EE" w:rsidRPr="00A46CE7" w:rsidRDefault="00F663EE" w:rsidP="00D36C1C">
            <w:pPr>
              <w:widowControl w:val="0"/>
              <w:rPr>
                <w:rFonts w:cs="Arial"/>
              </w:rPr>
            </w:pPr>
          </w:p>
        </w:tc>
      </w:tr>
      <w:tr w:rsidR="00D36C1C" w:rsidRPr="00A46CE7" w14:paraId="591AFFD9"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72AFA46A" w14:textId="7AD7A641" w:rsidR="00D36C1C" w:rsidRPr="007822E6" w:rsidRDefault="00D36C1C" w:rsidP="00D36C1C">
            <w:pPr>
              <w:widowControl w:val="0"/>
              <w:spacing w:before="20" w:after="20" w:line="240" w:lineRule="auto"/>
              <w:jc w:val="both"/>
              <w:outlineLvl w:val="4"/>
              <w:rPr>
                <w:rFonts w:cs="Arial"/>
                <w:b/>
                <w:bCs/>
              </w:rPr>
            </w:pPr>
            <w:r>
              <w:rPr>
                <w:rFonts w:cs="Arial"/>
                <w:b/>
                <w:bCs/>
              </w:rPr>
              <w:t xml:space="preserve">  </w:t>
            </w:r>
            <w:r w:rsidR="00375EDA">
              <w:rPr>
                <w:rFonts w:cs="Arial"/>
                <w:b/>
                <w:bCs/>
              </w:rPr>
              <w:t>6</w:t>
            </w:r>
            <w:r>
              <w:rPr>
                <w:rFonts w:cs="Arial"/>
                <w:b/>
                <w:bCs/>
              </w:rPr>
              <w:t xml:space="preserve">. </w:t>
            </w:r>
          </w:p>
        </w:tc>
        <w:tc>
          <w:tcPr>
            <w:tcW w:w="6769" w:type="dxa"/>
            <w:tcBorders>
              <w:top w:val="single" w:sz="4" w:space="0" w:color="auto"/>
              <w:left w:val="single" w:sz="4" w:space="0" w:color="auto"/>
              <w:bottom w:val="single" w:sz="4" w:space="0" w:color="auto"/>
              <w:right w:val="single" w:sz="4" w:space="0" w:color="auto"/>
            </w:tcBorders>
            <w:vAlign w:val="center"/>
          </w:tcPr>
          <w:p w14:paraId="57435EA8" w14:textId="5849CDEA" w:rsidR="00D36C1C" w:rsidRPr="00E4270D" w:rsidRDefault="005B529F" w:rsidP="00D36C1C">
            <w:pPr>
              <w:widowControl w:val="0"/>
              <w:rPr>
                <w:rFonts w:cs="Arial"/>
                <w:b/>
                <w:bCs/>
              </w:rPr>
            </w:pPr>
            <w:r>
              <w:rPr>
                <w:b/>
              </w:rPr>
              <w:t xml:space="preserve">Updated policies for approval </w:t>
            </w:r>
            <w:r w:rsidR="006F3A0D">
              <w:rPr>
                <w:b/>
              </w:rPr>
              <w:t xml:space="preserve"> </w:t>
            </w:r>
            <w:r w:rsidR="00375EDA">
              <w:rPr>
                <w:b/>
              </w:rPr>
              <w:t xml:space="preserve"> </w:t>
            </w:r>
            <w:r w:rsidR="00D36C1C">
              <w:rPr>
                <w:b/>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4E933F74" w14:textId="77777777" w:rsidR="00D36C1C" w:rsidRPr="00A46CE7"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01F6189D" w14:textId="77777777" w:rsidR="00D36C1C" w:rsidRPr="00A46CE7" w:rsidRDefault="00D36C1C" w:rsidP="00D36C1C">
            <w:pPr>
              <w:widowControl w:val="0"/>
              <w:rPr>
                <w:rFonts w:cs="Arial"/>
              </w:rPr>
            </w:pPr>
          </w:p>
        </w:tc>
      </w:tr>
      <w:tr w:rsidR="008A4FD5" w:rsidRPr="00A46CE7" w14:paraId="28F50F2E"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698A3FE5" w14:textId="77777777" w:rsidR="008A4FD5" w:rsidRDefault="008A4FD5"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791787B9" w14:textId="2B9DDA6F" w:rsidR="00A94D3E" w:rsidRDefault="004B580B" w:rsidP="007B446D">
            <w:pPr>
              <w:spacing w:line="259" w:lineRule="auto"/>
              <w:jc w:val="both"/>
              <w:rPr>
                <w:bCs/>
              </w:rPr>
            </w:pPr>
            <w:r>
              <w:rPr>
                <w:bCs/>
              </w:rPr>
              <w:t>Board approval was sought for the f</w:t>
            </w:r>
            <w:r w:rsidR="00A94D3E">
              <w:rPr>
                <w:bCs/>
              </w:rPr>
              <w:t xml:space="preserve">ollowing </w:t>
            </w:r>
            <w:r>
              <w:rPr>
                <w:bCs/>
              </w:rPr>
              <w:t xml:space="preserve">updated </w:t>
            </w:r>
            <w:r w:rsidR="00A94D3E">
              <w:rPr>
                <w:bCs/>
              </w:rPr>
              <w:t>policies</w:t>
            </w:r>
            <w:r>
              <w:rPr>
                <w:bCs/>
              </w:rPr>
              <w:t xml:space="preserve">: </w:t>
            </w:r>
            <w:r w:rsidR="00A94D3E">
              <w:rPr>
                <w:bCs/>
              </w:rPr>
              <w:t xml:space="preserve"> </w:t>
            </w:r>
          </w:p>
          <w:p w14:paraId="2C122977" w14:textId="77777777" w:rsidR="00A94D3E" w:rsidRDefault="00A94D3E" w:rsidP="007B446D">
            <w:pPr>
              <w:spacing w:line="259" w:lineRule="auto"/>
              <w:jc w:val="both"/>
              <w:rPr>
                <w:bCs/>
              </w:rPr>
            </w:pPr>
          </w:p>
          <w:p w14:paraId="4D1ECB24" w14:textId="77777777" w:rsidR="00B64D60" w:rsidRPr="00B64D60" w:rsidRDefault="00B64D60" w:rsidP="00B64D60">
            <w:pPr>
              <w:spacing w:line="259" w:lineRule="auto"/>
              <w:jc w:val="both"/>
              <w:rPr>
                <w:bCs/>
              </w:rPr>
            </w:pPr>
            <w:r w:rsidRPr="00B64D60">
              <w:rPr>
                <w:bCs/>
              </w:rPr>
              <w:t>•</w:t>
            </w:r>
            <w:r w:rsidRPr="00B64D60">
              <w:rPr>
                <w:bCs/>
              </w:rPr>
              <w:tab/>
              <w:t>Anti-Corruption Sports Betting Policy</w:t>
            </w:r>
          </w:p>
          <w:p w14:paraId="3163FED1" w14:textId="77777777" w:rsidR="00B64D60" w:rsidRPr="00B64D60" w:rsidRDefault="00B64D60" w:rsidP="00B64D60">
            <w:pPr>
              <w:spacing w:line="259" w:lineRule="auto"/>
              <w:jc w:val="both"/>
              <w:rPr>
                <w:bCs/>
              </w:rPr>
            </w:pPr>
            <w:r w:rsidRPr="00B64D60">
              <w:rPr>
                <w:bCs/>
              </w:rPr>
              <w:t>•</w:t>
            </w:r>
            <w:r w:rsidRPr="00B64D60">
              <w:rPr>
                <w:bCs/>
              </w:rPr>
              <w:tab/>
              <w:t>Business Continuity Policy</w:t>
            </w:r>
          </w:p>
          <w:p w14:paraId="6433707D" w14:textId="77777777" w:rsidR="00B64D60" w:rsidRPr="00B64D60" w:rsidRDefault="00B64D60" w:rsidP="00B64D60">
            <w:pPr>
              <w:spacing w:line="259" w:lineRule="auto"/>
              <w:jc w:val="both"/>
              <w:rPr>
                <w:bCs/>
              </w:rPr>
            </w:pPr>
            <w:r w:rsidRPr="00B64D60">
              <w:rPr>
                <w:bCs/>
              </w:rPr>
              <w:t>•</w:t>
            </w:r>
            <w:r w:rsidRPr="00B64D60">
              <w:rPr>
                <w:bCs/>
              </w:rPr>
              <w:tab/>
              <w:t>Code of Conduct for Partakers</w:t>
            </w:r>
          </w:p>
          <w:p w14:paraId="01DD7EA0" w14:textId="246F6013" w:rsidR="00B64D60" w:rsidRDefault="00B64D60" w:rsidP="00B64D60">
            <w:pPr>
              <w:spacing w:line="259" w:lineRule="auto"/>
              <w:jc w:val="both"/>
              <w:rPr>
                <w:bCs/>
              </w:rPr>
            </w:pPr>
            <w:r w:rsidRPr="00B64D60">
              <w:rPr>
                <w:bCs/>
              </w:rPr>
              <w:t>•</w:t>
            </w:r>
            <w:r w:rsidRPr="00B64D60">
              <w:rPr>
                <w:bCs/>
              </w:rPr>
              <w:tab/>
              <w:t>Disaster Recovery Policy</w:t>
            </w:r>
          </w:p>
          <w:p w14:paraId="1F9CAD4D" w14:textId="77777777" w:rsidR="00B64D60" w:rsidRDefault="00B64D60" w:rsidP="00B64D60">
            <w:pPr>
              <w:spacing w:line="259" w:lineRule="auto"/>
              <w:jc w:val="both"/>
              <w:rPr>
                <w:bCs/>
              </w:rPr>
            </w:pPr>
          </w:p>
          <w:p w14:paraId="1CD0EA4A" w14:textId="741E51F1" w:rsidR="00B64D60" w:rsidRDefault="00B64D60" w:rsidP="00B64D60">
            <w:pPr>
              <w:spacing w:line="259" w:lineRule="auto"/>
              <w:jc w:val="both"/>
              <w:rPr>
                <w:bCs/>
              </w:rPr>
            </w:pPr>
            <w:r>
              <w:rPr>
                <w:bCs/>
              </w:rPr>
              <w:t xml:space="preserve">Policies were approved. </w:t>
            </w:r>
          </w:p>
          <w:p w14:paraId="77C23092" w14:textId="16BEAD7C" w:rsidR="00333700" w:rsidRPr="00C415AE" w:rsidRDefault="00333700" w:rsidP="007B446D">
            <w:pPr>
              <w:spacing w:line="259" w:lineRule="auto"/>
              <w:jc w:val="both"/>
              <w:rPr>
                <w:bCs/>
              </w:rPr>
            </w:pPr>
            <w:r>
              <w:rPr>
                <w:bCs/>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6FCE3EF5" w14:textId="77777777" w:rsidR="008A4FD5" w:rsidRPr="00A46CE7" w:rsidRDefault="008A4FD5"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565228D3" w14:textId="77777777" w:rsidR="008A4FD5" w:rsidRPr="00A46CE7" w:rsidRDefault="008A4FD5" w:rsidP="00D36C1C">
            <w:pPr>
              <w:widowControl w:val="0"/>
              <w:rPr>
                <w:rFonts w:cs="Arial"/>
              </w:rPr>
            </w:pPr>
          </w:p>
        </w:tc>
      </w:tr>
      <w:tr w:rsidR="004B0358" w:rsidRPr="00A46CE7" w14:paraId="0AEC7488"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7BB6C5AD" w14:textId="16D7E0B3" w:rsidR="004B0358" w:rsidRDefault="004B0358" w:rsidP="00D36C1C">
            <w:pPr>
              <w:widowControl w:val="0"/>
              <w:spacing w:before="20" w:after="20" w:line="240" w:lineRule="auto"/>
              <w:jc w:val="both"/>
              <w:outlineLvl w:val="4"/>
              <w:rPr>
                <w:rFonts w:cs="Arial"/>
                <w:b/>
                <w:bCs/>
              </w:rPr>
            </w:pPr>
            <w:r>
              <w:rPr>
                <w:rFonts w:cs="Arial"/>
                <w:b/>
                <w:bCs/>
              </w:rPr>
              <w:t xml:space="preserve">  7.</w:t>
            </w:r>
          </w:p>
        </w:tc>
        <w:tc>
          <w:tcPr>
            <w:tcW w:w="6769" w:type="dxa"/>
            <w:tcBorders>
              <w:top w:val="single" w:sz="4" w:space="0" w:color="auto"/>
              <w:left w:val="single" w:sz="4" w:space="0" w:color="auto"/>
              <w:bottom w:val="single" w:sz="4" w:space="0" w:color="auto"/>
              <w:right w:val="single" w:sz="4" w:space="0" w:color="auto"/>
            </w:tcBorders>
            <w:vAlign w:val="center"/>
          </w:tcPr>
          <w:p w14:paraId="2DCA6A58" w14:textId="5877E755" w:rsidR="004B0358" w:rsidRDefault="004B580B" w:rsidP="007B446D">
            <w:pPr>
              <w:spacing w:line="259" w:lineRule="auto"/>
              <w:jc w:val="both"/>
              <w:rPr>
                <w:b/>
              </w:rPr>
            </w:pPr>
            <w:r>
              <w:rPr>
                <w:b/>
              </w:rPr>
              <w:t xml:space="preserve">EDI Advisory Group Terms of Reference </w:t>
            </w:r>
          </w:p>
        </w:tc>
        <w:tc>
          <w:tcPr>
            <w:tcW w:w="1878" w:type="dxa"/>
            <w:tcBorders>
              <w:top w:val="single" w:sz="4" w:space="0" w:color="auto"/>
              <w:left w:val="single" w:sz="4" w:space="0" w:color="auto"/>
              <w:bottom w:val="single" w:sz="4" w:space="0" w:color="auto"/>
              <w:right w:val="single" w:sz="4" w:space="0" w:color="auto"/>
            </w:tcBorders>
            <w:vAlign w:val="center"/>
          </w:tcPr>
          <w:p w14:paraId="495E8C68" w14:textId="77777777" w:rsidR="004B0358" w:rsidRPr="00A46CE7" w:rsidRDefault="004B0358"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4B3D54D6" w14:textId="77777777" w:rsidR="004B0358" w:rsidRPr="00A46CE7" w:rsidRDefault="004B0358" w:rsidP="00D36C1C">
            <w:pPr>
              <w:widowControl w:val="0"/>
              <w:rPr>
                <w:rFonts w:cs="Arial"/>
              </w:rPr>
            </w:pPr>
          </w:p>
        </w:tc>
      </w:tr>
      <w:tr w:rsidR="004B0358" w:rsidRPr="00A46CE7" w14:paraId="5191C316"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093B2EA5" w14:textId="77777777" w:rsidR="004B0358" w:rsidRDefault="004B0358"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6B4F581D" w14:textId="3C0DD334" w:rsidR="004B580B" w:rsidRDefault="004B580B" w:rsidP="008061A7">
            <w:pPr>
              <w:spacing w:line="259" w:lineRule="auto"/>
              <w:jc w:val="both"/>
              <w:rPr>
                <w:bCs/>
              </w:rPr>
            </w:pPr>
            <w:r>
              <w:rPr>
                <w:bCs/>
              </w:rPr>
              <w:t xml:space="preserve">Board approval was sought was the updated EDI Advisory Group Terms of Reference. </w:t>
            </w:r>
          </w:p>
          <w:p w14:paraId="47355E0D" w14:textId="77777777" w:rsidR="004B580B" w:rsidRDefault="004B580B" w:rsidP="008061A7">
            <w:pPr>
              <w:spacing w:line="259" w:lineRule="auto"/>
              <w:jc w:val="both"/>
              <w:rPr>
                <w:bCs/>
              </w:rPr>
            </w:pPr>
          </w:p>
          <w:p w14:paraId="11AD2048" w14:textId="7C5D41D4" w:rsidR="004B580B" w:rsidRPr="008061A7" w:rsidRDefault="004B580B" w:rsidP="008061A7">
            <w:pPr>
              <w:spacing w:line="259" w:lineRule="auto"/>
              <w:jc w:val="both"/>
              <w:rPr>
                <w:bCs/>
              </w:rPr>
            </w:pPr>
            <w:r>
              <w:rPr>
                <w:bCs/>
              </w:rPr>
              <w:t xml:space="preserve">Terms of Reference were approved. </w:t>
            </w:r>
          </w:p>
          <w:p w14:paraId="3E7928BD" w14:textId="75EDFA79" w:rsidR="00E10A55" w:rsidRDefault="00E10A55" w:rsidP="007B446D">
            <w:pPr>
              <w:spacing w:line="259" w:lineRule="auto"/>
              <w:jc w:val="both"/>
              <w:rPr>
                <w:b/>
              </w:rPr>
            </w:pPr>
          </w:p>
        </w:tc>
        <w:tc>
          <w:tcPr>
            <w:tcW w:w="1878" w:type="dxa"/>
            <w:tcBorders>
              <w:top w:val="single" w:sz="4" w:space="0" w:color="auto"/>
              <w:left w:val="single" w:sz="4" w:space="0" w:color="auto"/>
              <w:bottom w:val="single" w:sz="4" w:space="0" w:color="auto"/>
              <w:right w:val="single" w:sz="4" w:space="0" w:color="auto"/>
            </w:tcBorders>
            <w:vAlign w:val="center"/>
          </w:tcPr>
          <w:p w14:paraId="491CA85C" w14:textId="77777777" w:rsidR="004B0358" w:rsidRPr="00A46CE7" w:rsidRDefault="004B0358"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6B73B91F" w14:textId="77777777" w:rsidR="004B0358" w:rsidRPr="00A46CE7" w:rsidRDefault="004B0358" w:rsidP="00D36C1C">
            <w:pPr>
              <w:widowControl w:val="0"/>
              <w:rPr>
                <w:rFonts w:cs="Arial"/>
              </w:rPr>
            </w:pPr>
          </w:p>
        </w:tc>
      </w:tr>
      <w:tr w:rsidR="004B0358" w:rsidRPr="00A46CE7" w14:paraId="5F9B9F06"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40C01B98" w14:textId="318FBEC6" w:rsidR="004B0358" w:rsidRDefault="004B0358" w:rsidP="00D36C1C">
            <w:pPr>
              <w:widowControl w:val="0"/>
              <w:spacing w:before="20" w:after="20" w:line="240" w:lineRule="auto"/>
              <w:jc w:val="both"/>
              <w:outlineLvl w:val="4"/>
              <w:rPr>
                <w:rFonts w:cs="Arial"/>
                <w:b/>
                <w:bCs/>
              </w:rPr>
            </w:pPr>
            <w:r>
              <w:rPr>
                <w:rFonts w:cs="Arial"/>
                <w:b/>
                <w:bCs/>
              </w:rPr>
              <w:t xml:space="preserve">  8. </w:t>
            </w:r>
          </w:p>
        </w:tc>
        <w:tc>
          <w:tcPr>
            <w:tcW w:w="6769" w:type="dxa"/>
            <w:tcBorders>
              <w:top w:val="single" w:sz="4" w:space="0" w:color="auto"/>
              <w:left w:val="single" w:sz="4" w:space="0" w:color="auto"/>
              <w:bottom w:val="single" w:sz="4" w:space="0" w:color="auto"/>
              <w:right w:val="single" w:sz="4" w:space="0" w:color="auto"/>
            </w:tcBorders>
            <w:vAlign w:val="center"/>
          </w:tcPr>
          <w:p w14:paraId="24EF6E43" w14:textId="27DE5D65" w:rsidR="004B0358" w:rsidRDefault="007006BD" w:rsidP="007B446D">
            <w:pPr>
              <w:spacing w:line="259" w:lineRule="auto"/>
              <w:jc w:val="both"/>
              <w:rPr>
                <w:b/>
              </w:rPr>
            </w:pPr>
            <w:r>
              <w:rPr>
                <w:b/>
              </w:rPr>
              <w:t xml:space="preserve">New Club Applications </w:t>
            </w:r>
            <w:r w:rsidR="006E14CD">
              <w:rPr>
                <w:b/>
              </w:rPr>
              <w:t xml:space="preserve"> </w:t>
            </w:r>
            <w:r w:rsidR="004B0358">
              <w:rPr>
                <w:b/>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1065C43A" w14:textId="77777777" w:rsidR="004B0358" w:rsidRPr="00A46CE7" w:rsidRDefault="004B0358"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2B25AE47" w14:textId="77777777" w:rsidR="004B0358" w:rsidRPr="00A46CE7" w:rsidRDefault="004B0358" w:rsidP="00D36C1C">
            <w:pPr>
              <w:widowControl w:val="0"/>
              <w:rPr>
                <w:rFonts w:cs="Arial"/>
              </w:rPr>
            </w:pPr>
          </w:p>
        </w:tc>
      </w:tr>
      <w:tr w:rsidR="004B0358" w:rsidRPr="00A46CE7" w14:paraId="6EB60BFF"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5110B696" w14:textId="77777777" w:rsidR="004B0358" w:rsidRDefault="004B0358"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23DAC157" w14:textId="6C7ACCDC" w:rsidR="003A45C4" w:rsidRPr="007006BD" w:rsidRDefault="007006BD" w:rsidP="007006BD">
            <w:pPr>
              <w:spacing w:line="259" w:lineRule="auto"/>
              <w:jc w:val="both"/>
              <w:rPr>
                <w:bCs/>
              </w:rPr>
            </w:pPr>
            <w:r w:rsidRPr="007006BD">
              <w:rPr>
                <w:bCs/>
              </w:rPr>
              <w:t>CH advised that an application for affiliation had been received from Kilsyth Runner</w:t>
            </w:r>
            <w:r w:rsidR="00C223ED">
              <w:rPr>
                <w:bCs/>
              </w:rPr>
              <w:t>s</w:t>
            </w:r>
            <w:r w:rsidRPr="007006BD">
              <w:rPr>
                <w:bCs/>
              </w:rPr>
              <w:t xml:space="preserve">. </w:t>
            </w:r>
          </w:p>
          <w:p w14:paraId="6DB5D247" w14:textId="77777777" w:rsidR="007006BD" w:rsidRPr="007006BD" w:rsidRDefault="007006BD" w:rsidP="007006BD">
            <w:pPr>
              <w:spacing w:line="259" w:lineRule="auto"/>
              <w:jc w:val="both"/>
              <w:rPr>
                <w:bCs/>
              </w:rPr>
            </w:pPr>
          </w:p>
          <w:p w14:paraId="09397CE6" w14:textId="7BFF0EAA" w:rsidR="007006BD" w:rsidRDefault="007006BD" w:rsidP="007006BD">
            <w:pPr>
              <w:spacing w:line="259" w:lineRule="auto"/>
              <w:jc w:val="both"/>
              <w:rPr>
                <w:b/>
              </w:rPr>
            </w:pPr>
            <w:r w:rsidRPr="007006BD">
              <w:rPr>
                <w:bCs/>
              </w:rPr>
              <w:t>The application was approved.</w:t>
            </w:r>
            <w:r>
              <w:rPr>
                <w:b/>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7D794650" w14:textId="77777777" w:rsidR="004B0358" w:rsidRPr="00A46CE7" w:rsidRDefault="004B0358"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308B6532" w14:textId="77777777" w:rsidR="004B0358" w:rsidRPr="00A46CE7" w:rsidRDefault="004B0358" w:rsidP="00D36C1C">
            <w:pPr>
              <w:widowControl w:val="0"/>
              <w:rPr>
                <w:rFonts w:cs="Arial"/>
              </w:rPr>
            </w:pPr>
          </w:p>
        </w:tc>
      </w:tr>
      <w:tr w:rsidR="004B0358" w:rsidRPr="00A46CE7" w14:paraId="5AF2FF66"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594438AF" w14:textId="6C3CB23A" w:rsidR="004B0358" w:rsidRDefault="004B0358" w:rsidP="00D36C1C">
            <w:pPr>
              <w:widowControl w:val="0"/>
              <w:spacing w:before="20" w:after="20" w:line="240" w:lineRule="auto"/>
              <w:jc w:val="both"/>
              <w:outlineLvl w:val="4"/>
              <w:rPr>
                <w:rFonts w:cs="Arial"/>
                <w:b/>
                <w:bCs/>
              </w:rPr>
            </w:pPr>
            <w:r>
              <w:rPr>
                <w:rFonts w:cs="Arial"/>
                <w:b/>
                <w:bCs/>
              </w:rPr>
              <w:t xml:space="preserve">  9. </w:t>
            </w:r>
          </w:p>
        </w:tc>
        <w:tc>
          <w:tcPr>
            <w:tcW w:w="6769" w:type="dxa"/>
            <w:tcBorders>
              <w:top w:val="single" w:sz="4" w:space="0" w:color="auto"/>
              <w:left w:val="single" w:sz="4" w:space="0" w:color="auto"/>
              <w:bottom w:val="single" w:sz="4" w:space="0" w:color="auto"/>
              <w:right w:val="single" w:sz="4" w:space="0" w:color="auto"/>
            </w:tcBorders>
            <w:vAlign w:val="center"/>
          </w:tcPr>
          <w:p w14:paraId="293F6978" w14:textId="6F3A362C" w:rsidR="004B0358" w:rsidRDefault="003E7B94" w:rsidP="007B446D">
            <w:pPr>
              <w:spacing w:line="259" w:lineRule="auto"/>
              <w:jc w:val="both"/>
              <w:rPr>
                <w:b/>
              </w:rPr>
            </w:pPr>
            <w:r>
              <w:rPr>
                <w:b/>
              </w:rPr>
              <w:t xml:space="preserve">National Records Ratification Update </w:t>
            </w:r>
            <w:r w:rsidR="004B0358">
              <w:rPr>
                <w:b/>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00BDD68C" w14:textId="77777777" w:rsidR="004B0358" w:rsidRPr="00A46CE7" w:rsidRDefault="004B0358"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0DDC63F2" w14:textId="77777777" w:rsidR="004B0358" w:rsidRPr="00A46CE7" w:rsidRDefault="004B0358" w:rsidP="00D36C1C">
            <w:pPr>
              <w:widowControl w:val="0"/>
              <w:rPr>
                <w:rFonts w:cs="Arial"/>
              </w:rPr>
            </w:pPr>
          </w:p>
        </w:tc>
      </w:tr>
      <w:tr w:rsidR="004B0358" w:rsidRPr="00A46CE7" w14:paraId="5CCA8C90"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36A99AC2" w14:textId="77777777" w:rsidR="004B0358" w:rsidRDefault="004B0358"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0BA51F60" w14:textId="77777777" w:rsidR="00C125BD" w:rsidRDefault="00D53A5B" w:rsidP="00F71856">
            <w:pPr>
              <w:spacing w:line="259" w:lineRule="auto"/>
              <w:jc w:val="both"/>
              <w:rPr>
                <w:rFonts w:cs="Arial"/>
                <w:bCs/>
              </w:rPr>
            </w:pPr>
            <w:r>
              <w:rPr>
                <w:rFonts w:cs="Arial"/>
                <w:bCs/>
              </w:rPr>
              <w:t xml:space="preserve">DR advised of a proposed change of process for the ratification of National records. </w:t>
            </w:r>
          </w:p>
          <w:p w14:paraId="28EB4A48" w14:textId="77777777" w:rsidR="00C125BD" w:rsidRDefault="00C125BD" w:rsidP="00F71856">
            <w:pPr>
              <w:spacing w:line="259" w:lineRule="auto"/>
              <w:jc w:val="both"/>
              <w:rPr>
                <w:rFonts w:cs="Arial"/>
                <w:bCs/>
              </w:rPr>
            </w:pPr>
          </w:p>
          <w:p w14:paraId="58921DF1" w14:textId="58B167E3" w:rsidR="00F71856" w:rsidRPr="00F71856" w:rsidRDefault="00F71856" w:rsidP="00F71856">
            <w:pPr>
              <w:spacing w:line="259" w:lineRule="auto"/>
              <w:jc w:val="both"/>
              <w:rPr>
                <w:rFonts w:cs="Arial"/>
                <w:bCs/>
              </w:rPr>
            </w:pPr>
            <w:r w:rsidRPr="00F71856">
              <w:rPr>
                <w:rFonts w:cs="Arial"/>
                <w:bCs/>
              </w:rPr>
              <w:t xml:space="preserve">Currently, once approved by the Track and Field Commission, track and field records are presented to the Board for ratification. Due to the timing of the Board meetings this means that approved records can wait for several months before being ratified. </w:t>
            </w:r>
          </w:p>
          <w:p w14:paraId="789385DB" w14:textId="77777777" w:rsidR="00F71856" w:rsidRPr="00F71856" w:rsidRDefault="00F71856" w:rsidP="00F71856">
            <w:pPr>
              <w:spacing w:line="259" w:lineRule="auto"/>
              <w:jc w:val="both"/>
              <w:rPr>
                <w:rFonts w:cs="Arial"/>
                <w:bCs/>
              </w:rPr>
            </w:pPr>
          </w:p>
          <w:p w14:paraId="3A4CD769" w14:textId="644FB8FC" w:rsidR="009D733A" w:rsidRDefault="00F71856" w:rsidP="00F71856">
            <w:pPr>
              <w:spacing w:line="259" w:lineRule="auto"/>
              <w:jc w:val="both"/>
              <w:rPr>
                <w:rFonts w:cs="Arial"/>
                <w:bCs/>
              </w:rPr>
            </w:pPr>
            <w:r w:rsidRPr="00F71856">
              <w:rPr>
                <w:rFonts w:cs="Arial"/>
                <w:bCs/>
              </w:rPr>
              <w:t xml:space="preserve">To speed up the process of ratifying records, </w:t>
            </w:r>
            <w:r w:rsidR="00C10319">
              <w:rPr>
                <w:rFonts w:cs="Arial"/>
                <w:bCs/>
              </w:rPr>
              <w:t>it is being</w:t>
            </w:r>
            <w:r w:rsidRPr="00F71856">
              <w:rPr>
                <w:rFonts w:cs="Arial"/>
                <w:bCs/>
              </w:rPr>
              <w:t xml:space="preserve"> propo</w:t>
            </w:r>
            <w:r w:rsidR="00C10319">
              <w:rPr>
                <w:rFonts w:cs="Arial"/>
                <w:bCs/>
              </w:rPr>
              <w:t>sed</w:t>
            </w:r>
            <w:r w:rsidRPr="00F71856">
              <w:rPr>
                <w:rFonts w:cs="Arial"/>
                <w:bCs/>
              </w:rPr>
              <w:t xml:space="preserve"> that once records are approved by the Track and Field Commission they will be circulated by email from the Track &amp; Field Commission Convenor to the Board for approval. </w:t>
            </w:r>
            <w:proofErr w:type="gramStart"/>
            <w:r w:rsidRPr="00F71856">
              <w:rPr>
                <w:rFonts w:cs="Arial"/>
                <w:bCs/>
              </w:rPr>
              <w:t>In the event that</w:t>
            </w:r>
            <w:proofErr w:type="gramEnd"/>
            <w:r w:rsidRPr="00F71856">
              <w:rPr>
                <w:rFonts w:cs="Arial"/>
                <w:bCs/>
              </w:rPr>
              <w:t xml:space="preserve"> any record requires further discussion by the Board the ratification of that record will be postponed until the next Board meeting.</w:t>
            </w:r>
          </w:p>
          <w:p w14:paraId="7C7511B1" w14:textId="77777777" w:rsidR="00C125BD" w:rsidRDefault="00C125BD" w:rsidP="00F71856">
            <w:pPr>
              <w:spacing w:line="259" w:lineRule="auto"/>
              <w:jc w:val="both"/>
              <w:rPr>
                <w:rFonts w:cs="Arial"/>
                <w:bCs/>
              </w:rPr>
            </w:pPr>
          </w:p>
          <w:p w14:paraId="18F13131" w14:textId="13FF6461" w:rsidR="00F71856" w:rsidRDefault="00C125BD" w:rsidP="00397147">
            <w:pPr>
              <w:spacing w:line="259" w:lineRule="auto"/>
              <w:jc w:val="both"/>
              <w:rPr>
                <w:rFonts w:cs="Arial"/>
                <w:bCs/>
              </w:rPr>
            </w:pPr>
            <w:r>
              <w:rPr>
                <w:rFonts w:cs="Arial"/>
                <w:bCs/>
              </w:rPr>
              <w:t xml:space="preserve">The process was approved by the Board. It was suggested that a deadline be given to the Board for each </w:t>
            </w:r>
            <w:r w:rsidR="00262F2C">
              <w:rPr>
                <w:rFonts w:cs="Arial"/>
                <w:bCs/>
              </w:rPr>
              <w:t xml:space="preserve">ratification. </w:t>
            </w:r>
          </w:p>
          <w:p w14:paraId="23A2D301" w14:textId="7D5FE512" w:rsidR="00F71856" w:rsidRPr="00511622" w:rsidRDefault="00F71856" w:rsidP="00397147">
            <w:pPr>
              <w:spacing w:line="259" w:lineRule="auto"/>
              <w:jc w:val="both"/>
              <w:rPr>
                <w:rFonts w:cs="Arial"/>
                <w:bCs/>
              </w:rPr>
            </w:pPr>
          </w:p>
        </w:tc>
        <w:tc>
          <w:tcPr>
            <w:tcW w:w="1878" w:type="dxa"/>
            <w:tcBorders>
              <w:top w:val="single" w:sz="4" w:space="0" w:color="auto"/>
              <w:left w:val="single" w:sz="4" w:space="0" w:color="auto"/>
              <w:bottom w:val="single" w:sz="4" w:space="0" w:color="auto"/>
              <w:right w:val="single" w:sz="4" w:space="0" w:color="auto"/>
            </w:tcBorders>
            <w:vAlign w:val="center"/>
          </w:tcPr>
          <w:p w14:paraId="38858EA0" w14:textId="77777777" w:rsidR="004B0358" w:rsidRPr="00A46CE7" w:rsidRDefault="004B0358"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76BD71FA" w14:textId="77777777" w:rsidR="004B0358" w:rsidRPr="00A46CE7" w:rsidRDefault="004B0358" w:rsidP="00D36C1C">
            <w:pPr>
              <w:widowControl w:val="0"/>
              <w:rPr>
                <w:rFonts w:cs="Arial"/>
              </w:rPr>
            </w:pPr>
          </w:p>
        </w:tc>
      </w:tr>
      <w:tr w:rsidR="004B0358" w:rsidRPr="00A46CE7" w14:paraId="6D25AF45"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184ACA10" w14:textId="28F24EDB" w:rsidR="004B0358" w:rsidRDefault="004B0358" w:rsidP="00D36C1C">
            <w:pPr>
              <w:widowControl w:val="0"/>
              <w:spacing w:before="20" w:after="20" w:line="240" w:lineRule="auto"/>
              <w:jc w:val="both"/>
              <w:outlineLvl w:val="4"/>
              <w:rPr>
                <w:rFonts w:cs="Arial"/>
                <w:b/>
                <w:bCs/>
              </w:rPr>
            </w:pPr>
            <w:r>
              <w:rPr>
                <w:rFonts w:cs="Arial"/>
                <w:b/>
                <w:bCs/>
              </w:rPr>
              <w:t xml:space="preserve"> 10.</w:t>
            </w:r>
          </w:p>
        </w:tc>
        <w:tc>
          <w:tcPr>
            <w:tcW w:w="6769" w:type="dxa"/>
            <w:tcBorders>
              <w:top w:val="single" w:sz="4" w:space="0" w:color="auto"/>
              <w:left w:val="single" w:sz="4" w:space="0" w:color="auto"/>
              <w:bottom w:val="single" w:sz="4" w:space="0" w:color="auto"/>
              <w:right w:val="single" w:sz="4" w:space="0" w:color="auto"/>
            </w:tcBorders>
            <w:vAlign w:val="center"/>
          </w:tcPr>
          <w:p w14:paraId="08369717" w14:textId="5DDF7DEF" w:rsidR="004B0358" w:rsidRDefault="00511622" w:rsidP="007B446D">
            <w:pPr>
              <w:spacing w:line="259" w:lineRule="auto"/>
              <w:jc w:val="both"/>
              <w:rPr>
                <w:b/>
              </w:rPr>
            </w:pPr>
            <w:r>
              <w:rPr>
                <w:b/>
              </w:rPr>
              <w:t xml:space="preserve">BACOS – </w:t>
            </w:r>
            <w:r w:rsidR="00C305FE">
              <w:rPr>
                <w:bCs/>
              </w:rPr>
              <w:t>Performance</w:t>
            </w:r>
            <w:r w:rsidRPr="006F7475">
              <w:rPr>
                <w:bCs/>
              </w:rPr>
              <w:t xml:space="preserve"> </w:t>
            </w:r>
            <w:r w:rsidR="006F7475" w:rsidRPr="006F7475">
              <w:rPr>
                <w:bCs/>
              </w:rPr>
              <w:t>Environments</w:t>
            </w:r>
            <w:r w:rsidR="006F7475">
              <w:rPr>
                <w:b/>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314F0793" w14:textId="77777777" w:rsidR="004B0358" w:rsidRPr="00A46CE7" w:rsidRDefault="004B0358"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3FE27169" w14:textId="77777777" w:rsidR="004B0358" w:rsidRPr="00A46CE7" w:rsidRDefault="004B0358" w:rsidP="00D36C1C">
            <w:pPr>
              <w:widowControl w:val="0"/>
              <w:rPr>
                <w:rFonts w:cs="Arial"/>
              </w:rPr>
            </w:pPr>
          </w:p>
        </w:tc>
      </w:tr>
      <w:tr w:rsidR="004B0358" w:rsidRPr="00A46CE7" w14:paraId="1ACA9282"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040E1923" w14:textId="77777777" w:rsidR="004B0358" w:rsidRDefault="004B0358"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6915CF17" w14:textId="0D5DBFBE" w:rsidR="004B0358" w:rsidRDefault="006F2FD1" w:rsidP="007B446D">
            <w:pPr>
              <w:spacing w:line="259" w:lineRule="auto"/>
              <w:jc w:val="both"/>
              <w:rPr>
                <w:bCs/>
              </w:rPr>
            </w:pPr>
            <w:r>
              <w:rPr>
                <w:bCs/>
              </w:rPr>
              <w:t>MP</w:t>
            </w:r>
            <w:r w:rsidR="00511622">
              <w:rPr>
                <w:bCs/>
              </w:rPr>
              <w:t xml:space="preserve"> presented </w:t>
            </w:r>
            <w:r w:rsidR="00505505">
              <w:rPr>
                <w:bCs/>
              </w:rPr>
              <w:t xml:space="preserve">on </w:t>
            </w:r>
            <w:r>
              <w:rPr>
                <w:bCs/>
              </w:rPr>
              <w:t>Performance Environments</w:t>
            </w:r>
            <w:r w:rsidR="006F7475">
              <w:rPr>
                <w:bCs/>
              </w:rPr>
              <w:t xml:space="preserve"> </w:t>
            </w:r>
            <w:r w:rsidR="00505505">
              <w:rPr>
                <w:bCs/>
              </w:rPr>
              <w:t xml:space="preserve">highlighting the following: </w:t>
            </w:r>
          </w:p>
          <w:p w14:paraId="4A1B801B" w14:textId="6DD1B4D2" w:rsidR="006F7475" w:rsidRDefault="006F7475" w:rsidP="007B446D">
            <w:pPr>
              <w:spacing w:line="259" w:lineRule="auto"/>
              <w:jc w:val="both"/>
              <w:rPr>
                <w:bCs/>
              </w:rPr>
            </w:pPr>
          </w:p>
          <w:p w14:paraId="6A8DABEF" w14:textId="266C9CC0" w:rsidR="006F7475" w:rsidRDefault="005C1AFC" w:rsidP="007B446D">
            <w:pPr>
              <w:spacing w:line="259" w:lineRule="auto"/>
              <w:jc w:val="both"/>
              <w:rPr>
                <w:bCs/>
              </w:rPr>
            </w:pPr>
            <w:r>
              <w:rPr>
                <w:bCs/>
              </w:rPr>
              <w:t xml:space="preserve">An update on selection for the World Championships and the World Para Championships. </w:t>
            </w:r>
            <w:r w:rsidR="005C72AD">
              <w:rPr>
                <w:bCs/>
              </w:rPr>
              <w:t>Ten athletes have been selected for To</w:t>
            </w:r>
            <w:r w:rsidR="006D30CB">
              <w:rPr>
                <w:bCs/>
              </w:rPr>
              <w:t xml:space="preserve">kyo, which will take place </w:t>
            </w:r>
            <w:r w:rsidR="00085CB1">
              <w:rPr>
                <w:bCs/>
              </w:rPr>
              <w:t>f</w:t>
            </w:r>
            <w:r w:rsidR="006D30CB">
              <w:rPr>
                <w:bCs/>
              </w:rPr>
              <w:t>rom 12</w:t>
            </w:r>
            <w:r w:rsidR="00085CB1" w:rsidRPr="00580E8F">
              <w:rPr>
                <w:bCs/>
                <w:vertAlign w:val="superscript"/>
              </w:rPr>
              <w:t>th</w:t>
            </w:r>
            <w:r w:rsidR="00580E8F">
              <w:rPr>
                <w:bCs/>
              </w:rPr>
              <w:t xml:space="preserve"> to </w:t>
            </w:r>
            <w:r w:rsidR="006D30CB">
              <w:rPr>
                <w:bCs/>
              </w:rPr>
              <w:t>20</w:t>
            </w:r>
            <w:r w:rsidR="00085CB1">
              <w:rPr>
                <w:bCs/>
              </w:rPr>
              <w:t>th</w:t>
            </w:r>
            <w:r w:rsidR="006D30CB">
              <w:rPr>
                <w:bCs/>
              </w:rPr>
              <w:t xml:space="preserve"> September. </w:t>
            </w:r>
            <w:r w:rsidR="005F123A">
              <w:rPr>
                <w:bCs/>
              </w:rPr>
              <w:t>Three athletes have been selected for Delhi</w:t>
            </w:r>
            <w:r w:rsidR="00580E8F">
              <w:rPr>
                <w:bCs/>
              </w:rPr>
              <w:t xml:space="preserve"> (26</w:t>
            </w:r>
            <w:r w:rsidR="00580E8F" w:rsidRPr="00580E8F">
              <w:rPr>
                <w:bCs/>
                <w:vertAlign w:val="superscript"/>
              </w:rPr>
              <w:t>th</w:t>
            </w:r>
            <w:r w:rsidR="00580E8F">
              <w:rPr>
                <w:bCs/>
              </w:rPr>
              <w:t xml:space="preserve"> September to 5</w:t>
            </w:r>
            <w:r w:rsidR="00580E8F" w:rsidRPr="00580E8F">
              <w:rPr>
                <w:bCs/>
                <w:vertAlign w:val="superscript"/>
              </w:rPr>
              <w:t>th</w:t>
            </w:r>
            <w:r w:rsidR="00580E8F">
              <w:rPr>
                <w:bCs/>
              </w:rPr>
              <w:t xml:space="preserve"> October). </w:t>
            </w:r>
          </w:p>
          <w:p w14:paraId="1912F2E1" w14:textId="77777777" w:rsidR="002B5085" w:rsidRDefault="002B5085" w:rsidP="007B446D">
            <w:pPr>
              <w:spacing w:line="259" w:lineRule="auto"/>
              <w:jc w:val="both"/>
              <w:rPr>
                <w:bCs/>
              </w:rPr>
            </w:pPr>
          </w:p>
          <w:p w14:paraId="7804001E" w14:textId="3FBB5700" w:rsidR="005C1AFC" w:rsidRDefault="00642D05" w:rsidP="007B446D">
            <w:pPr>
              <w:spacing w:line="259" w:lineRule="auto"/>
              <w:jc w:val="both"/>
              <w:rPr>
                <w:bCs/>
              </w:rPr>
            </w:pPr>
            <w:r>
              <w:rPr>
                <w:bCs/>
              </w:rPr>
              <w:t>An update on the Commonwealth Games</w:t>
            </w:r>
            <w:r w:rsidR="00BC4604">
              <w:rPr>
                <w:bCs/>
              </w:rPr>
              <w:t xml:space="preserve"> including an update on </w:t>
            </w:r>
            <w:r w:rsidR="00437169">
              <w:rPr>
                <w:bCs/>
              </w:rPr>
              <w:t xml:space="preserve">standards met so far. </w:t>
            </w:r>
          </w:p>
          <w:p w14:paraId="23394E30" w14:textId="77777777" w:rsidR="0030423B" w:rsidRDefault="0030423B" w:rsidP="007B446D">
            <w:pPr>
              <w:spacing w:line="259" w:lineRule="auto"/>
              <w:jc w:val="both"/>
              <w:rPr>
                <w:bCs/>
              </w:rPr>
            </w:pPr>
          </w:p>
          <w:p w14:paraId="6DD71C58" w14:textId="77777777" w:rsidR="00F37740" w:rsidRDefault="0030423B" w:rsidP="007B446D">
            <w:pPr>
              <w:spacing w:line="259" w:lineRule="auto"/>
              <w:jc w:val="both"/>
              <w:rPr>
                <w:bCs/>
              </w:rPr>
            </w:pPr>
            <w:r>
              <w:rPr>
                <w:bCs/>
              </w:rPr>
              <w:t xml:space="preserve">Key areas throughout 2025: </w:t>
            </w:r>
          </w:p>
          <w:p w14:paraId="6153B564" w14:textId="77777777" w:rsidR="00F37740" w:rsidRPr="001F0EE8" w:rsidRDefault="001D73CD" w:rsidP="001F0EE8">
            <w:pPr>
              <w:pStyle w:val="ListParagraph"/>
              <w:numPr>
                <w:ilvl w:val="0"/>
                <w:numId w:val="38"/>
              </w:numPr>
              <w:spacing w:line="259" w:lineRule="auto"/>
              <w:jc w:val="both"/>
              <w:rPr>
                <w:bCs/>
              </w:rPr>
            </w:pPr>
            <w:r w:rsidRPr="001F0EE8">
              <w:rPr>
                <w:bCs/>
              </w:rPr>
              <w:t>Performance Pathway Programmes (</w:t>
            </w:r>
            <w:r w:rsidR="0030423B" w:rsidRPr="001F0EE8">
              <w:rPr>
                <w:bCs/>
              </w:rPr>
              <w:t>National Academy</w:t>
            </w:r>
            <w:r w:rsidRPr="001F0EE8">
              <w:rPr>
                <w:bCs/>
              </w:rPr>
              <w:t xml:space="preserve"> and </w:t>
            </w:r>
            <w:r w:rsidR="0030423B" w:rsidRPr="001F0EE8">
              <w:rPr>
                <w:bCs/>
              </w:rPr>
              <w:t>Performance Foundations</w:t>
            </w:r>
            <w:r w:rsidRPr="001F0EE8">
              <w:rPr>
                <w:bCs/>
              </w:rPr>
              <w:t>)</w:t>
            </w:r>
          </w:p>
          <w:p w14:paraId="10F510BB" w14:textId="58BB5961" w:rsidR="0030423B" w:rsidRPr="001F0EE8" w:rsidRDefault="00F37740" w:rsidP="001F0EE8">
            <w:pPr>
              <w:pStyle w:val="ListParagraph"/>
              <w:numPr>
                <w:ilvl w:val="0"/>
                <w:numId w:val="38"/>
              </w:numPr>
              <w:spacing w:line="259" w:lineRule="auto"/>
              <w:jc w:val="both"/>
              <w:rPr>
                <w:bCs/>
              </w:rPr>
            </w:pPr>
            <w:r w:rsidRPr="001F0EE8">
              <w:rPr>
                <w:bCs/>
              </w:rPr>
              <w:t>Performance Development Activities (</w:t>
            </w:r>
            <w:r w:rsidR="008C0B5B" w:rsidRPr="001F0EE8">
              <w:rPr>
                <w:bCs/>
              </w:rPr>
              <w:t>Event Group Projects and National Projects</w:t>
            </w:r>
            <w:r w:rsidRPr="001F0EE8">
              <w:rPr>
                <w:bCs/>
              </w:rPr>
              <w:t>)</w:t>
            </w:r>
          </w:p>
          <w:p w14:paraId="66F8AF25" w14:textId="5C12A94B" w:rsidR="00F37740" w:rsidRPr="001F0EE8" w:rsidRDefault="008D32F5" w:rsidP="001F0EE8">
            <w:pPr>
              <w:pStyle w:val="ListParagraph"/>
              <w:numPr>
                <w:ilvl w:val="0"/>
                <w:numId w:val="38"/>
              </w:numPr>
              <w:spacing w:line="259" w:lineRule="auto"/>
              <w:jc w:val="both"/>
              <w:rPr>
                <w:bCs/>
              </w:rPr>
            </w:pPr>
            <w:r w:rsidRPr="001F0EE8">
              <w:rPr>
                <w:bCs/>
              </w:rPr>
              <w:t xml:space="preserve">Event Group Projects (Coach/athlete opportunities and Event Specific Competition opportunities). </w:t>
            </w:r>
          </w:p>
          <w:p w14:paraId="75CDDAE9" w14:textId="7B64D67F" w:rsidR="006D76AE" w:rsidRPr="001F0EE8" w:rsidRDefault="006D76AE" w:rsidP="001F0EE8">
            <w:pPr>
              <w:pStyle w:val="ListParagraph"/>
              <w:numPr>
                <w:ilvl w:val="0"/>
                <w:numId w:val="38"/>
              </w:numPr>
              <w:spacing w:line="259" w:lineRule="auto"/>
              <w:jc w:val="both"/>
              <w:rPr>
                <w:bCs/>
              </w:rPr>
            </w:pPr>
            <w:r w:rsidRPr="001F0EE8">
              <w:rPr>
                <w:bCs/>
              </w:rPr>
              <w:t xml:space="preserve">National Projects </w:t>
            </w:r>
            <w:r w:rsidR="00846477" w:rsidRPr="001F0EE8">
              <w:rPr>
                <w:bCs/>
              </w:rPr>
              <w:t xml:space="preserve">(Profiling/testing, and competition opportunities). </w:t>
            </w:r>
          </w:p>
          <w:p w14:paraId="17D9EAAC" w14:textId="19ABE2B9" w:rsidR="00D53538" w:rsidRPr="001F0EE8" w:rsidRDefault="00EB6068" w:rsidP="001F0EE8">
            <w:pPr>
              <w:pStyle w:val="ListParagraph"/>
              <w:numPr>
                <w:ilvl w:val="0"/>
                <w:numId w:val="38"/>
              </w:numPr>
              <w:spacing w:line="259" w:lineRule="auto"/>
              <w:jc w:val="both"/>
              <w:rPr>
                <w:bCs/>
              </w:rPr>
            </w:pPr>
            <w:r w:rsidRPr="001F0EE8">
              <w:rPr>
                <w:bCs/>
              </w:rPr>
              <w:t xml:space="preserve">Priorities and reflections of University Hubs </w:t>
            </w:r>
          </w:p>
          <w:p w14:paraId="255091E0" w14:textId="475E1AFB" w:rsidR="00EB6068" w:rsidRPr="001F0EE8" w:rsidRDefault="001E49B0" w:rsidP="001F0EE8">
            <w:pPr>
              <w:pStyle w:val="ListParagraph"/>
              <w:numPr>
                <w:ilvl w:val="0"/>
                <w:numId w:val="38"/>
              </w:numPr>
              <w:spacing w:line="259" w:lineRule="auto"/>
              <w:jc w:val="both"/>
              <w:rPr>
                <w:bCs/>
              </w:rPr>
            </w:pPr>
            <w:r w:rsidRPr="001F0EE8">
              <w:rPr>
                <w:bCs/>
              </w:rPr>
              <w:t xml:space="preserve">Additional investment areas </w:t>
            </w:r>
            <w:r w:rsidR="00316046" w:rsidRPr="001F0EE8">
              <w:rPr>
                <w:bCs/>
              </w:rPr>
              <w:t xml:space="preserve">(National Talent Manager </w:t>
            </w:r>
            <w:r w:rsidR="002F5268" w:rsidRPr="001F0EE8">
              <w:rPr>
                <w:bCs/>
              </w:rPr>
              <w:t>and National Field and Combined Events Manager)</w:t>
            </w:r>
            <w:r w:rsidR="001F0EE8" w:rsidRPr="001F0EE8">
              <w:rPr>
                <w:bCs/>
              </w:rPr>
              <w:t xml:space="preserve">. </w:t>
            </w:r>
            <w:r w:rsidR="002F5268" w:rsidRPr="001F0EE8">
              <w:rPr>
                <w:bCs/>
              </w:rPr>
              <w:t xml:space="preserve"> </w:t>
            </w:r>
          </w:p>
          <w:p w14:paraId="2BE70B3D" w14:textId="633C5055" w:rsidR="00BA261F" w:rsidRPr="00C67EC6" w:rsidRDefault="00BA261F" w:rsidP="007B446D">
            <w:pPr>
              <w:spacing w:line="259" w:lineRule="auto"/>
              <w:jc w:val="both"/>
              <w:rPr>
                <w:bCs/>
              </w:rPr>
            </w:pPr>
            <w:r>
              <w:rPr>
                <w:bCs/>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59A6ED7D" w14:textId="77777777" w:rsidR="004B0358" w:rsidRPr="00A46CE7" w:rsidRDefault="004B0358"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73F1B570" w14:textId="77777777" w:rsidR="004B0358" w:rsidRPr="00A46CE7" w:rsidRDefault="004B0358" w:rsidP="00D36C1C">
            <w:pPr>
              <w:widowControl w:val="0"/>
              <w:rPr>
                <w:rFonts w:cs="Arial"/>
              </w:rPr>
            </w:pPr>
          </w:p>
        </w:tc>
      </w:tr>
      <w:tr w:rsidR="00D36C1C" w:rsidRPr="00A46CE7" w14:paraId="060BE141" w14:textId="77777777" w:rsidTr="007B6CB0">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6E56D9A5" w14:textId="2565089B" w:rsidR="00D36C1C" w:rsidRDefault="00B23B66" w:rsidP="00D36C1C">
            <w:pPr>
              <w:widowControl w:val="0"/>
              <w:spacing w:before="20" w:after="20" w:line="240" w:lineRule="auto"/>
              <w:jc w:val="both"/>
              <w:outlineLvl w:val="4"/>
              <w:rPr>
                <w:rFonts w:cs="Arial"/>
                <w:b/>
                <w:bCs/>
              </w:rPr>
            </w:pPr>
            <w:r>
              <w:rPr>
                <w:rFonts w:cs="Arial"/>
                <w:b/>
                <w:bCs/>
                <w:sz w:val="18"/>
                <w:szCs w:val="18"/>
              </w:rPr>
              <w:t xml:space="preserve">  </w:t>
            </w:r>
            <w:r w:rsidR="004B0358">
              <w:rPr>
                <w:rFonts w:cs="Arial"/>
                <w:b/>
                <w:bCs/>
                <w:sz w:val="18"/>
                <w:szCs w:val="18"/>
              </w:rPr>
              <w:t>11</w:t>
            </w:r>
            <w:r>
              <w:rPr>
                <w:rFonts w:cs="Arial"/>
                <w:b/>
                <w:bCs/>
                <w:sz w:val="18"/>
                <w:szCs w:val="18"/>
              </w:rPr>
              <w:t>.</w:t>
            </w:r>
          </w:p>
        </w:tc>
        <w:tc>
          <w:tcPr>
            <w:tcW w:w="6769" w:type="dxa"/>
            <w:tcBorders>
              <w:top w:val="single" w:sz="4" w:space="0" w:color="auto"/>
              <w:left w:val="single" w:sz="4" w:space="0" w:color="auto"/>
              <w:bottom w:val="single" w:sz="4" w:space="0" w:color="auto"/>
              <w:right w:val="single" w:sz="4" w:space="0" w:color="auto"/>
            </w:tcBorders>
          </w:tcPr>
          <w:p w14:paraId="14E87A77" w14:textId="03AFD4CE" w:rsidR="00D36C1C" w:rsidRDefault="0022763F" w:rsidP="00D36C1C">
            <w:pPr>
              <w:spacing w:after="160" w:line="259" w:lineRule="auto"/>
              <w:rPr>
                <w:b/>
              </w:rPr>
            </w:pPr>
            <w:r>
              <w:rPr>
                <w:b/>
              </w:rPr>
              <w:t xml:space="preserve">BACOS </w:t>
            </w:r>
            <w:r w:rsidRPr="003770BB">
              <w:rPr>
                <w:bCs/>
              </w:rPr>
              <w:t xml:space="preserve">– </w:t>
            </w:r>
            <w:r w:rsidR="003770BB" w:rsidRPr="003770BB">
              <w:rPr>
                <w:bCs/>
              </w:rPr>
              <w:t>Partnership and Commercial</w:t>
            </w:r>
            <w:r w:rsidR="003770BB">
              <w:rPr>
                <w:b/>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35AEF3E2" w14:textId="77777777" w:rsidR="00D36C1C"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13CEF7FA" w14:textId="77777777" w:rsidR="00D36C1C" w:rsidRPr="00A46CE7" w:rsidRDefault="00D36C1C" w:rsidP="00D36C1C">
            <w:pPr>
              <w:widowControl w:val="0"/>
              <w:rPr>
                <w:rFonts w:cs="Arial"/>
              </w:rPr>
            </w:pPr>
          </w:p>
        </w:tc>
      </w:tr>
      <w:tr w:rsidR="00D36C1C" w:rsidRPr="00A46CE7" w14:paraId="5676C02D"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10CD2D45" w14:textId="77777777" w:rsidR="00D36C1C" w:rsidRDefault="00D36C1C"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77137F36" w14:textId="3181ED0C" w:rsidR="00864146" w:rsidRDefault="00CF391E" w:rsidP="002D74BC">
            <w:pPr>
              <w:spacing w:line="259" w:lineRule="auto"/>
              <w:rPr>
                <w:bCs/>
              </w:rPr>
            </w:pPr>
            <w:r>
              <w:rPr>
                <w:bCs/>
              </w:rPr>
              <w:t xml:space="preserve">PJ provided an update on Marketing and Communications, highlighting the following: </w:t>
            </w:r>
          </w:p>
          <w:p w14:paraId="505B0F3E" w14:textId="77777777" w:rsidR="00A94E22" w:rsidRDefault="00A94E22" w:rsidP="002D74BC">
            <w:pPr>
              <w:spacing w:line="259" w:lineRule="auto"/>
              <w:rPr>
                <w:bCs/>
              </w:rPr>
            </w:pPr>
          </w:p>
          <w:p w14:paraId="5294A83D" w14:textId="5E5B263B" w:rsidR="00E57504" w:rsidRDefault="00A94E22" w:rsidP="002D74BC">
            <w:pPr>
              <w:spacing w:line="259" w:lineRule="auto"/>
              <w:rPr>
                <w:bCs/>
              </w:rPr>
            </w:pPr>
            <w:r>
              <w:rPr>
                <w:bCs/>
              </w:rPr>
              <w:t xml:space="preserve">Stats from </w:t>
            </w:r>
            <w:r w:rsidR="000E5715">
              <w:rPr>
                <w:bCs/>
              </w:rPr>
              <w:t>the 2024-25 Lindsay</w:t>
            </w:r>
            <w:r w:rsidR="001B4F3D">
              <w:rPr>
                <w:bCs/>
              </w:rPr>
              <w:t xml:space="preserve">s Cross Country season across </w:t>
            </w:r>
            <w:r w:rsidR="00B82ED4">
              <w:rPr>
                <w:bCs/>
              </w:rPr>
              <w:t xml:space="preserve">including views of Lindsays XC content across all channels (3,127,822). </w:t>
            </w:r>
            <w:r w:rsidR="00FF3710">
              <w:rPr>
                <w:bCs/>
              </w:rPr>
              <w:t>Total reach, content views and content engagement across social media channels Facebook, Instagram and YouTube</w:t>
            </w:r>
            <w:r w:rsidR="00276808">
              <w:rPr>
                <w:bCs/>
              </w:rPr>
              <w:t xml:space="preserve">. </w:t>
            </w:r>
          </w:p>
          <w:p w14:paraId="470AE728" w14:textId="70276FCD" w:rsidR="00E85E3B" w:rsidRDefault="00E85E3B" w:rsidP="002D74BC">
            <w:pPr>
              <w:spacing w:line="259" w:lineRule="auto"/>
              <w:rPr>
                <w:bCs/>
              </w:rPr>
            </w:pPr>
            <w:r>
              <w:rPr>
                <w:bCs/>
              </w:rPr>
              <w:lastRenderedPageBreak/>
              <w:t xml:space="preserve">PJ advised that we are close to signing off a new contract with Lindsays, which would include the road race series. </w:t>
            </w:r>
          </w:p>
          <w:p w14:paraId="7216F6A0" w14:textId="77777777" w:rsidR="00E85E3B" w:rsidRDefault="00E85E3B" w:rsidP="002D74BC">
            <w:pPr>
              <w:spacing w:line="259" w:lineRule="auto"/>
              <w:rPr>
                <w:bCs/>
              </w:rPr>
            </w:pPr>
          </w:p>
          <w:p w14:paraId="06C4FAC8" w14:textId="715F29E6" w:rsidR="00E85E3B" w:rsidRDefault="009C7E7B" w:rsidP="002D74BC">
            <w:pPr>
              <w:spacing w:line="259" w:lineRule="auto"/>
              <w:rPr>
                <w:bCs/>
              </w:rPr>
            </w:pPr>
            <w:r>
              <w:rPr>
                <w:bCs/>
              </w:rPr>
              <w:t xml:space="preserve">An update was given on Eilidh Miller, who started her role as Digital Content Creator and Marketing Officer in May. Her </w:t>
            </w:r>
            <w:r w:rsidR="00340895">
              <w:rPr>
                <w:bCs/>
              </w:rPr>
              <w:t>work engaging young people in the sport</w:t>
            </w:r>
            <w:r>
              <w:rPr>
                <w:bCs/>
              </w:rPr>
              <w:t xml:space="preserve"> has already had a significant impact on Instagram and TikTok. </w:t>
            </w:r>
          </w:p>
          <w:p w14:paraId="392E2A76" w14:textId="77777777" w:rsidR="00321C08" w:rsidRDefault="00321C08" w:rsidP="002D74BC">
            <w:pPr>
              <w:spacing w:line="259" w:lineRule="auto"/>
              <w:rPr>
                <w:bCs/>
              </w:rPr>
            </w:pPr>
          </w:p>
          <w:p w14:paraId="4C96A019" w14:textId="34B59B56" w:rsidR="00321C08" w:rsidRDefault="00321C08" w:rsidP="002D74BC">
            <w:pPr>
              <w:spacing w:line="259" w:lineRule="auto"/>
              <w:rPr>
                <w:bCs/>
              </w:rPr>
            </w:pPr>
            <w:r>
              <w:rPr>
                <w:bCs/>
              </w:rPr>
              <w:t xml:space="preserve">CH updated the Board on </w:t>
            </w:r>
            <w:r w:rsidR="00347FEF">
              <w:rPr>
                <w:bCs/>
              </w:rPr>
              <w:t xml:space="preserve">Commercial partnerships. It was advised that the UK government will support Athletic Ventures in a bid to host the World Championships and World Para Athletics Championships in 2029. </w:t>
            </w:r>
          </w:p>
          <w:p w14:paraId="55D227F8" w14:textId="77777777" w:rsidR="00D23A2A" w:rsidRDefault="00D23A2A" w:rsidP="002D74BC">
            <w:pPr>
              <w:spacing w:line="259" w:lineRule="auto"/>
              <w:rPr>
                <w:bCs/>
              </w:rPr>
            </w:pPr>
          </w:p>
          <w:p w14:paraId="0B656F51" w14:textId="11322807" w:rsidR="00D23A2A" w:rsidRDefault="00D23A2A" w:rsidP="002D74BC">
            <w:pPr>
              <w:spacing w:line="259" w:lineRule="auto"/>
              <w:rPr>
                <w:bCs/>
              </w:rPr>
            </w:pPr>
            <w:r>
              <w:rPr>
                <w:bCs/>
              </w:rPr>
              <w:t xml:space="preserve">Jenny Selman has been appointed as Head of Fundraising and Development for Athletics Trust Scotland. The recruitment for new Trustees has now commenced. </w:t>
            </w:r>
          </w:p>
          <w:p w14:paraId="784C4DAF" w14:textId="77777777" w:rsidR="009B276A" w:rsidRDefault="009B276A" w:rsidP="002D74BC">
            <w:pPr>
              <w:spacing w:line="259" w:lineRule="auto"/>
              <w:rPr>
                <w:bCs/>
              </w:rPr>
            </w:pPr>
          </w:p>
          <w:p w14:paraId="015DF6CC" w14:textId="5F36FFF5" w:rsidR="00CF391E" w:rsidRPr="007046E1" w:rsidRDefault="00CF391E" w:rsidP="006B076E">
            <w:pPr>
              <w:spacing w:line="259" w:lineRule="auto"/>
              <w:rPr>
                <w:bCs/>
              </w:rPr>
            </w:pPr>
          </w:p>
        </w:tc>
        <w:tc>
          <w:tcPr>
            <w:tcW w:w="1878" w:type="dxa"/>
            <w:tcBorders>
              <w:top w:val="single" w:sz="4" w:space="0" w:color="auto"/>
              <w:left w:val="single" w:sz="4" w:space="0" w:color="auto"/>
              <w:bottom w:val="single" w:sz="4" w:space="0" w:color="auto"/>
              <w:right w:val="single" w:sz="4" w:space="0" w:color="auto"/>
            </w:tcBorders>
            <w:vAlign w:val="center"/>
          </w:tcPr>
          <w:p w14:paraId="0CD1A024" w14:textId="58C3142C" w:rsidR="00D36C1C" w:rsidRDefault="00D36C1C" w:rsidP="007352D8">
            <w:pPr>
              <w:widowControl w:val="0"/>
              <w:jc w:val="center"/>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60F9491D" w14:textId="77777777" w:rsidR="00D36C1C" w:rsidRPr="00A46CE7" w:rsidRDefault="00D36C1C" w:rsidP="00D36C1C">
            <w:pPr>
              <w:widowControl w:val="0"/>
              <w:rPr>
                <w:rFonts w:cs="Arial"/>
              </w:rPr>
            </w:pPr>
          </w:p>
        </w:tc>
      </w:tr>
      <w:tr w:rsidR="00D36C1C" w:rsidRPr="00A46CE7" w14:paraId="16DB1354"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158016D3" w14:textId="09A679D2" w:rsidR="00D36C1C" w:rsidRDefault="00D36C1C" w:rsidP="00D36C1C">
            <w:pPr>
              <w:widowControl w:val="0"/>
              <w:spacing w:before="20" w:after="20" w:line="240" w:lineRule="auto"/>
              <w:jc w:val="both"/>
              <w:outlineLvl w:val="4"/>
              <w:rPr>
                <w:rFonts w:cs="Arial"/>
                <w:b/>
                <w:bCs/>
              </w:rPr>
            </w:pPr>
            <w:r>
              <w:rPr>
                <w:rFonts w:cs="Arial"/>
                <w:b/>
                <w:bCs/>
              </w:rPr>
              <w:t xml:space="preserve"> </w:t>
            </w:r>
            <w:r w:rsidR="00B23B66">
              <w:rPr>
                <w:rFonts w:cs="Arial"/>
                <w:b/>
                <w:bCs/>
              </w:rPr>
              <w:t xml:space="preserve"> </w:t>
            </w:r>
            <w:r w:rsidR="00864146">
              <w:rPr>
                <w:rFonts w:cs="Arial"/>
                <w:b/>
                <w:bCs/>
              </w:rPr>
              <w:t>12</w:t>
            </w:r>
            <w:r>
              <w:rPr>
                <w:rFonts w:cs="Arial"/>
                <w:b/>
                <w:bCs/>
              </w:rPr>
              <w:t xml:space="preserve">. </w:t>
            </w:r>
          </w:p>
        </w:tc>
        <w:tc>
          <w:tcPr>
            <w:tcW w:w="6769" w:type="dxa"/>
            <w:tcBorders>
              <w:top w:val="single" w:sz="4" w:space="0" w:color="auto"/>
              <w:left w:val="single" w:sz="4" w:space="0" w:color="auto"/>
              <w:bottom w:val="single" w:sz="4" w:space="0" w:color="auto"/>
              <w:right w:val="single" w:sz="4" w:space="0" w:color="auto"/>
            </w:tcBorders>
            <w:vAlign w:val="center"/>
          </w:tcPr>
          <w:p w14:paraId="6DF86781" w14:textId="1FF95ECD" w:rsidR="00D36C1C" w:rsidRPr="00BF3241" w:rsidRDefault="0022763F" w:rsidP="00D36C1C">
            <w:pPr>
              <w:spacing w:after="160" w:line="259" w:lineRule="auto"/>
              <w:rPr>
                <w:b/>
              </w:rPr>
            </w:pPr>
            <w:r>
              <w:rPr>
                <w:b/>
              </w:rPr>
              <w:t xml:space="preserve">Grangemouth Stadium </w:t>
            </w:r>
            <w:r w:rsidR="00CC233E">
              <w:rPr>
                <w:b/>
              </w:rPr>
              <w:t xml:space="preserve"> </w:t>
            </w:r>
            <w:r w:rsidR="00C71D93" w:rsidRPr="00C71D93">
              <w:rPr>
                <w:b/>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6DA7AB4F" w14:textId="77777777" w:rsidR="00D36C1C"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5463E1D2" w14:textId="77777777" w:rsidR="00D36C1C" w:rsidRPr="00A46CE7" w:rsidRDefault="00D36C1C" w:rsidP="00D36C1C">
            <w:pPr>
              <w:widowControl w:val="0"/>
              <w:rPr>
                <w:rFonts w:cs="Arial"/>
              </w:rPr>
            </w:pPr>
          </w:p>
        </w:tc>
      </w:tr>
      <w:tr w:rsidR="00AA63BD" w:rsidRPr="00A46CE7" w14:paraId="03A0C553" w14:textId="77777777" w:rsidTr="00D21AC1">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03D2773F" w14:textId="77777777" w:rsidR="00AA63BD" w:rsidRDefault="00AA63BD"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4F590D50" w14:textId="28C8FB05" w:rsidR="006B076E" w:rsidRDefault="002340E3" w:rsidP="006B076E">
            <w:pPr>
              <w:spacing w:line="259" w:lineRule="auto"/>
              <w:rPr>
                <w:bCs/>
              </w:rPr>
            </w:pPr>
            <w:r>
              <w:rPr>
                <w:bCs/>
              </w:rPr>
              <w:t>CH provided an update on Grangemouth Stadium</w:t>
            </w:r>
            <w:r w:rsidR="006B076E">
              <w:rPr>
                <w:bCs/>
              </w:rPr>
              <w:t xml:space="preserve"> advising that</w:t>
            </w:r>
            <w:r>
              <w:rPr>
                <w:bCs/>
              </w:rPr>
              <w:t xml:space="preserve"> </w:t>
            </w:r>
            <w:r w:rsidR="006B076E">
              <w:rPr>
                <w:bCs/>
              </w:rPr>
              <w:t xml:space="preserve">Craig Stewart has taken on the role of Stadium Manager for Grangemouth Community Sports Trust. </w:t>
            </w:r>
          </w:p>
          <w:p w14:paraId="32BE4A7C" w14:textId="77777777" w:rsidR="00E61DE4" w:rsidRDefault="00E61DE4" w:rsidP="006B076E">
            <w:pPr>
              <w:spacing w:line="259" w:lineRule="auto"/>
              <w:rPr>
                <w:bCs/>
              </w:rPr>
            </w:pPr>
          </w:p>
          <w:p w14:paraId="1FBB926B" w14:textId="77777777" w:rsidR="00266211" w:rsidRDefault="003771D6" w:rsidP="00FA237D">
            <w:pPr>
              <w:spacing w:line="259" w:lineRule="auto"/>
              <w:rPr>
                <w:bCs/>
              </w:rPr>
            </w:pPr>
            <w:r>
              <w:rPr>
                <w:bCs/>
              </w:rPr>
              <w:t>Robin Strang</w:t>
            </w:r>
            <w:r w:rsidR="00DE748A">
              <w:rPr>
                <w:bCs/>
              </w:rPr>
              <w:t xml:space="preserve"> </w:t>
            </w:r>
            <w:r>
              <w:rPr>
                <w:bCs/>
              </w:rPr>
              <w:t xml:space="preserve">is continuing to work with the Trust on the </w:t>
            </w:r>
            <w:r w:rsidR="00223E16">
              <w:rPr>
                <w:bCs/>
              </w:rPr>
              <w:t xml:space="preserve">business plan </w:t>
            </w:r>
            <w:r w:rsidR="00115EA2">
              <w:rPr>
                <w:bCs/>
              </w:rPr>
              <w:t xml:space="preserve">and the community asset transfer application. </w:t>
            </w:r>
          </w:p>
          <w:p w14:paraId="3C356D00" w14:textId="5D3EEF7C" w:rsidR="001A7FB2" w:rsidRPr="00D23925" w:rsidRDefault="001A7FB2" w:rsidP="00FA237D">
            <w:pPr>
              <w:spacing w:line="259" w:lineRule="auto"/>
              <w:rPr>
                <w:bCs/>
              </w:rPr>
            </w:pPr>
          </w:p>
        </w:tc>
        <w:tc>
          <w:tcPr>
            <w:tcW w:w="1878" w:type="dxa"/>
            <w:tcBorders>
              <w:top w:val="single" w:sz="4" w:space="0" w:color="auto"/>
              <w:left w:val="single" w:sz="4" w:space="0" w:color="auto"/>
              <w:bottom w:val="single" w:sz="4" w:space="0" w:color="auto"/>
              <w:right w:val="single" w:sz="4" w:space="0" w:color="auto"/>
            </w:tcBorders>
            <w:vAlign w:val="center"/>
          </w:tcPr>
          <w:p w14:paraId="68A36CEB" w14:textId="77777777" w:rsidR="00AA63BD" w:rsidRDefault="00AA63BD"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60965DFE" w14:textId="77777777" w:rsidR="00AA63BD" w:rsidRPr="00A46CE7" w:rsidRDefault="00AA63BD" w:rsidP="00D36C1C">
            <w:pPr>
              <w:widowControl w:val="0"/>
              <w:rPr>
                <w:rFonts w:cs="Arial"/>
              </w:rPr>
            </w:pPr>
          </w:p>
        </w:tc>
      </w:tr>
      <w:tr w:rsidR="00D36C1C" w:rsidRPr="00A46CE7" w14:paraId="6F5B4307" w14:textId="77777777" w:rsidTr="007270DE">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2C6E2066" w14:textId="3AFB6261" w:rsidR="00D36C1C" w:rsidRDefault="00D36C1C" w:rsidP="00D36C1C">
            <w:pPr>
              <w:widowControl w:val="0"/>
              <w:spacing w:before="20" w:after="20" w:line="240" w:lineRule="auto"/>
              <w:jc w:val="both"/>
              <w:outlineLvl w:val="4"/>
              <w:rPr>
                <w:rFonts w:cs="Arial"/>
                <w:b/>
                <w:bCs/>
              </w:rPr>
            </w:pPr>
            <w:r>
              <w:rPr>
                <w:rFonts w:cs="Arial"/>
                <w:b/>
                <w:bCs/>
              </w:rPr>
              <w:t xml:space="preserve"> </w:t>
            </w:r>
            <w:r w:rsidR="00864146">
              <w:rPr>
                <w:rFonts w:cs="Arial"/>
                <w:b/>
                <w:bCs/>
              </w:rPr>
              <w:t xml:space="preserve"> </w:t>
            </w:r>
            <w:r>
              <w:rPr>
                <w:rFonts w:cs="Arial"/>
                <w:b/>
                <w:bCs/>
              </w:rPr>
              <w:t>1</w:t>
            </w:r>
            <w:r w:rsidR="006B076E">
              <w:rPr>
                <w:rFonts w:cs="Arial"/>
                <w:b/>
                <w:bCs/>
              </w:rPr>
              <w:t>3</w:t>
            </w:r>
            <w:r>
              <w:rPr>
                <w:rFonts w:cs="Arial"/>
                <w:b/>
                <w:bCs/>
              </w:rPr>
              <w:t>.</w:t>
            </w:r>
          </w:p>
        </w:tc>
        <w:tc>
          <w:tcPr>
            <w:tcW w:w="6769" w:type="dxa"/>
            <w:tcBorders>
              <w:top w:val="single" w:sz="4" w:space="0" w:color="auto"/>
              <w:left w:val="single" w:sz="4" w:space="0" w:color="auto"/>
              <w:bottom w:val="single" w:sz="4" w:space="0" w:color="auto"/>
              <w:right w:val="single" w:sz="4" w:space="0" w:color="auto"/>
            </w:tcBorders>
          </w:tcPr>
          <w:p w14:paraId="17DDB183" w14:textId="4600CA3B" w:rsidR="00D36C1C" w:rsidRPr="00005ECC" w:rsidRDefault="0022763F" w:rsidP="00D36C1C">
            <w:pPr>
              <w:spacing w:after="160" w:line="259" w:lineRule="auto"/>
              <w:rPr>
                <w:rFonts w:cs="Arial"/>
                <w:b/>
              </w:rPr>
            </w:pPr>
            <w:r>
              <w:rPr>
                <w:b/>
              </w:rPr>
              <w:t>Financial Planning 2025-28</w:t>
            </w:r>
            <w:r w:rsidR="00C33EA3">
              <w:rPr>
                <w:b/>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2EEFBADE" w14:textId="77777777" w:rsidR="00D36C1C"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3DE0AD0B" w14:textId="77777777" w:rsidR="00D36C1C" w:rsidRPr="00A46CE7" w:rsidRDefault="00D36C1C" w:rsidP="00D36C1C">
            <w:pPr>
              <w:widowControl w:val="0"/>
              <w:rPr>
                <w:rFonts w:cs="Arial"/>
              </w:rPr>
            </w:pPr>
          </w:p>
        </w:tc>
      </w:tr>
      <w:tr w:rsidR="00333CD9" w:rsidRPr="00A46CE7" w14:paraId="44F4E614" w14:textId="77777777" w:rsidTr="007270DE">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6E4FA301" w14:textId="77777777" w:rsidR="00333CD9" w:rsidRDefault="00333CD9"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tcPr>
          <w:p w14:paraId="62284244" w14:textId="77777777" w:rsidR="00251D17" w:rsidRDefault="00286750" w:rsidP="00EE4655">
            <w:pPr>
              <w:spacing w:after="160" w:line="259" w:lineRule="auto"/>
              <w:rPr>
                <w:bCs/>
              </w:rPr>
            </w:pPr>
            <w:r>
              <w:rPr>
                <w:bCs/>
              </w:rPr>
              <w:t xml:space="preserve">CH </w:t>
            </w:r>
            <w:r w:rsidR="00EE4655">
              <w:rPr>
                <w:bCs/>
              </w:rPr>
              <w:t>advised of the current position for 2025-26</w:t>
            </w:r>
            <w:r w:rsidR="00251D17">
              <w:rPr>
                <w:bCs/>
              </w:rPr>
              <w:t xml:space="preserve">, including the projected budget deficit and updated projection. </w:t>
            </w:r>
          </w:p>
          <w:p w14:paraId="311A6670" w14:textId="743FB3A5" w:rsidR="00736666" w:rsidRDefault="0051092B" w:rsidP="00EE4655">
            <w:pPr>
              <w:spacing w:after="160" w:line="259" w:lineRule="auto"/>
              <w:rPr>
                <w:bCs/>
              </w:rPr>
            </w:pPr>
            <w:r>
              <w:rPr>
                <w:bCs/>
              </w:rPr>
              <w:t>Most significant differences can be easily explained and don’t show a consistent pattern</w:t>
            </w:r>
            <w:r w:rsidR="00736666">
              <w:rPr>
                <w:bCs/>
              </w:rPr>
              <w:t xml:space="preserve"> – the impact of National Insurance</w:t>
            </w:r>
            <w:r w:rsidR="00A77E83">
              <w:rPr>
                <w:bCs/>
              </w:rPr>
              <w:t xml:space="preserve"> and </w:t>
            </w:r>
            <w:r w:rsidR="00736666">
              <w:rPr>
                <w:bCs/>
              </w:rPr>
              <w:t>unpredictability of levies</w:t>
            </w:r>
            <w:r w:rsidR="00A77E83">
              <w:rPr>
                <w:bCs/>
              </w:rPr>
              <w:t xml:space="preserve">. </w:t>
            </w:r>
          </w:p>
          <w:p w14:paraId="4EE3DE7D" w14:textId="32A2072F" w:rsidR="002C4B5D" w:rsidRDefault="00D43859" w:rsidP="00EE4655">
            <w:pPr>
              <w:spacing w:after="160" w:line="259" w:lineRule="auto"/>
              <w:rPr>
                <w:bCs/>
              </w:rPr>
            </w:pPr>
            <w:r>
              <w:rPr>
                <w:bCs/>
              </w:rPr>
              <w:t>CH gave an overview of the s</w:t>
            </w:r>
            <w:r w:rsidR="00A431C2">
              <w:rPr>
                <w:bCs/>
              </w:rPr>
              <w:t>cenario planning</w:t>
            </w:r>
            <w:r>
              <w:rPr>
                <w:bCs/>
              </w:rPr>
              <w:t xml:space="preserve"> for the coming three years, highlighting the potential impact of </w:t>
            </w:r>
            <w:r w:rsidR="00A431C2">
              <w:rPr>
                <w:bCs/>
              </w:rPr>
              <w:t xml:space="preserve">reduction in </w:t>
            </w:r>
            <w:proofErr w:type="spellStart"/>
            <w:r w:rsidR="00A431C2" w:rsidRPr="00A431C2">
              <w:rPr>
                <w:b/>
              </w:rPr>
              <w:t>sport</w:t>
            </w:r>
            <w:r w:rsidR="00A431C2">
              <w:rPr>
                <w:bCs/>
              </w:rPr>
              <w:t>scotland</w:t>
            </w:r>
            <w:proofErr w:type="spellEnd"/>
            <w:r w:rsidR="00A431C2">
              <w:rPr>
                <w:bCs/>
              </w:rPr>
              <w:t xml:space="preserve"> funding </w:t>
            </w:r>
            <w:r w:rsidR="00C83547">
              <w:rPr>
                <w:bCs/>
              </w:rPr>
              <w:t xml:space="preserve">(87% of our roles have </w:t>
            </w:r>
            <w:proofErr w:type="spellStart"/>
            <w:r w:rsidR="00C83547" w:rsidRPr="00C83547">
              <w:rPr>
                <w:b/>
              </w:rPr>
              <w:t>sport</w:t>
            </w:r>
            <w:r w:rsidR="00C83547">
              <w:rPr>
                <w:bCs/>
              </w:rPr>
              <w:t>scotland</w:t>
            </w:r>
            <w:proofErr w:type="spellEnd"/>
            <w:r w:rsidR="00C83547">
              <w:rPr>
                <w:bCs/>
              </w:rPr>
              <w:t xml:space="preserve"> funding contribution to their cost) and</w:t>
            </w:r>
            <w:r w:rsidR="003861F2">
              <w:rPr>
                <w:bCs/>
              </w:rPr>
              <w:t xml:space="preserve"> an estimate of</w:t>
            </w:r>
            <w:r w:rsidR="00C83547">
              <w:rPr>
                <w:bCs/>
              </w:rPr>
              <w:t xml:space="preserve"> increase in expenditure</w:t>
            </w:r>
            <w:r w:rsidR="003861F2">
              <w:rPr>
                <w:bCs/>
              </w:rPr>
              <w:t xml:space="preserve"> over the next three years. </w:t>
            </w:r>
            <w:r w:rsidR="002C4B5D">
              <w:rPr>
                <w:bCs/>
              </w:rPr>
              <w:t xml:space="preserve">A plan for a 2% increase for staff each year will be incorporated into the budget. </w:t>
            </w:r>
          </w:p>
          <w:p w14:paraId="7DDF05C4" w14:textId="14FC504A" w:rsidR="000B7160" w:rsidRDefault="00E211D7" w:rsidP="00EE4655">
            <w:pPr>
              <w:spacing w:after="160" w:line="259" w:lineRule="auto"/>
              <w:rPr>
                <w:bCs/>
              </w:rPr>
            </w:pPr>
            <w:r>
              <w:rPr>
                <w:bCs/>
              </w:rPr>
              <w:t>Proposed p</w:t>
            </w:r>
            <w:r w:rsidR="000B7160">
              <w:rPr>
                <w:bCs/>
              </w:rPr>
              <w:t>rimary and secondary measures for income generation w</w:t>
            </w:r>
            <w:r w:rsidR="000059F4">
              <w:rPr>
                <w:bCs/>
              </w:rPr>
              <w:t>ere</w:t>
            </w:r>
            <w:r w:rsidR="000B7160">
              <w:rPr>
                <w:bCs/>
              </w:rPr>
              <w:t xml:space="preserve"> discussed. </w:t>
            </w:r>
            <w:r w:rsidR="001C6A54">
              <w:rPr>
                <w:bCs/>
              </w:rPr>
              <w:t>Primary measures include an increase in membership fees</w:t>
            </w:r>
            <w:r w:rsidR="00945AB2">
              <w:rPr>
                <w:bCs/>
              </w:rPr>
              <w:t xml:space="preserve"> and figures</w:t>
            </w:r>
            <w:r w:rsidR="001C6A54">
              <w:rPr>
                <w:bCs/>
              </w:rPr>
              <w:t>, income from jog</w:t>
            </w:r>
            <w:r w:rsidR="001C6A54" w:rsidRPr="001C6A54">
              <w:rPr>
                <w:b/>
              </w:rPr>
              <w:t>scotland</w:t>
            </w:r>
            <w:r w:rsidR="001C6A54">
              <w:rPr>
                <w:bCs/>
              </w:rPr>
              <w:t xml:space="preserve"> Premium</w:t>
            </w:r>
            <w:r w:rsidR="00945AB2">
              <w:rPr>
                <w:bCs/>
              </w:rPr>
              <w:t xml:space="preserve"> and the</w:t>
            </w:r>
            <w:r w:rsidR="001C6A54">
              <w:rPr>
                <w:bCs/>
              </w:rPr>
              <w:t xml:space="preserve"> </w:t>
            </w:r>
            <w:r w:rsidR="000529E4">
              <w:rPr>
                <w:bCs/>
              </w:rPr>
              <w:t>Let’s Go project an</w:t>
            </w:r>
            <w:r w:rsidR="00945AB2">
              <w:rPr>
                <w:bCs/>
              </w:rPr>
              <w:t xml:space="preserve">d coach </w:t>
            </w:r>
            <w:r w:rsidR="00C1622D">
              <w:rPr>
                <w:bCs/>
              </w:rPr>
              <w:t>membership</w:t>
            </w:r>
            <w:r w:rsidR="00945AB2">
              <w:rPr>
                <w:bCs/>
              </w:rPr>
              <w:t xml:space="preserve">. Secondary measures </w:t>
            </w:r>
            <w:r w:rsidR="001E69F2">
              <w:rPr>
                <w:bCs/>
              </w:rPr>
              <w:t>include coach and officials</w:t>
            </w:r>
            <w:r w:rsidR="009D56A9">
              <w:rPr>
                <w:bCs/>
              </w:rPr>
              <w:t>’</w:t>
            </w:r>
            <w:r w:rsidR="001E69F2">
              <w:rPr>
                <w:bCs/>
              </w:rPr>
              <w:t xml:space="preserve"> education and entry fees. </w:t>
            </w:r>
          </w:p>
          <w:p w14:paraId="35EC99CB" w14:textId="77777777" w:rsidR="009D5534" w:rsidRDefault="009D5534" w:rsidP="00EE4655">
            <w:pPr>
              <w:spacing w:after="160" w:line="259" w:lineRule="auto"/>
              <w:rPr>
                <w:bCs/>
              </w:rPr>
            </w:pPr>
            <w:r>
              <w:rPr>
                <w:bCs/>
              </w:rPr>
              <w:t xml:space="preserve">Areas of </w:t>
            </w:r>
            <w:r w:rsidR="007300D8">
              <w:rPr>
                <w:bCs/>
              </w:rPr>
              <w:t xml:space="preserve">potential </w:t>
            </w:r>
            <w:r>
              <w:rPr>
                <w:bCs/>
              </w:rPr>
              <w:t>cost reduction was also highlighted, including</w:t>
            </w:r>
            <w:r w:rsidR="006939AA">
              <w:rPr>
                <w:bCs/>
              </w:rPr>
              <w:t xml:space="preserve"> in-house coach and official education</w:t>
            </w:r>
            <w:r w:rsidR="007300D8">
              <w:rPr>
                <w:bCs/>
              </w:rPr>
              <w:t xml:space="preserve"> and looking at the expenditure for the National Club Conference and Annual Awards Dinner. </w:t>
            </w:r>
            <w:r w:rsidR="006939AA">
              <w:rPr>
                <w:bCs/>
              </w:rPr>
              <w:t xml:space="preserve"> </w:t>
            </w:r>
          </w:p>
          <w:p w14:paraId="002D449E" w14:textId="7A7E8B7A" w:rsidR="00B463B2" w:rsidRPr="00613E0D" w:rsidRDefault="00B463B2" w:rsidP="00EE4655">
            <w:pPr>
              <w:spacing w:after="160" w:line="259" w:lineRule="auto"/>
              <w:rPr>
                <w:bCs/>
              </w:rPr>
            </w:pPr>
            <w:r>
              <w:rPr>
                <w:bCs/>
              </w:rPr>
              <w:t xml:space="preserve">The website will require an update </w:t>
            </w:r>
            <w:proofErr w:type="gramStart"/>
            <w:r>
              <w:rPr>
                <w:bCs/>
              </w:rPr>
              <w:t>in the ne</w:t>
            </w:r>
            <w:r w:rsidR="00542DA1">
              <w:rPr>
                <w:bCs/>
              </w:rPr>
              <w:t>ar</w:t>
            </w:r>
            <w:r>
              <w:rPr>
                <w:bCs/>
              </w:rPr>
              <w:t xml:space="preserve"> futur</w:t>
            </w:r>
            <w:r w:rsidR="00542DA1">
              <w:rPr>
                <w:bCs/>
              </w:rPr>
              <w:t>e</w:t>
            </w:r>
            <w:proofErr w:type="gramEnd"/>
            <w:r w:rsidR="00542DA1">
              <w:rPr>
                <w:bCs/>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63AE2090" w14:textId="77777777" w:rsidR="00333CD9" w:rsidRDefault="00333CD9"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2A2412E0" w14:textId="77777777" w:rsidR="00333CD9" w:rsidRPr="00A46CE7" w:rsidRDefault="00333CD9" w:rsidP="00D36C1C">
            <w:pPr>
              <w:widowControl w:val="0"/>
              <w:rPr>
                <w:rFonts w:cs="Arial"/>
              </w:rPr>
            </w:pPr>
          </w:p>
        </w:tc>
      </w:tr>
      <w:tr w:rsidR="00D36C1C" w:rsidRPr="00A46CE7" w14:paraId="4D25A0CD" w14:textId="77777777" w:rsidTr="007270DE">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536D3351" w14:textId="0B22AD8B" w:rsidR="00D36C1C" w:rsidRDefault="00B23B66" w:rsidP="00D36C1C">
            <w:pPr>
              <w:widowControl w:val="0"/>
              <w:spacing w:before="20" w:after="20" w:line="240" w:lineRule="auto"/>
              <w:jc w:val="both"/>
              <w:outlineLvl w:val="4"/>
              <w:rPr>
                <w:rFonts w:cs="Arial"/>
                <w:b/>
                <w:bCs/>
              </w:rPr>
            </w:pPr>
            <w:r>
              <w:rPr>
                <w:rFonts w:cs="Arial"/>
                <w:b/>
                <w:bCs/>
              </w:rPr>
              <w:t xml:space="preserve"> </w:t>
            </w:r>
            <w:r w:rsidR="00864146">
              <w:rPr>
                <w:rFonts w:cs="Arial"/>
                <w:b/>
                <w:bCs/>
              </w:rPr>
              <w:t xml:space="preserve"> </w:t>
            </w:r>
            <w:r w:rsidR="00D36C1C">
              <w:rPr>
                <w:rFonts w:cs="Arial"/>
                <w:b/>
                <w:bCs/>
              </w:rPr>
              <w:t>1</w:t>
            </w:r>
            <w:r w:rsidR="00864146">
              <w:rPr>
                <w:rFonts w:cs="Arial"/>
                <w:b/>
                <w:bCs/>
              </w:rPr>
              <w:t>5</w:t>
            </w:r>
            <w:r>
              <w:rPr>
                <w:rFonts w:cs="Arial"/>
                <w:b/>
                <w:bCs/>
              </w:rPr>
              <w:t>.</w:t>
            </w:r>
          </w:p>
        </w:tc>
        <w:tc>
          <w:tcPr>
            <w:tcW w:w="6769" w:type="dxa"/>
            <w:tcBorders>
              <w:top w:val="single" w:sz="4" w:space="0" w:color="auto"/>
              <w:left w:val="single" w:sz="4" w:space="0" w:color="auto"/>
              <w:bottom w:val="single" w:sz="4" w:space="0" w:color="auto"/>
              <w:right w:val="single" w:sz="4" w:space="0" w:color="auto"/>
            </w:tcBorders>
          </w:tcPr>
          <w:p w14:paraId="1F569BDF" w14:textId="39669631" w:rsidR="00B17D35" w:rsidRPr="00005ECC" w:rsidRDefault="002C6841" w:rsidP="00D36C1C">
            <w:pPr>
              <w:spacing w:line="259" w:lineRule="auto"/>
              <w:rPr>
                <w:b/>
              </w:rPr>
            </w:pPr>
            <w:r>
              <w:rPr>
                <w:b/>
              </w:rPr>
              <w:t>Finance Update</w:t>
            </w:r>
            <w:r w:rsidR="00864146">
              <w:rPr>
                <w:b/>
              </w:rPr>
              <w:t xml:space="preserve"> </w:t>
            </w:r>
            <w:r w:rsidR="001E1077">
              <w:rPr>
                <w:b/>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58A66DA3" w14:textId="77777777" w:rsidR="00D36C1C" w:rsidRDefault="00D36C1C" w:rsidP="00D36C1C">
            <w:pPr>
              <w:widowControl w:val="0"/>
              <w:jc w:val="both"/>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03C8E5D4" w14:textId="77777777" w:rsidR="00D36C1C" w:rsidRPr="00A46CE7" w:rsidRDefault="00D36C1C" w:rsidP="00D36C1C">
            <w:pPr>
              <w:widowControl w:val="0"/>
              <w:rPr>
                <w:rFonts w:cs="Arial"/>
              </w:rPr>
            </w:pPr>
          </w:p>
        </w:tc>
      </w:tr>
      <w:tr w:rsidR="00D36C1C" w:rsidRPr="00A46CE7" w14:paraId="1E17FF69" w14:textId="77777777" w:rsidTr="007270DE">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52885FC0" w14:textId="77777777" w:rsidR="00D36C1C" w:rsidRDefault="00D36C1C"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tcPr>
          <w:p w14:paraId="4DF1D0C3" w14:textId="7CB2971B" w:rsidR="009E4B0C" w:rsidRDefault="00D54219" w:rsidP="00864146">
            <w:pPr>
              <w:spacing w:line="259" w:lineRule="auto"/>
              <w:rPr>
                <w:bCs/>
              </w:rPr>
            </w:pPr>
            <w:r>
              <w:rPr>
                <w:bCs/>
              </w:rPr>
              <w:t xml:space="preserve">DA presented on the Finance Report </w:t>
            </w:r>
            <w:r w:rsidR="00D8274E">
              <w:rPr>
                <w:bCs/>
              </w:rPr>
              <w:t xml:space="preserve">for </w:t>
            </w:r>
            <w:r w:rsidR="00DF3D4B">
              <w:rPr>
                <w:bCs/>
              </w:rPr>
              <w:t xml:space="preserve">quarter </w:t>
            </w:r>
            <w:r w:rsidR="00AD51DF">
              <w:rPr>
                <w:bCs/>
              </w:rPr>
              <w:t>1, advising that we are slightly behind expectation</w:t>
            </w:r>
            <w:r w:rsidR="00923726">
              <w:rPr>
                <w:bCs/>
              </w:rPr>
              <w:t xml:space="preserve">s. </w:t>
            </w:r>
            <w:r w:rsidR="00AE104F">
              <w:rPr>
                <w:bCs/>
              </w:rPr>
              <w:t>Variances include education income</w:t>
            </w:r>
            <w:r w:rsidR="00875B80">
              <w:rPr>
                <w:bCs/>
              </w:rPr>
              <w:t>,</w:t>
            </w:r>
            <w:r w:rsidR="00AE104F">
              <w:rPr>
                <w:bCs/>
              </w:rPr>
              <w:t xml:space="preserve"> which is less than forecast</w:t>
            </w:r>
            <w:r w:rsidR="00CC7CE5">
              <w:rPr>
                <w:bCs/>
              </w:rPr>
              <w:t>, likely to be a timing difference and will be reversed in later periods,</w:t>
            </w:r>
            <w:r w:rsidR="00890823">
              <w:rPr>
                <w:bCs/>
              </w:rPr>
              <w:t xml:space="preserve"> and not all costs have been received for this quarter under the Hill Running budget.</w:t>
            </w:r>
            <w:r w:rsidR="00DF3D4B">
              <w:rPr>
                <w:bCs/>
              </w:rPr>
              <w:t xml:space="preserve"> This will be reversed in quarter 2. </w:t>
            </w:r>
          </w:p>
          <w:p w14:paraId="11A22999" w14:textId="77777777" w:rsidR="002F639E" w:rsidRDefault="002F639E" w:rsidP="00864146">
            <w:pPr>
              <w:spacing w:line="259" w:lineRule="auto"/>
              <w:rPr>
                <w:bCs/>
              </w:rPr>
            </w:pPr>
          </w:p>
          <w:p w14:paraId="694CB5CF" w14:textId="459EEB5C" w:rsidR="002F639E" w:rsidRDefault="00854ECE" w:rsidP="00864146">
            <w:pPr>
              <w:spacing w:line="259" w:lineRule="auto"/>
              <w:rPr>
                <w:bCs/>
              </w:rPr>
            </w:pPr>
            <w:r>
              <w:rPr>
                <w:bCs/>
              </w:rPr>
              <w:t xml:space="preserve">Reserves have been reduced significantly </w:t>
            </w:r>
            <w:r w:rsidR="005B797E">
              <w:rPr>
                <w:bCs/>
              </w:rPr>
              <w:t xml:space="preserve">in this quarter due to the deficit, but this is not unexpected at this stage. Currently, reserves are forecast to be in the region of £370,000 at the end of the financial year 2025-26. </w:t>
            </w:r>
          </w:p>
          <w:p w14:paraId="54CE39D1" w14:textId="3ECFE646" w:rsidR="009918D1" w:rsidRPr="00252AD5" w:rsidRDefault="009918D1" w:rsidP="00864146">
            <w:pPr>
              <w:spacing w:line="259" w:lineRule="auto"/>
              <w:rPr>
                <w:bCs/>
              </w:rPr>
            </w:pPr>
            <w:r>
              <w:rPr>
                <w:bCs/>
              </w:rPr>
              <w:lastRenderedPageBreak/>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068CE471" w14:textId="6A82C43C" w:rsidR="00D36C1C" w:rsidRDefault="00D36C1C" w:rsidP="00F80D1E">
            <w:pPr>
              <w:widowControl w:val="0"/>
              <w:jc w:val="center"/>
              <w:outlineLvl w:val="4"/>
              <w:rPr>
                <w:rFonts w:cs="Arial"/>
                <w:b/>
                <w:bCs/>
              </w:rPr>
            </w:pPr>
          </w:p>
        </w:tc>
        <w:tc>
          <w:tcPr>
            <w:tcW w:w="1559" w:type="dxa"/>
            <w:tcBorders>
              <w:top w:val="single" w:sz="4" w:space="0" w:color="auto"/>
              <w:left w:val="single" w:sz="4" w:space="0" w:color="auto"/>
              <w:bottom w:val="single" w:sz="4" w:space="0" w:color="auto"/>
              <w:right w:val="single" w:sz="4" w:space="0" w:color="auto"/>
            </w:tcBorders>
          </w:tcPr>
          <w:p w14:paraId="66246A89" w14:textId="77777777" w:rsidR="00D36C1C" w:rsidRPr="00A46CE7" w:rsidRDefault="00D36C1C" w:rsidP="00D36C1C">
            <w:pPr>
              <w:widowControl w:val="0"/>
              <w:rPr>
                <w:rFonts w:cs="Arial"/>
              </w:rPr>
            </w:pPr>
          </w:p>
        </w:tc>
      </w:tr>
      <w:tr w:rsidR="00D36C1C" w:rsidRPr="004041BF" w14:paraId="5A390DF6" w14:textId="77777777" w:rsidTr="00864539">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602A5868" w14:textId="11971122" w:rsidR="00D36C1C" w:rsidRPr="00F110B8" w:rsidRDefault="00D36C1C" w:rsidP="00D36C1C">
            <w:pPr>
              <w:widowControl w:val="0"/>
              <w:spacing w:before="20" w:after="20" w:line="240" w:lineRule="auto"/>
              <w:jc w:val="both"/>
              <w:outlineLvl w:val="4"/>
              <w:rPr>
                <w:rFonts w:cs="Arial"/>
                <w:b/>
                <w:bCs/>
              </w:rPr>
            </w:pPr>
            <w:r w:rsidRPr="004041BF">
              <w:rPr>
                <w:rFonts w:cs="Arial"/>
                <w:b/>
                <w:bCs/>
                <w:sz w:val="22"/>
                <w:szCs w:val="22"/>
              </w:rPr>
              <w:t xml:space="preserve"> </w:t>
            </w:r>
            <w:r w:rsidR="00864146">
              <w:rPr>
                <w:rFonts w:cs="Arial"/>
                <w:b/>
                <w:bCs/>
                <w:sz w:val="22"/>
                <w:szCs w:val="22"/>
              </w:rPr>
              <w:t xml:space="preserve"> </w:t>
            </w:r>
            <w:r w:rsidRPr="00F110B8">
              <w:rPr>
                <w:rFonts w:cs="Arial"/>
                <w:b/>
                <w:bCs/>
              </w:rPr>
              <w:t>1</w:t>
            </w:r>
            <w:r w:rsidR="00864146">
              <w:rPr>
                <w:rFonts w:cs="Arial"/>
                <w:b/>
                <w:bCs/>
              </w:rPr>
              <w:t>6</w:t>
            </w:r>
            <w:r w:rsidRPr="00F110B8">
              <w:rPr>
                <w:rFonts w:cs="Arial"/>
                <w:b/>
                <w:bCs/>
              </w:rPr>
              <w:t>.</w:t>
            </w:r>
          </w:p>
        </w:tc>
        <w:tc>
          <w:tcPr>
            <w:tcW w:w="6769" w:type="dxa"/>
            <w:tcBorders>
              <w:top w:val="single" w:sz="4" w:space="0" w:color="auto"/>
              <w:left w:val="single" w:sz="4" w:space="0" w:color="auto"/>
              <w:bottom w:val="single" w:sz="4" w:space="0" w:color="auto"/>
              <w:right w:val="single" w:sz="4" w:space="0" w:color="auto"/>
            </w:tcBorders>
          </w:tcPr>
          <w:p w14:paraId="538E6931" w14:textId="02169C24" w:rsidR="00D36C1C" w:rsidRPr="00B42684" w:rsidRDefault="002C6841" w:rsidP="00D36C1C">
            <w:pPr>
              <w:spacing w:after="160" w:line="259" w:lineRule="auto"/>
              <w:rPr>
                <w:rFonts w:eastAsia="Calibri" w:cs="Arial"/>
                <w:b/>
                <w:bCs/>
              </w:rPr>
            </w:pPr>
            <w:r>
              <w:rPr>
                <w:rFonts w:eastAsia="Calibri" w:cs="Arial"/>
                <w:b/>
                <w:bCs/>
              </w:rPr>
              <w:t xml:space="preserve">Equality, Diversity and Inclusion update </w:t>
            </w:r>
          </w:p>
        </w:tc>
        <w:tc>
          <w:tcPr>
            <w:tcW w:w="1878" w:type="dxa"/>
            <w:tcBorders>
              <w:top w:val="single" w:sz="4" w:space="0" w:color="auto"/>
              <w:left w:val="single" w:sz="4" w:space="0" w:color="auto"/>
              <w:bottom w:val="single" w:sz="4" w:space="0" w:color="auto"/>
              <w:right w:val="single" w:sz="4" w:space="0" w:color="auto"/>
            </w:tcBorders>
            <w:vAlign w:val="center"/>
          </w:tcPr>
          <w:p w14:paraId="19666DB8" w14:textId="77777777" w:rsidR="00D36C1C" w:rsidRPr="004041BF" w:rsidRDefault="00D36C1C" w:rsidP="00D36C1C">
            <w:pPr>
              <w:widowControl w:val="0"/>
              <w:jc w:val="both"/>
              <w:outlineLvl w:val="4"/>
              <w:rPr>
                <w:rFonts w:cs="Arial"/>
                <w:b/>
                <w:bCs/>
                <w:sz w:val="22"/>
                <w:szCs w:val="22"/>
              </w:rPr>
            </w:pPr>
          </w:p>
        </w:tc>
        <w:tc>
          <w:tcPr>
            <w:tcW w:w="1559" w:type="dxa"/>
            <w:tcBorders>
              <w:top w:val="single" w:sz="4" w:space="0" w:color="auto"/>
              <w:left w:val="single" w:sz="4" w:space="0" w:color="auto"/>
              <w:bottom w:val="single" w:sz="4" w:space="0" w:color="auto"/>
              <w:right w:val="single" w:sz="4" w:space="0" w:color="auto"/>
            </w:tcBorders>
          </w:tcPr>
          <w:p w14:paraId="098BFB6C" w14:textId="77777777" w:rsidR="00D36C1C" w:rsidRPr="004041BF" w:rsidRDefault="00D36C1C" w:rsidP="00D36C1C">
            <w:pPr>
              <w:widowControl w:val="0"/>
              <w:rPr>
                <w:rFonts w:cs="Arial"/>
                <w:sz w:val="22"/>
                <w:szCs w:val="22"/>
              </w:rPr>
            </w:pPr>
          </w:p>
        </w:tc>
      </w:tr>
      <w:tr w:rsidR="009B38C5" w:rsidRPr="004041BF" w14:paraId="64971895" w14:textId="77777777" w:rsidTr="00CD1AA1">
        <w:trPr>
          <w:trHeight w:val="332"/>
          <w:tblHeader/>
        </w:trPr>
        <w:tc>
          <w:tcPr>
            <w:tcW w:w="675" w:type="dxa"/>
            <w:tcBorders>
              <w:top w:val="single" w:sz="4" w:space="0" w:color="auto"/>
              <w:left w:val="single" w:sz="4" w:space="0" w:color="auto"/>
              <w:bottom w:val="single" w:sz="4" w:space="0" w:color="auto"/>
              <w:right w:val="single" w:sz="4" w:space="0" w:color="auto"/>
            </w:tcBorders>
            <w:vAlign w:val="center"/>
          </w:tcPr>
          <w:p w14:paraId="048BD7F0" w14:textId="77777777" w:rsidR="009B38C5" w:rsidRPr="004041BF" w:rsidRDefault="009B38C5" w:rsidP="00D36C1C">
            <w:pPr>
              <w:widowControl w:val="0"/>
              <w:spacing w:before="20" w:after="20" w:line="240" w:lineRule="auto"/>
              <w:jc w:val="both"/>
              <w:outlineLvl w:val="4"/>
              <w:rPr>
                <w:rFonts w:cs="Arial"/>
                <w:b/>
                <w:bCs/>
                <w:sz w:val="22"/>
                <w:szCs w:val="22"/>
              </w:rPr>
            </w:pPr>
          </w:p>
        </w:tc>
        <w:tc>
          <w:tcPr>
            <w:tcW w:w="6769" w:type="dxa"/>
            <w:tcBorders>
              <w:top w:val="single" w:sz="4" w:space="0" w:color="auto"/>
              <w:left w:val="single" w:sz="4" w:space="0" w:color="auto"/>
              <w:bottom w:val="single" w:sz="4" w:space="0" w:color="auto"/>
              <w:right w:val="single" w:sz="4" w:space="0" w:color="auto"/>
            </w:tcBorders>
          </w:tcPr>
          <w:p w14:paraId="03E7BFF9" w14:textId="02FCDF39" w:rsidR="00BB5A91" w:rsidRPr="00CC2475" w:rsidRDefault="002649A5" w:rsidP="00CC2475">
            <w:pPr>
              <w:rPr>
                <w:bCs/>
              </w:rPr>
            </w:pPr>
            <w:r>
              <w:rPr>
                <w:bCs/>
              </w:rPr>
              <w:t xml:space="preserve">FS updated on the recruitment of three new members to the EDI Advisory Group – Richard Clark, Julie McElroy and Jack Brodie. </w:t>
            </w:r>
            <w:r w:rsidR="00530F21">
              <w:rPr>
                <w:bCs/>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6CBC6642" w14:textId="77777777" w:rsidR="009B38C5" w:rsidRPr="004041BF" w:rsidRDefault="009B38C5" w:rsidP="00D36C1C">
            <w:pPr>
              <w:widowControl w:val="0"/>
              <w:jc w:val="both"/>
              <w:outlineLvl w:val="4"/>
              <w:rPr>
                <w:rFonts w:cs="Arial"/>
                <w:b/>
                <w:bCs/>
                <w:sz w:val="22"/>
                <w:szCs w:val="22"/>
              </w:rPr>
            </w:pPr>
          </w:p>
        </w:tc>
        <w:tc>
          <w:tcPr>
            <w:tcW w:w="1559" w:type="dxa"/>
            <w:tcBorders>
              <w:top w:val="single" w:sz="4" w:space="0" w:color="auto"/>
              <w:left w:val="single" w:sz="4" w:space="0" w:color="auto"/>
              <w:bottom w:val="single" w:sz="4" w:space="0" w:color="auto"/>
              <w:right w:val="single" w:sz="4" w:space="0" w:color="auto"/>
            </w:tcBorders>
          </w:tcPr>
          <w:p w14:paraId="12ABD1AA" w14:textId="77777777" w:rsidR="009B38C5" w:rsidRPr="004041BF" w:rsidRDefault="009B38C5" w:rsidP="00D36C1C">
            <w:pPr>
              <w:widowControl w:val="0"/>
              <w:rPr>
                <w:rFonts w:cs="Arial"/>
                <w:sz w:val="22"/>
                <w:szCs w:val="22"/>
              </w:rPr>
            </w:pPr>
          </w:p>
        </w:tc>
      </w:tr>
      <w:tr w:rsidR="00DE6227" w:rsidRPr="004041BF" w14:paraId="4D164D2B" w14:textId="77777777" w:rsidTr="00CD1AA1">
        <w:trPr>
          <w:trHeight w:val="332"/>
          <w:tblHeader/>
        </w:trPr>
        <w:tc>
          <w:tcPr>
            <w:tcW w:w="675" w:type="dxa"/>
            <w:tcBorders>
              <w:top w:val="single" w:sz="4" w:space="0" w:color="auto"/>
              <w:left w:val="single" w:sz="4" w:space="0" w:color="auto"/>
              <w:bottom w:val="single" w:sz="4" w:space="0" w:color="auto"/>
              <w:right w:val="single" w:sz="4" w:space="0" w:color="auto"/>
            </w:tcBorders>
            <w:vAlign w:val="center"/>
          </w:tcPr>
          <w:p w14:paraId="22DF3800" w14:textId="4D036883" w:rsidR="00DE6227" w:rsidRPr="004041BF" w:rsidRDefault="00530F21" w:rsidP="00D36C1C">
            <w:pPr>
              <w:widowControl w:val="0"/>
              <w:spacing w:before="20" w:after="20" w:line="240" w:lineRule="auto"/>
              <w:jc w:val="both"/>
              <w:outlineLvl w:val="4"/>
              <w:rPr>
                <w:rFonts w:cs="Arial"/>
                <w:b/>
                <w:bCs/>
                <w:sz w:val="22"/>
                <w:szCs w:val="22"/>
              </w:rPr>
            </w:pPr>
            <w:r>
              <w:rPr>
                <w:rFonts w:cs="Arial"/>
                <w:b/>
                <w:bCs/>
                <w:sz w:val="22"/>
                <w:szCs w:val="22"/>
              </w:rPr>
              <w:t xml:space="preserve">  17.</w:t>
            </w:r>
          </w:p>
        </w:tc>
        <w:tc>
          <w:tcPr>
            <w:tcW w:w="6769" w:type="dxa"/>
            <w:tcBorders>
              <w:top w:val="single" w:sz="4" w:space="0" w:color="auto"/>
              <w:left w:val="single" w:sz="4" w:space="0" w:color="auto"/>
              <w:bottom w:val="single" w:sz="4" w:space="0" w:color="auto"/>
              <w:right w:val="single" w:sz="4" w:space="0" w:color="auto"/>
            </w:tcBorders>
          </w:tcPr>
          <w:p w14:paraId="68742626" w14:textId="4E378A31" w:rsidR="00DE6227" w:rsidRPr="00530F21" w:rsidRDefault="00530F21" w:rsidP="00CC2475">
            <w:pPr>
              <w:rPr>
                <w:b/>
              </w:rPr>
            </w:pPr>
            <w:r w:rsidRPr="00530F21">
              <w:rPr>
                <w:b/>
              </w:rPr>
              <w:t xml:space="preserve">Auditors </w:t>
            </w:r>
          </w:p>
        </w:tc>
        <w:tc>
          <w:tcPr>
            <w:tcW w:w="1878" w:type="dxa"/>
            <w:tcBorders>
              <w:top w:val="single" w:sz="4" w:space="0" w:color="auto"/>
              <w:left w:val="single" w:sz="4" w:space="0" w:color="auto"/>
              <w:bottom w:val="single" w:sz="4" w:space="0" w:color="auto"/>
              <w:right w:val="single" w:sz="4" w:space="0" w:color="auto"/>
            </w:tcBorders>
            <w:vAlign w:val="center"/>
          </w:tcPr>
          <w:p w14:paraId="4AE86AF4" w14:textId="77777777" w:rsidR="00DE6227" w:rsidRPr="004041BF" w:rsidRDefault="00DE6227" w:rsidP="00D36C1C">
            <w:pPr>
              <w:widowControl w:val="0"/>
              <w:jc w:val="both"/>
              <w:outlineLvl w:val="4"/>
              <w:rPr>
                <w:rFonts w:cs="Arial"/>
                <w:b/>
                <w:bCs/>
                <w:sz w:val="22"/>
                <w:szCs w:val="22"/>
              </w:rPr>
            </w:pPr>
          </w:p>
        </w:tc>
        <w:tc>
          <w:tcPr>
            <w:tcW w:w="1559" w:type="dxa"/>
            <w:tcBorders>
              <w:top w:val="single" w:sz="4" w:space="0" w:color="auto"/>
              <w:left w:val="single" w:sz="4" w:space="0" w:color="auto"/>
              <w:bottom w:val="single" w:sz="4" w:space="0" w:color="auto"/>
              <w:right w:val="single" w:sz="4" w:space="0" w:color="auto"/>
            </w:tcBorders>
          </w:tcPr>
          <w:p w14:paraId="515BE2BD" w14:textId="77777777" w:rsidR="00DE6227" w:rsidRPr="004041BF" w:rsidRDefault="00DE6227" w:rsidP="00D36C1C">
            <w:pPr>
              <w:widowControl w:val="0"/>
              <w:rPr>
                <w:rFonts w:cs="Arial"/>
                <w:sz w:val="22"/>
                <w:szCs w:val="22"/>
              </w:rPr>
            </w:pPr>
          </w:p>
        </w:tc>
      </w:tr>
      <w:tr w:rsidR="00530F21" w:rsidRPr="004041BF" w14:paraId="77BE10C0" w14:textId="77777777" w:rsidTr="00CD1AA1">
        <w:trPr>
          <w:trHeight w:val="332"/>
          <w:tblHeader/>
        </w:trPr>
        <w:tc>
          <w:tcPr>
            <w:tcW w:w="675" w:type="dxa"/>
            <w:tcBorders>
              <w:top w:val="single" w:sz="4" w:space="0" w:color="auto"/>
              <w:left w:val="single" w:sz="4" w:space="0" w:color="auto"/>
              <w:bottom w:val="single" w:sz="4" w:space="0" w:color="auto"/>
              <w:right w:val="single" w:sz="4" w:space="0" w:color="auto"/>
            </w:tcBorders>
            <w:vAlign w:val="center"/>
          </w:tcPr>
          <w:p w14:paraId="109E1714" w14:textId="77777777" w:rsidR="00530F21" w:rsidRPr="004041BF" w:rsidRDefault="00530F21" w:rsidP="00D36C1C">
            <w:pPr>
              <w:widowControl w:val="0"/>
              <w:spacing w:before="20" w:after="20" w:line="240" w:lineRule="auto"/>
              <w:jc w:val="both"/>
              <w:outlineLvl w:val="4"/>
              <w:rPr>
                <w:rFonts w:cs="Arial"/>
                <w:b/>
                <w:bCs/>
                <w:sz w:val="22"/>
                <w:szCs w:val="22"/>
              </w:rPr>
            </w:pPr>
          </w:p>
        </w:tc>
        <w:tc>
          <w:tcPr>
            <w:tcW w:w="6769" w:type="dxa"/>
            <w:tcBorders>
              <w:top w:val="single" w:sz="4" w:space="0" w:color="auto"/>
              <w:left w:val="single" w:sz="4" w:space="0" w:color="auto"/>
              <w:bottom w:val="single" w:sz="4" w:space="0" w:color="auto"/>
              <w:right w:val="single" w:sz="4" w:space="0" w:color="auto"/>
            </w:tcBorders>
          </w:tcPr>
          <w:p w14:paraId="1BE819BB" w14:textId="17E635C2" w:rsidR="00530F21" w:rsidRDefault="004777D5" w:rsidP="00CC2475">
            <w:pPr>
              <w:rPr>
                <w:bCs/>
              </w:rPr>
            </w:pPr>
            <w:r>
              <w:rPr>
                <w:bCs/>
              </w:rPr>
              <w:t>GO updated on the</w:t>
            </w:r>
            <w:r w:rsidR="008F483B">
              <w:rPr>
                <w:bCs/>
              </w:rPr>
              <w:t xml:space="preserve"> </w:t>
            </w:r>
            <w:r w:rsidR="00A23DC7">
              <w:rPr>
                <w:bCs/>
              </w:rPr>
              <w:t xml:space="preserve">finance </w:t>
            </w:r>
            <w:r>
              <w:rPr>
                <w:bCs/>
              </w:rPr>
              <w:t>audit</w:t>
            </w:r>
            <w:r w:rsidR="00A23DC7">
              <w:rPr>
                <w:bCs/>
              </w:rPr>
              <w:t>, advising that the year-end accounts have now been signed off</w:t>
            </w:r>
            <w:r w:rsidR="004B37A0">
              <w:rPr>
                <w:bCs/>
              </w:rPr>
              <w:t xml:space="preserve">. </w:t>
            </w:r>
            <w:r w:rsidR="00E8158A">
              <w:rPr>
                <w:bCs/>
              </w:rPr>
              <w:t>It was overall very positive, with on</w:t>
            </w:r>
            <w:r w:rsidR="00406301">
              <w:rPr>
                <w:bCs/>
              </w:rPr>
              <w:t xml:space="preserve">ly one </w:t>
            </w:r>
            <w:r w:rsidR="007E3A6E">
              <w:rPr>
                <w:bCs/>
              </w:rPr>
              <w:t>observation</w:t>
            </w:r>
            <w:r w:rsidR="004B37A0">
              <w:rPr>
                <w:bCs/>
              </w:rPr>
              <w:t xml:space="preserve"> made</w:t>
            </w:r>
            <w:r w:rsidR="00966A5F">
              <w:rPr>
                <w:bCs/>
              </w:rPr>
              <w:t xml:space="preserve"> </w:t>
            </w:r>
            <w:r w:rsidR="00A55467">
              <w:rPr>
                <w:bCs/>
              </w:rPr>
              <w:t xml:space="preserve">in the final report. </w:t>
            </w:r>
            <w:r w:rsidR="00966A5F">
              <w:rPr>
                <w:bCs/>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322FEF01" w14:textId="77777777" w:rsidR="00530F21" w:rsidRPr="004041BF" w:rsidRDefault="00530F21" w:rsidP="00D36C1C">
            <w:pPr>
              <w:widowControl w:val="0"/>
              <w:jc w:val="both"/>
              <w:outlineLvl w:val="4"/>
              <w:rPr>
                <w:rFonts w:cs="Arial"/>
                <w:b/>
                <w:bCs/>
                <w:sz w:val="22"/>
                <w:szCs w:val="22"/>
              </w:rPr>
            </w:pPr>
          </w:p>
        </w:tc>
        <w:tc>
          <w:tcPr>
            <w:tcW w:w="1559" w:type="dxa"/>
            <w:tcBorders>
              <w:top w:val="single" w:sz="4" w:space="0" w:color="auto"/>
              <w:left w:val="single" w:sz="4" w:space="0" w:color="auto"/>
              <w:bottom w:val="single" w:sz="4" w:space="0" w:color="auto"/>
              <w:right w:val="single" w:sz="4" w:space="0" w:color="auto"/>
            </w:tcBorders>
          </w:tcPr>
          <w:p w14:paraId="73F0CB8F" w14:textId="77777777" w:rsidR="00530F21" w:rsidRPr="004041BF" w:rsidRDefault="00530F21" w:rsidP="00D36C1C">
            <w:pPr>
              <w:widowControl w:val="0"/>
              <w:rPr>
                <w:rFonts w:cs="Arial"/>
                <w:sz w:val="22"/>
                <w:szCs w:val="22"/>
              </w:rPr>
            </w:pPr>
          </w:p>
        </w:tc>
      </w:tr>
      <w:tr w:rsidR="00D36C1C" w:rsidRPr="004041BF" w14:paraId="663522CA"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3506052E" w14:textId="3374B979" w:rsidR="00D36C1C" w:rsidRPr="00F110B8" w:rsidRDefault="00D36C1C" w:rsidP="00D36C1C">
            <w:pPr>
              <w:widowControl w:val="0"/>
              <w:spacing w:before="20" w:after="20" w:line="240" w:lineRule="auto"/>
              <w:jc w:val="both"/>
              <w:outlineLvl w:val="4"/>
              <w:rPr>
                <w:rFonts w:cs="Arial"/>
                <w:b/>
                <w:bCs/>
              </w:rPr>
            </w:pPr>
            <w:r w:rsidRPr="004041BF">
              <w:rPr>
                <w:rFonts w:cs="Arial"/>
                <w:b/>
                <w:bCs/>
                <w:sz w:val="22"/>
                <w:szCs w:val="22"/>
              </w:rPr>
              <w:t xml:space="preserve"> </w:t>
            </w:r>
            <w:r w:rsidR="00864146">
              <w:rPr>
                <w:rFonts w:cs="Arial"/>
                <w:b/>
                <w:bCs/>
                <w:sz w:val="22"/>
                <w:szCs w:val="22"/>
              </w:rPr>
              <w:t xml:space="preserve"> </w:t>
            </w:r>
            <w:r w:rsidRPr="00F110B8">
              <w:rPr>
                <w:rFonts w:cs="Arial"/>
                <w:b/>
                <w:bCs/>
              </w:rPr>
              <w:t>1</w:t>
            </w:r>
            <w:r w:rsidR="00864146">
              <w:rPr>
                <w:rFonts w:cs="Arial"/>
                <w:b/>
                <w:bCs/>
              </w:rPr>
              <w:t>7</w:t>
            </w:r>
            <w:r>
              <w:rPr>
                <w:rFonts w:cs="Arial"/>
                <w:b/>
                <w:bCs/>
              </w:rPr>
              <w:t>.</w:t>
            </w:r>
          </w:p>
        </w:tc>
        <w:tc>
          <w:tcPr>
            <w:tcW w:w="6769" w:type="dxa"/>
            <w:tcBorders>
              <w:top w:val="single" w:sz="4" w:space="0" w:color="auto"/>
              <w:left w:val="single" w:sz="4" w:space="0" w:color="auto"/>
              <w:bottom w:val="single" w:sz="4" w:space="0" w:color="auto"/>
              <w:right w:val="single" w:sz="4" w:space="0" w:color="auto"/>
            </w:tcBorders>
            <w:vAlign w:val="center"/>
          </w:tcPr>
          <w:p w14:paraId="430195FE" w14:textId="56483F0B" w:rsidR="00D36C1C" w:rsidRPr="00220A29" w:rsidRDefault="002C6841" w:rsidP="00D36C1C">
            <w:pPr>
              <w:spacing w:after="160" w:line="259" w:lineRule="auto"/>
              <w:rPr>
                <w:rFonts w:eastAsia="Calibri" w:cs="Arial"/>
                <w:b/>
                <w:bCs/>
              </w:rPr>
            </w:pPr>
            <w:r>
              <w:rPr>
                <w:rFonts w:eastAsia="Calibri" w:cs="Arial"/>
                <w:b/>
                <w:bCs/>
              </w:rPr>
              <w:t xml:space="preserve">AOB </w:t>
            </w:r>
            <w:r w:rsidR="00864146">
              <w:rPr>
                <w:rFonts w:eastAsia="Calibri" w:cs="Arial"/>
                <w:b/>
                <w:bCs/>
              </w:rPr>
              <w:t xml:space="preserve"> </w:t>
            </w:r>
            <w:r w:rsidR="00135F2F">
              <w:rPr>
                <w:rFonts w:eastAsia="Calibri" w:cs="Arial"/>
                <w:b/>
                <w:bCs/>
              </w:rPr>
              <w:t xml:space="preserve"> </w:t>
            </w:r>
            <w:r w:rsidR="00220A29" w:rsidRPr="00220A29">
              <w:rPr>
                <w:rFonts w:eastAsia="Calibri" w:cs="Arial"/>
                <w:b/>
                <w:bCs/>
              </w:rPr>
              <w:t xml:space="preserve"> </w:t>
            </w:r>
          </w:p>
        </w:tc>
        <w:tc>
          <w:tcPr>
            <w:tcW w:w="1878" w:type="dxa"/>
            <w:tcBorders>
              <w:top w:val="single" w:sz="4" w:space="0" w:color="auto"/>
              <w:left w:val="single" w:sz="4" w:space="0" w:color="auto"/>
              <w:bottom w:val="single" w:sz="4" w:space="0" w:color="auto"/>
              <w:right w:val="single" w:sz="4" w:space="0" w:color="auto"/>
            </w:tcBorders>
            <w:vAlign w:val="center"/>
          </w:tcPr>
          <w:p w14:paraId="2EE41AC6" w14:textId="77777777" w:rsidR="00D36C1C" w:rsidRPr="004041BF" w:rsidRDefault="00D36C1C" w:rsidP="00D36C1C">
            <w:pPr>
              <w:widowControl w:val="0"/>
              <w:jc w:val="both"/>
              <w:outlineLvl w:val="4"/>
              <w:rPr>
                <w:rFonts w:cs="Arial"/>
                <w:b/>
                <w:bCs/>
                <w:sz w:val="22"/>
                <w:szCs w:val="22"/>
              </w:rPr>
            </w:pPr>
          </w:p>
        </w:tc>
        <w:tc>
          <w:tcPr>
            <w:tcW w:w="1559" w:type="dxa"/>
            <w:tcBorders>
              <w:top w:val="single" w:sz="4" w:space="0" w:color="auto"/>
              <w:left w:val="single" w:sz="4" w:space="0" w:color="auto"/>
              <w:bottom w:val="single" w:sz="4" w:space="0" w:color="auto"/>
              <w:right w:val="single" w:sz="4" w:space="0" w:color="auto"/>
            </w:tcBorders>
          </w:tcPr>
          <w:p w14:paraId="7FE3EE2D" w14:textId="77777777" w:rsidR="00D36C1C" w:rsidRPr="004041BF" w:rsidRDefault="00D36C1C" w:rsidP="00D36C1C">
            <w:pPr>
              <w:widowControl w:val="0"/>
              <w:rPr>
                <w:rFonts w:cs="Arial"/>
                <w:sz w:val="22"/>
                <w:szCs w:val="22"/>
              </w:rPr>
            </w:pPr>
          </w:p>
        </w:tc>
      </w:tr>
      <w:tr w:rsidR="0007664E" w:rsidRPr="004041BF" w14:paraId="72438B64" w14:textId="77777777" w:rsidTr="00646D5A">
        <w:trPr>
          <w:trHeight w:val="300"/>
          <w:tblHeader/>
        </w:trPr>
        <w:tc>
          <w:tcPr>
            <w:tcW w:w="675" w:type="dxa"/>
            <w:tcBorders>
              <w:top w:val="single" w:sz="4" w:space="0" w:color="auto"/>
              <w:left w:val="single" w:sz="4" w:space="0" w:color="auto"/>
              <w:bottom w:val="single" w:sz="4" w:space="0" w:color="auto"/>
              <w:right w:val="single" w:sz="4" w:space="0" w:color="auto"/>
            </w:tcBorders>
            <w:vAlign w:val="center"/>
          </w:tcPr>
          <w:p w14:paraId="313D74C2" w14:textId="77777777" w:rsidR="0007664E" w:rsidRDefault="0007664E" w:rsidP="00D36C1C">
            <w:pPr>
              <w:widowControl w:val="0"/>
              <w:spacing w:before="20" w:after="20" w:line="240" w:lineRule="auto"/>
              <w:jc w:val="both"/>
              <w:outlineLvl w:val="4"/>
              <w:rPr>
                <w:rFonts w:cs="Arial"/>
                <w:b/>
                <w:bCs/>
              </w:rPr>
            </w:pPr>
          </w:p>
        </w:tc>
        <w:tc>
          <w:tcPr>
            <w:tcW w:w="6769" w:type="dxa"/>
            <w:tcBorders>
              <w:top w:val="single" w:sz="4" w:space="0" w:color="auto"/>
              <w:left w:val="single" w:sz="4" w:space="0" w:color="auto"/>
              <w:bottom w:val="single" w:sz="4" w:space="0" w:color="auto"/>
              <w:right w:val="single" w:sz="4" w:space="0" w:color="auto"/>
            </w:tcBorders>
            <w:vAlign w:val="center"/>
          </w:tcPr>
          <w:p w14:paraId="664E5856" w14:textId="77777777" w:rsidR="00754933" w:rsidRDefault="00754933" w:rsidP="00C92839">
            <w:pPr>
              <w:spacing w:line="240" w:lineRule="auto"/>
              <w:rPr>
                <w:rFonts w:eastAsia="Calibri" w:cs="Arial"/>
                <w:b/>
                <w:bCs/>
              </w:rPr>
            </w:pPr>
          </w:p>
          <w:p w14:paraId="1788C66C" w14:textId="1DEE9EC9" w:rsidR="00C92839" w:rsidRDefault="0007664E" w:rsidP="00C92839">
            <w:pPr>
              <w:spacing w:line="240" w:lineRule="auto"/>
              <w:rPr>
                <w:rFonts w:eastAsia="Calibri" w:cs="Arial"/>
                <w:b/>
                <w:bCs/>
              </w:rPr>
            </w:pPr>
            <w:r>
              <w:rPr>
                <w:rFonts w:eastAsia="Calibri" w:cs="Arial"/>
                <w:b/>
                <w:bCs/>
              </w:rPr>
              <w:t>Date of next meeting</w:t>
            </w:r>
            <w:r w:rsidR="008A73ED">
              <w:rPr>
                <w:rFonts w:eastAsia="Calibri" w:cs="Arial"/>
                <w:b/>
                <w:bCs/>
              </w:rPr>
              <w:t xml:space="preserve"> </w:t>
            </w:r>
          </w:p>
          <w:p w14:paraId="6F198CE3" w14:textId="77777777" w:rsidR="00C92839" w:rsidRDefault="00C92839" w:rsidP="00C92839">
            <w:pPr>
              <w:spacing w:line="240" w:lineRule="auto"/>
              <w:rPr>
                <w:rFonts w:eastAsia="Calibri" w:cs="Arial"/>
                <w:b/>
                <w:bCs/>
              </w:rPr>
            </w:pPr>
          </w:p>
          <w:p w14:paraId="18195B81" w14:textId="439737BA" w:rsidR="00F01E15" w:rsidRDefault="00F01E15" w:rsidP="00C92839">
            <w:pPr>
              <w:spacing w:line="240" w:lineRule="auto"/>
              <w:rPr>
                <w:bCs/>
              </w:rPr>
            </w:pPr>
            <w:r>
              <w:rPr>
                <w:bCs/>
              </w:rPr>
              <w:t xml:space="preserve">Monday </w:t>
            </w:r>
            <w:r w:rsidR="00416D85">
              <w:rPr>
                <w:bCs/>
              </w:rPr>
              <w:t>17</w:t>
            </w:r>
            <w:r w:rsidR="00416D85" w:rsidRPr="00416D85">
              <w:rPr>
                <w:bCs/>
                <w:vertAlign w:val="superscript"/>
              </w:rPr>
              <w:t>th</w:t>
            </w:r>
            <w:r w:rsidR="00416D85">
              <w:rPr>
                <w:bCs/>
              </w:rPr>
              <w:t xml:space="preserve"> November 2025 </w:t>
            </w:r>
            <w:r w:rsidR="00971DF2">
              <w:rPr>
                <w:bCs/>
              </w:rPr>
              <w:t xml:space="preserve">(online) </w:t>
            </w:r>
          </w:p>
          <w:p w14:paraId="1DB4FAF7" w14:textId="7DB05D3A" w:rsidR="0007664E" w:rsidRDefault="0007664E" w:rsidP="00D36C1C">
            <w:pPr>
              <w:spacing w:after="160" w:line="259" w:lineRule="auto"/>
              <w:rPr>
                <w:rFonts w:eastAsia="Calibri" w:cs="Arial"/>
                <w:b/>
                <w:bCs/>
              </w:rPr>
            </w:pPr>
          </w:p>
        </w:tc>
        <w:tc>
          <w:tcPr>
            <w:tcW w:w="1878" w:type="dxa"/>
            <w:tcBorders>
              <w:top w:val="single" w:sz="4" w:space="0" w:color="auto"/>
              <w:left w:val="single" w:sz="4" w:space="0" w:color="auto"/>
              <w:bottom w:val="single" w:sz="4" w:space="0" w:color="auto"/>
              <w:right w:val="single" w:sz="4" w:space="0" w:color="auto"/>
            </w:tcBorders>
            <w:vAlign w:val="center"/>
          </w:tcPr>
          <w:p w14:paraId="430C89F5" w14:textId="77777777" w:rsidR="0007664E" w:rsidRPr="004041BF" w:rsidRDefault="0007664E" w:rsidP="00D36C1C">
            <w:pPr>
              <w:widowControl w:val="0"/>
              <w:jc w:val="both"/>
              <w:outlineLvl w:val="4"/>
              <w:rPr>
                <w:rFonts w:cs="Arial"/>
                <w:b/>
                <w:bCs/>
                <w:sz w:val="22"/>
                <w:szCs w:val="22"/>
              </w:rPr>
            </w:pPr>
          </w:p>
        </w:tc>
        <w:tc>
          <w:tcPr>
            <w:tcW w:w="1559" w:type="dxa"/>
            <w:tcBorders>
              <w:top w:val="single" w:sz="4" w:space="0" w:color="auto"/>
              <w:left w:val="single" w:sz="4" w:space="0" w:color="auto"/>
              <w:bottom w:val="single" w:sz="4" w:space="0" w:color="auto"/>
              <w:right w:val="single" w:sz="4" w:space="0" w:color="auto"/>
            </w:tcBorders>
          </w:tcPr>
          <w:p w14:paraId="531546A2" w14:textId="77777777" w:rsidR="0007664E" w:rsidRPr="004041BF" w:rsidRDefault="0007664E" w:rsidP="00D36C1C">
            <w:pPr>
              <w:widowControl w:val="0"/>
              <w:rPr>
                <w:rFonts w:cs="Arial"/>
                <w:sz w:val="22"/>
                <w:szCs w:val="22"/>
              </w:rPr>
            </w:pPr>
          </w:p>
        </w:tc>
      </w:tr>
    </w:tbl>
    <w:p w14:paraId="61E0BB0B" w14:textId="77777777" w:rsidR="00A46CE7" w:rsidRPr="004041BF" w:rsidRDefault="00A46CE7" w:rsidP="003F1E0B">
      <w:pPr>
        <w:widowControl w:val="0"/>
        <w:tabs>
          <w:tab w:val="left" w:pos="1215"/>
        </w:tabs>
        <w:rPr>
          <w:rFonts w:cs="Arial"/>
          <w:sz w:val="22"/>
          <w:szCs w:val="22"/>
        </w:rPr>
      </w:pPr>
    </w:p>
    <w:sectPr w:rsidR="00A46CE7" w:rsidRPr="004041BF" w:rsidSect="00195994">
      <w:type w:val="continuous"/>
      <w:pgSz w:w="11906" w:h="16838"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FE477" w14:textId="77777777" w:rsidR="00C33872" w:rsidRDefault="00C33872" w:rsidP="00794C60">
      <w:pPr>
        <w:spacing w:line="240" w:lineRule="auto"/>
      </w:pPr>
      <w:r>
        <w:separator/>
      </w:r>
    </w:p>
  </w:endnote>
  <w:endnote w:type="continuationSeparator" w:id="0">
    <w:p w14:paraId="00EE1E60" w14:textId="77777777" w:rsidR="00C33872" w:rsidRDefault="00C33872" w:rsidP="00794C6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555337" w14:textId="77777777" w:rsidR="00C33872" w:rsidRDefault="00C33872" w:rsidP="00794C60">
      <w:pPr>
        <w:spacing w:line="240" w:lineRule="auto"/>
      </w:pPr>
      <w:r>
        <w:separator/>
      </w:r>
    </w:p>
  </w:footnote>
  <w:footnote w:type="continuationSeparator" w:id="0">
    <w:p w14:paraId="60907AF4" w14:textId="77777777" w:rsidR="00C33872" w:rsidRDefault="00C33872" w:rsidP="00794C6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136F9"/>
    <w:multiLevelType w:val="hybridMultilevel"/>
    <w:tmpl w:val="C8F87C20"/>
    <w:lvl w:ilvl="0" w:tplc="0809000F">
      <w:start w:val="1"/>
      <w:numFmt w:val="decimal"/>
      <w:lvlText w:val="%1."/>
      <w:lvlJc w:val="left"/>
      <w:pPr>
        <w:ind w:left="786"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0377DE"/>
    <w:multiLevelType w:val="hybridMultilevel"/>
    <w:tmpl w:val="81727A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69435C"/>
    <w:multiLevelType w:val="hybridMultilevel"/>
    <w:tmpl w:val="C1A67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E92A97"/>
    <w:multiLevelType w:val="hybridMultilevel"/>
    <w:tmpl w:val="306C13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64082D"/>
    <w:multiLevelType w:val="hybridMultilevel"/>
    <w:tmpl w:val="AECA15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62266C"/>
    <w:multiLevelType w:val="hybridMultilevel"/>
    <w:tmpl w:val="8CBA3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9C3F94"/>
    <w:multiLevelType w:val="hybridMultilevel"/>
    <w:tmpl w:val="8CAC08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40422B"/>
    <w:multiLevelType w:val="hybridMultilevel"/>
    <w:tmpl w:val="75D4A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7D0570"/>
    <w:multiLevelType w:val="hybridMultilevel"/>
    <w:tmpl w:val="B1A23D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2E64A9"/>
    <w:multiLevelType w:val="hybridMultilevel"/>
    <w:tmpl w:val="E454E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B717174"/>
    <w:multiLevelType w:val="hybridMultilevel"/>
    <w:tmpl w:val="7D3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BF07E82"/>
    <w:multiLevelType w:val="hybridMultilevel"/>
    <w:tmpl w:val="81344E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D894511"/>
    <w:multiLevelType w:val="hybridMultilevel"/>
    <w:tmpl w:val="C60A1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EEB5699"/>
    <w:multiLevelType w:val="hybridMultilevel"/>
    <w:tmpl w:val="CC5C7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16A2212"/>
    <w:multiLevelType w:val="hybridMultilevel"/>
    <w:tmpl w:val="8EE8E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89D3D2A"/>
    <w:multiLevelType w:val="hybridMultilevel"/>
    <w:tmpl w:val="D37CED70"/>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29723789"/>
    <w:multiLevelType w:val="hybridMultilevel"/>
    <w:tmpl w:val="93CEEE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B841FEA"/>
    <w:multiLevelType w:val="hybridMultilevel"/>
    <w:tmpl w:val="16344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2D67134"/>
    <w:multiLevelType w:val="hybridMultilevel"/>
    <w:tmpl w:val="031497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9C7021"/>
    <w:multiLevelType w:val="hybridMultilevel"/>
    <w:tmpl w:val="90C6A2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A286224"/>
    <w:multiLevelType w:val="hybridMultilevel"/>
    <w:tmpl w:val="89EA6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AD2B47"/>
    <w:multiLevelType w:val="hybridMultilevel"/>
    <w:tmpl w:val="ED4E6522"/>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2" w15:restartNumberingAfterBreak="0">
    <w:nsid w:val="3D4C3D39"/>
    <w:multiLevelType w:val="hybridMultilevel"/>
    <w:tmpl w:val="0BEEE9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51324A1"/>
    <w:multiLevelType w:val="hybridMultilevel"/>
    <w:tmpl w:val="F646A5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5977DA8"/>
    <w:multiLevelType w:val="hybridMultilevel"/>
    <w:tmpl w:val="C56C5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5A33A08"/>
    <w:multiLevelType w:val="hybridMultilevel"/>
    <w:tmpl w:val="E9283C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6A85DD9"/>
    <w:multiLevelType w:val="hybridMultilevel"/>
    <w:tmpl w:val="158E5BE6"/>
    <w:lvl w:ilvl="0" w:tplc="7AB275C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3D5594F"/>
    <w:multiLevelType w:val="hybridMultilevel"/>
    <w:tmpl w:val="CFE03E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41F66ED"/>
    <w:multiLevelType w:val="hybridMultilevel"/>
    <w:tmpl w:val="A2901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E6E5ACF"/>
    <w:multiLevelType w:val="hybridMultilevel"/>
    <w:tmpl w:val="19B471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EE94E8D"/>
    <w:multiLevelType w:val="hybridMultilevel"/>
    <w:tmpl w:val="859E6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029429E"/>
    <w:multiLevelType w:val="hybridMultilevel"/>
    <w:tmpl w:val="ECBA4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1C20CF2"/>
    <w:multiLevelType w:val="hybridMultilevel"/>
    <w:tmpl w:val="8E84B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8BB29E5"/>
    <w:multiLevelType w:val="hybridMultilevel"/>
    <w:tmpl w:val="EE307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5D8321E"/>
    <w:multiLevelType w:val="hybridMultilevel"/>
    <w:tmpl w:val="CFA238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CA46E3F"/>
    <w:multiLevelType w:val="hybridMultilevel"/>
    <w:tmpl w:val="D13ED9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D5A453C"/>
    <w:multiLevelType w:val="hybridMultilevel"/>
    <w:tmpl w:val="8A52E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FD14280"/>
    <w:multiLevelType w:val="hybridMultilevel"/>
    <w:tmpl w:val="42FAC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84610708">
    <w:abstractNumId w:val="0"/>
  </w:num>
  <w:num w:numId="2" w16cid:durableId="1443761495">
    <w:abstractNumId w:val="28"/>
  </w:num>
  <w:num w:numId="3" w16cid:durableId="56823507">
    <w:abstractNumId w:val="21"/>
  </w:num>
  <w:num w:numId="4" w16cid:durableId="1949580001">
    <w:abstractNumId w:val="10"/>
  </w:num>
  <w:num w:numId="5" w16cid:durableId="1405838125">
    <w:abstractNumId w:val="1"/>
  </w:num>
  <w:num w:numId="6" w16cid:durableId="510144544">
    <w:abstractNumId w:val="37"/>
  </w:num>
  <w:num w:numId="7" w16cid:durableId="535775177">
    <w:abstractNumId w:val="9"/>
  </w:num>
  <w:num w:numId="8" w16cid:durableId="1000933766">
    <w:abstractNumId w:val="4"/>
  </w:num>
  <w:num w:numId="9" w16cid:durableId="302006758">
    <w:abstractNumId w:val="33"/>
  </w:num>
  <w:num w:numId="10" w16cid:durableId="321856518">
    <w:abstractNumId w:val="14"/>
  </w:num>
  <w:num w:numId="11" w16cid:durableId="458686945">
    <w:abstractNumId w:val="20"/>
  </w:num>
  <w:num w:numId="12" w16cid:durableId="968243941">
    <w:abstractNumId w:val="18"/>
  </w:num>
  <w:num w:numId="13" w16cid:durableId="1389107399">
    <w:abstractNumId w:val="19"/>
  </w:num>
  <w:num w:numId="14" w16cid:durableId="1094210790">
    <w:abstractNumId w:val="26"/>
  </w:num>
  <w:num w:numId="15" w16cid:durableId="97408607">
    <w:abstractNumId w:val="15"/>
  </w:num>
  <w:num w:numId="16" w16cid:durableId="1303804219">
    <w:abstractNumId w:val="11"/>
  </w:num>
  <w:num w:numId="17" w16cid:durableId="523248737">
    <w:abstractNumId w:val="25"/>
  </w:num>
  <w:num w:numId="18" w16cid:durableId="145781690">
    <w:abstractNumId w:val="36"/>
  </w:num>
  <w:num w:numId="19" w16cid:durableId="253516668">
    <w:abstractNumId w:val="31"/>
  </w:num>
  <w:num w:numId="20" w16cid:durableId="2047874672">
    <w:abstractNumId w:val="5"/>
  </w:num>
  <w:num w:numId="21" w16cid:durableId="205485655">
    <w:abstractNumId w:val="17"/>
  </w:num>
  <w:num w:numId="22" w16cid:durableId="1855917697">
    <w:abstractNumId w:val="8"/>
  </w:num>
  <w:num w:numId="23" w16cid:durableId="940651419">
    <w:abstractNumId w:val="6"/>
  </w:num>
  <w:num w:numId="24" w16cid:durableId="487523709">
    <w:abstractNumId w:val="16"/>
  </w:num>
  <w:num w:numId="25" w16cid:durableId="1329359852">
    <w:abstractNumId w:val="3"/>
  </w:num>
  <w:num w:numId="26" w16cid:durableId="356390734">
    <w:abstractNumId w:val="24"/>
  </w:num>
  <w:num w:numId="27" w16cid:durableId="1676835330">
    <w:abstractNumId w:val="35"/>
  </w:num>
  <w:num w:numId="28" w16cid:durableId="605190400">
    <w:abstractNumId w:val="22"/>
  </w:num>
  <w:num w:numId="29" w16cid:durableId="146479129">
    <w:abstractNumId w:val="13"/>
  </w:num>
  <w:num w:numId="30" w16cid:durableId="173225326">
    <w:abstractNumId w:val="34"/>
  </w:num>
  <w:num w:numId="31" w16cid:durableId="1082139536">
    <w:abstractNumId w:val="7"/>
  </w:num>
  <w:num w:numId="32" w16cid:durableId="2027439028">
    <w:abstractNumId w:val="2"/>
  </w:num>
  <w:num w:numId="33" w16cid:durableId="1721318903">
    <w:abstractNumId w:val="32"/>
  </w:num>
  <w:num w:numId="34" w16cid:durableId="414785833">
    <w:abstractNumId w:val="30"/>
  </w:num>
  <w:num w:numId="35" w16cid:durableId="2013146833">
    <w:abstractNumId w:val="27"/>
  </w:num>
  <w:num w:numId="36" w16cid:durableId="1210924147">
    <w:abstractNumId w:val="23"/>
  </w:num>
  <w:num w:numId="37" w16cid:durableId="694965821">
    <w:abstractNumId w:val="12"/>
  </w:num>
  <w:num w:numId="38" w16cid:durableId="882986848">
    <w:abstractNumId w:val="2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ilgDocRef" w:val="5569328"/>
    <w:docVar w:name="PilgDocVersion" w:val="1"/>
    <w:docVar w:name="PilgOrigDocID" w:val="5569328"/>
  </w:docVars>
  <w:rsids>
    <w:rsidRoot w:val="00326641"/>
    <w:rsid w:val="00000932"/>
    <w:rsid w:val="00001501"/>
    <w:rsid w:val="0000253C"/>
    <w:rsid w:val="00002913"/>
    <w:rsid w:val="00002925"/>
    <w:rsid w:val="000029CD"/>
    <w:rsid w:val="000032B6"/>
    <w:rsid w:val="0000343D"/>
    <w:rsid w:val="00003D71"/>
    <w:rsid w:val="0000458F"/>
    <w:rsid w:val="00004F1C"/>
    <w:rsid w:val="00005034"/>
    <w:rsid w:val="00005527"/>
    <w:rsid w:val="000059F4"/>
    <w:rsid w:val="00005CA4"/>
    <w:rsid w:val="00005ECC"/>
    <w:rsid w:val="00006101"/>
    <w:rsid w:val="00006B94"/>
    <w:rsid w:val="00006E4C"/>
    <w:rsid w:val="00007003"/>
    <w:rsid w:val="00010DC6"/>
    <w:rsid w:val="00011CF6"/>
    <w:rsid w:val="00011D13"/>
    <w:rsid w:val="00011EEA"/>
    <w:rsid w:val="0001204B"/>
    <w:rsid w:val="0001217D"/>
    <w:rsid w:val="0001240B"/>
    <w:rsid w:val="0001262B"/>
    <w:rsid w:val="00012710"/>
    <w:rsid w:val="00012BCC"/>
    <w:rsid w:val="0001310C"/>
    <w:rsid w:val="000135A7"/>
    <w:rsid w:val="000153B0"/>
    <w:rsid w:val="00015D87"/>
    <w:rsid w:val="0001699F"/>
    <w:rsid w:val="00016B6A"/>
    <w:rsid w:val="000170C5"/>
    <w:rsid w:val="00017100"/>
    <w:rsid w:val="000173AC"/>
    <w:rsid w:val="000203E8"/>
    <w:rsid w:val="000205BC"/>
    <w:rsid w:val="00021447"/>
    <w:rsid w:val="00022133"/>
    <w:rsid w:val="00022424"/>
    <w:rsid w:val="00022541"/>
    <w:rsid w:val="00022608"/>
    <w:rsid w:val="00022930"/>
    <w:rsid w:val="00022D90"/>
    <w:rsid w:val="00022E1E"/>
    <w:rsid w:val="000233B6"/>
    <w:rsid w:val="000239E8"/>
    <w:rsid w:val="00024E0E"/>
    <w:rsid w:val="00025177"/>
    <w:rsid w:val="00025514"/>
    <w:rsid w:val="000257CD"/>
    <w:rsid w:val="0002583D"/>
    <w:rsid w:val="00025BEB"/>
    <w:rsid w:val="00027399"/>
    <w:rsid w:val="000276A1"/>
    <w:rsid w:val="00027B3B"/>
    <w:rsid w:val="00027F86"/>
    <w:rsid w:val="00030D45"/>
    <w:rsid w:val="000310A4"/>
    <w:rsid w:val="00031333"/>
    <w:rsid w:val="000313F4"/>
    <w:rsid w:val="00031A7D"/>
    <w:rsid w:val="00031D07"/>
    <w:rsid w:val="00032C73"/>
    <w:rsid w:val="00032F20"/>
    <w:rsid w:val="00033454"/>
    <w:rsid w:val="000334C1"/>
    <w:rsid w:val="0003381E"/>
    <w:rsid w:val="00034279"/>
    <w:rsid w:val="000343C0"/>
    <w:rsid w:val="00034986"/>
    <w:rsid w:val="00034C84"/>
    <w:rsid w:val="000353A9"/>
    <w:rsid w:val="00035B23"/>
    <w:rsid w:val="00036928"/>
    <w:rsid w:val="000376A2"/>
    <w:rsid w:val="00037DB9"/>
    <w:rsid w:val="00037E4F"/>
    <w:rsid w:val="0004033E"/>
    <w:rsid w:val="000405A4"/>
    <w:rsid w:val="00040649"/>
    <w:rsid w:val="00040E9A"/>
    <w:rsid w:val="0004102F"/>
    <w:rsid w:val="00041189"/>
    <w:rsid w:val="00041219"/>
    <w:rsid w:val="000413AA"/>
    <w:rsid w:val="00041546"/>
    <w:rsid w:val="000418E9"/>
    <w:rsid w:val="00041978"/>
    <w:rsid w:val="00041E01"/>
    <w:rsid w:val="00042208"/>
    <w:rsid w:val="00042371"/>
    <w:rsid w:val="0004263B"/>
    <w:rsid w:val="0004324A"/>
    <w:rsid w:val="000438E2"/>
    <w:rsid w:val="00043D56"/>
    <w:rsid w:val="00043F92"/>
    <w:rsid w:val="0004447E"/>
    <w:rsid w:val="00045866"/>
    <w:rsid w:val="00045F2A"/>
    <w:rsid w:val="0004724A"/>
    <w:rsid w:val="000475F4"/>
    <w:rsid w:val="00047FF3"/>
    <w:rsid w:val="00047FF6"/>
    <w:rsid w:val="000502DF"/>
    <w:rsid w:val="000503E6"/>
    <w:rsid w:val="000508C5"/>
    <w:rsid w:val="00050923"/>
    <w:rsid w:val="00050937"/>
    <w:rsid w:val="00050A18"/>
    <w:rsid w:val="0005122B"/>
    <w:rsid w:val="0005131A"/>
    <w:rsid w:val="000514FA"/>
    <w:rsid w:val="000516D2"/>
    <w:rsid w:val="000517D1"/>
    <w:rsid w:val="00051B23"/>
    <w:rsid w:val="0005246C"/>
    <w:rsid w:val="000529E4"/>
    <w:rsid w:val="00053BA4"/>
    <w:rsid w:val="00053BE7"/>
    <w:rsid w:val="00053F02"/>
    <w:rsid w:val="0005402B"/>
    <w:rsid w:val="0005404B"/>
    <w:rsid w:val="0005406E"/>
    <w:rsid w:val="00054239"/>
    <w:rsid w:val="00054908"/>
    <w:rsid w:val="00054B7E"/>
    <w:rsid w:val="00054C9F"/>
    <w:rsid w:val="00054F2F"/>
    <w:rsid w:val="00054FF2"/>
    <w:rsid w:val="00055DBD"/>
    <w:rsid w:val="000562B9"/>
    <w:rsid w:val="00056C60"/>
    <w:rsid w:val="0005708D"/>
    <w:rsid w:val="0005743E"/>
    <w:rsid w:val="0005754B"/>
    <w:rsid w:val="000575DF"/>
    <w:rsid w:val="00057BA2"/>
    <w:rsid w:val="000608E3"/>
    <w:rsid w:val="00060DE4"/>
    <w:rsid w:val="00060E30"/>
    <w:rsid w:val="00061F7E"/>
    <w:rsid w:val="00062A6F"/>
    <w:rsid w:val="00062BF6"/>
    <w:rsid w:val="00063CDD"/>
    <w:rsid w:val="00063D1B"/>
    <w:rsid w:val="000641B7"/>
    <w:rsid w:val="000647ED"/>
    <w:rsid w:val="00064D32"/>
    <w:rsid w:val="00065202"/>
    <w:rsid w:val="0006538C"/>
    <w:rsid w:val="0006595E"/>
    <w:rsid w:val="000671D5"/>
    <w:rsid w:val="000678BB"/>
    <w:rsid w:val="00070813"/>
    <w:rsid w:val="00071539"/>
    <w:rsid w:val="0007159B"/>
    <w:rsid w:val="00071A81"/>
    <w:rsid w:val="00071D8C"/>
    <w:rsid w:val="00071F23"/>
    <w:rsid w:val="00072168"/>
    <w:rsid w:val="00072238"/>
    <w:rsid w:val="00072324"/>
    <w:rsid w:val="00072354"/>
    <w:rsid w:val="00072D1F"/>
    <w:rsid w:val="00072D94"/>
    <w:rsid w:val="00072F3F"/>
    <w:rsid w:val="00072F62"/>
    <w:rsid w:val="00073117"/>
    <w:rsid w:val="0007393F"/>
    <w:rsid w:val="00073AB9"/>
    <w:rsid w:val="000743D1"/>
    <w:rsid w:val="00074CE6"/>
    <w:rsid w:val="0007543B"/>
    <w:rsid w:val="00075564"/>
    <w:rsid w:val="0007575C"/>
    <w:rsid w:val="00075897"/>
    <w:rsid w:val="00076585"/>
    <w:rsid w:val="0007664E"/>
    <w:rsid w:val="00076F81"/>
    <w:rsid w:val="000770D0"/>
    <w:rsid w:val="00077810"/>
    <w:rsid w:val="00077CCB"/>
    <w:rsid w:val="0008052E"/>
    <w:rsid w:val="000807A4"/>
    <w:rsid w:val="00080A61"/>
    <w:rsid w:val="00081192"/>
    <w:rsid w:val="00081BA1"/>
    <w:rsid w:val="0008209A"/>
    <w:rsid w:val="000838CA"/>
    <w:rsid w:val="00083AC5"/>
    <w:rsid w:val="00084189"/>
    <w:rsid w:val="00084778"/>
    <w:rsid w:val="0008495A"/>
    <w:rsid w:val="0008541B"/>
    <w:rsid w:val="000858B7"/>
    <w:rsid w:val="00085CB1"/>
    <w:rsid w:val="00085D8D"/>
    <w:rsid w:val="00087990"/>
    <w:rsid w:val="000879E1"/>
    <w:rsid w:val="00087CE6"/>
    <w:rsid w:val="00087E4D"/>
    <w:rsid w:val="0009022B"/>
    <w:rsid w:val="00090BB7"/>
    <w:rsid w:val="00090DEF"/>
    <w:rsid w:val="00090F53"/>
    <w:rsid w:val="00091481"/>
    <w:rsid w:val="000926F5"/>
    <w:rsid w:val="0009290D"/>
    <w:rsid w:val="000929FC"/>
    <w:rsid w:val="00092EC4"/>
    <w:rsid w:val="0009371F"/>
    <w:rsid w:val="0009379B"/>
    <w:rsid w:val="000939B7"/>
    <w:rsid w:val="00093BC0"/>
    <w:rsid w:val="00093F45"/>
    <w:rsid w:val="00094D00"/>
    <w:rsid w:val="0009566D"/>
    <w:rsid w:val="000962EE"/>
    <w:rsid w:val="000965BF"/>
    <w:rsid w:val="00096689"/>
    <w:rsid w:val="00096FF7"/>
    <w:rsid w:val="00097595"/>
    <w:rsid w:val="000977AF"/>
    <w:rsid w:val="00097E44"/>
    <w:rsid w:val="000A0490"/>
    <w:rsid w:val="000A0BBD"/>
    <w:rsid w:val="000A18B8"/>
    <w:rsid w:val="000A1B95"/>
    <w:rsid w:val="000A1DEA"/>
    <w:rsid w:val="000A20C7"/>
    <w:rsid w:val="000A2982"/>
    <w:rsid w:val="000A2A4D"/>
    <w:rsid w:val="000A3525"/>
    <w:rsid w:val="000A3616"/>
    <w:rsid w:val="000A3680"/>
    <w:rsid w:val="000A370F"/>
    <w:rsid w:val="000A3E62"/>
    <w:rsid w:val="000A4061"/>
    <w:rsid w:val="000A447F"/>
    <w:rsid w:val="000A4623"/>
    <w:rsid w:val="000A5159"/>
    <w:rsid w:val="000A59A0"/>
    <w:rsid w:val="000A5C99"/>
    <w:rsid w:val="000A5E3E"/>
    <w:rsid w:val="000A5E54"/>
    <w:rsid w:val="000A5F0F"/>
    <w:rsid w:val="000A6511"/>
    <w:rsid w:val="000A67AD"/>
    <w:rsid w:val="000A6CB5"/>
    <w:rsid w:val="000A730A"/>
    <w:rsid w:val="000A739A"/>
    <w:rsid w:val="000A7B51"/>
    <w:rsid w:val="000B024A"/>
    <w:rsid w:val="000B08C8"/>
    <w:rsid w:val="000B0C54"/>
    <w:rsid w:val="000B0E5F"/>
    <w:rsid w:val="000B108C"/>
    <w:rsid w:val="000B11CB"/>
    <w:rsid w:val="000B11E1"/>
    <w:rsid w:val="000B174B"/>
    <w:rsid w:val="000B2B1C"/>
    <w:rsid w:val="000B3845"/>
    <w:rsid w:val="000B391F"/>
    <w:rsid w:val="000B3CF0"/>
    <w:rsid w:val="000B3D1F"/>
    <w:rsid w:val="000B4351"/>
    <w:rsid w:val="000B49FF"/>
    <w:rsid w:val="000B4DAD"/>
    <w:rsid w:val="000B4E48"/>
    <w:rsid w:val="000B52D4"/>
    <w:rsid w:val="000B52E5"/>
    <w:rsid w:val="000B58A9"/>
    <w:rsid w:val="000B6B77"/>
    <w:rsid w:val="000B7160"/>
    <w:rsid w:val="000B7CEF"/>
    <w:rsid w:val="000B7E84"/>
    <w:rsid w:val="000C0305"/>
    <w:rsid w:val="000C037C"/>
    <w:rsid w:val="000C0707"/>
    <w:rsid w:val="000C0743"/>
    <w:rsid w:val="000C0A90"/>
    <w:rsid w:val="000C14BA"/>
    <w:rsid w:val="000C1860"/>
    <w:rsid w:val="000C2840"/>
    <w:rsid w:val="000C367B"/>
    <w:rsid w:val="000C37B5"/>
    <w:rsid w:val="000C3A15"/>
    <w:rsid w:val="000C3F81"/>
    <w:rsid w:val="000C4824"/>
    <w:rsid w:val="000C49B6"/>
    <w:rsid w:val="000C49E2"/>
    <w:rsid w:val="000C4AE1"/>
    <w:rsid w:val="000C534A"/>
    <w:rsid w:val="000C5AE7"/>
    <w:rsid w:val="000C61DB"/>
    <w:rsid w:val="000C62AB"/>
    <w:rsid w:val="000C67BC"/>
    <w:rsid w:val="000C67C9"/>
    <w:rsid w:val="000C6A11"/>
    <w:rsid w:val="000C6AA3"/>
    <w:rsid w:val="000C7403"/>
    <w:rsid w:val="000C7542"/>
    <w:rsid w:val="000C7715"/>
    <w:rsid w:val="000D003A"/>
    <w:rsid w:val="000D0682"/>
    <w:rsid w:val="000D0F95"/>
    <w:rsid w:val="000D12BA"/>
    <w:rsid w:val="000D15E9"/>
    <w:rsid w:val="000D1C52"/>
    <w:rsid w:val="000D3902"/>
    <w:rsid w:val="000D43B3"/>
    <w:rsid w:val="000D498C"/>
    <w:rsid w:val="000D4BD1"/>
    <w:rsid w:val="000D5145"/>
    <w:rsid w:val="000D5164"/>
    <w:rsid w:val="000D5896"/>
    <w:rsid w:val="000D5D9C"/>
    <w:rsid w:val="000D5EA1"/>
    <w:rsid w:val="000D658E"/>
    <w:rsid w:val="000D6708"/>
    <w:rsid w:val="000D6973"/>
    <w:rsid w:val="000D71CD"/>
    <w:rsid w:val="000D7BEB"/>
    <w:rsid w:val="000E03F1"/>
    <w:rsid w:val="000E0E23"/>
    <w:rsid w:val="000E0EEC"/>
    <w:rsid w:val="000E11CF"/>
    <w:rsid w:val="000E1AE6"/>
    <w:rsid w:val="000E20CD"/>
    <w:rsid w:val="000E2493"/>
    <w:rsid w:val="000E25EF"/>
    <w:rsid w:val="000E47A1"/>
    <w:rsid w:val="000E4AF6"/>
    <w:rsid w:val="000E5715"/>
    <w:rsid w:val="000E5F47"/>
    <w:rsid w:val="000E61A5"/>
    <w:rsid w:val="000E62C3"/>
    <w:rsid w:val="000E63FE"/>
    <w:rsid w:val="000E6601"/>
    <w:rsid w:val="000E73A8"/>
    <w:rsid w:val="000E74D8"/>
    <w:rsid w:val="000E7A81"/>
    <w:rsid w:val="000F0A0E"/>
    <w:rsid w:val="000F0B8C"/>
    <w:rsid w:val="000F144F"/>
    <w:rsid w:val="000F2682"/>
    <w:rsid w:val="000F29A8"/>
    <w:rsid w:val="000F2D7F"/>
    <w:rsid w:val="000F30A2"/>
    <w:rsid w:val="000F32E0"/>
    <w:rsid w:val="000F342C"/>
    <w:rsid w:val="000F3A35"/>
    <w:rsid w:val="000F4215"/>
    <w:rsid w:val="000F4405"/>
    <w:rsid w:val="000F443E"/>
    <w:rsid w:val="000F4A1E"/>
    <w:rsid w:val="000F550A"/>
    <w:rsid w:val="000F6190"/>
    <w:rsid w:val="000F6A65"/>
    <w:rsid w:val="000F6BCA"/>
    <w:rsid w:val="000F7203"/>
    <w:rsid w:val="000F7888"/>
    <w:rsid w:val="000F7BCD"/>
    <w:rsid w:val="000F7D7A"/>
    <w:rsid w:val="000F7D8C"/>
    <w:rsid w:val="00100120"/>
    <w:rsid w:val="00100743"/>
    <w:rsid w:val="001011BD"/>
    <w:rsid w:val="00101644"/>
    <w:rsid w:val="00101BCE"/>
    <w:rsid w:val="00101CDA"/>
    <w:rsid w:val="00102242"/>
    <w:rsid w:val="001026CE"/>
    <w:rsid w:val="001027B4"/>
    <w:rsid w:val="00102E1C"/>
    <w:rsid w:val="0010305E"/>
    <w:rsid w:val="001030C6"/>
    <w:rsid w:val="00103BA1"/>
    <w:rsid w:val="00103C7F"/>
    <w:rsid w:val="00104422"/>
    <w:rsid w:val="001045E4"/>
    <w:rsid w:val="00104D13"/>
    <w:rsid w:val="00104E82"/>
    <w:rsid w:val="00104F9B"/>
    <w:rsid w:val="00105D55"/>
    <w:rsid w:val="00105DB0"/>
    <w:rsid w:val="0010602A"/>
    <w:rsid w:val="001067AF"/>
    <w:rsid w:val="001068AD"/>
    <w:rsid w:val="00106A17"/>
    <w:rsid w:val="00106D80"/>
    <w:rsid w:val="00106E5F"/>
    <w:rsid w:val="00107299"/>
    <w:rsid w:val="001072AA"/>
    <w:rsid w:val="001077E1"/>
    <w:rsid w:val="0011069C"/>
    <w:rsid w:val="00111962"/>
    <w:rsid w:val="0011226D"/>
    <w:rsid w:val="00112947"/>
    <w:rsid w:val="001129D5"/>
    <w:rsid w:val="00112AA1"/>
    <w:rsid w:val="00112BD2"/>
    <w:rsid w:val="00112C32"/>
    <w:rsid w:val="001132DC"/>
    <w:rsid w:val="00114808"/>
    <w:rsid w:val="00114B88"/>
    <w:rsid w:val="001153B9"/>
    <w:rsid w:val="0011565E"/>
    <w:rsid w:val="00115B1A"/>
    <w:rsid w:val="00115BD7"/>
    <w:rsid w:val="00115EA2"/>
    <w:rsid w:val="00116AE4"/>
    <w:rsid w:val="00116FB0"/>
    <w:rsid w:val="00120373"/>
    <w:rsid w:val="001207F8"/>
    <w:rsid w:val="00120ABA"/>
    <w:rsid w:val="00120C2B"/>
    <w:rsid w:val="001235DC"/>
    <w:rsid w:val="0012414A"/>
    <w:rsid w:val="0012419C"/>
    <w:rsid w:val="0012436F"/>
    <w:rsid w:val="00124694"/>
    <w:rsid w:val="001248F8"/>
    <w:rsid w:val="00124B37"/>
    <w:rsid w:val="00124DED"/>
    <w:rsid w:val="001254A2"/>
    <w:rsid w:val="00125527"/>
    <w:rsid w:val="0012574F"/>
    <w:rsid w:val="00125FAD"/>
    <w:rsid w:val="001261FB"/>
    <w:rsid w:val="00126687"/>
    <w:rsid w:val="00127640"/>
    <w:rsid w:val="001306DB"/>
    <w:rsid w:val="00130EAA"/>
    <w:rsid w:val="00131059"/>
    <w:rsid w:val="00131146"/>
    <w:rsid w:val="0013119A"/>
    <w:rsid w:val="00132DEC"/>
    <w:rsid w:val="001331F3"/>
    <w:rsid w:val="00133336"/>
    <w:rsid w:val="00133778"/>
    <w:rsid w:val="00133900"/>
    <w:rsid w:val="00133D70"/>
    <w:rsid w:val="00134103"/>
    <w:rsid w:val="0013433D"/>
    <w:rsid w:val="00134A13"/>
    <w:rsid w:val="00134C97"/>
    <w:rsid w:val="00134F3A"/>
    <w:rsid w:val="00135D4D"/>
    <w:rsid w:val="00135DF9"/>
    <w:rsid w:val="00135F2F"/>
    <w:rsid w:val="0013610B"/>
    <w:rsid w:val="00136D2A"/>
    <w:rsid w:val="0013768A"/>
    <w:rsid w:val="00137CC8"/>
    <w:rsid w:val="00137E12"/>
    <w:rsid w:val="00137EDA"/>
    <w:rsid w:val="001403AC"/>
    <w:rsid w:val="0014109C"/>
    <w:rsid w:val="001418F9"/>
    <w:rsid w:val="00141C84"/>
    <w:rsid w:val="00141F4E"/>
    <w:rsid w:val="001421F2"/>
    <w:rsid w:val="00142D74"/>
    <w:rsid w:val="00143871"/>
    <w:rsid w:val="0014398A"/>
    <w:rsid w:val="0014466A"/>
    <w:rsid w:val="00144BF1"/>
    <w:rsid w:val="00144D28"/>
    <w:rsid w:val="0014561E"/>
    <w:rsid w:val="00145DE2"/>
    <w:rsid w:val="00146068"/>
    <w:rsid w:val="001472C1"/>
    <w:rsid w:val="001475B8"/>
    <w:rsid w:val="00150402"/>
    <w:rsid w:val="0015044D"/>
    <w:rsid w:val="001512CF"/>
    <w:rsid w:val="00151F70"/>
    <w:rsid w:val="00152622"/>
    <w:rsid w:val="001527CD"/>
    <w:rsid w:val="00152CCE"/>
    <w:rsid w:val="001536C5"/>
    <w:rsid w:val="00153A69"/>
    <w:rsid w:val="00153D04"/>
    <w:rsid w:val="00154208"/>
    <w:rsid w:val="00154872"/>
    <w:rsid w:val="00155BC4"/>
    <w:rsid w:val="00155CE7"/>
    <w:rsid w:val="00156086"/>
    <w:rsid w:val="0015644D"/>
    <w:rsid w:val="00156D1C"/>
    <w:rsid w:val="001572B5"/>
    <w:rsid w:val="0015747A"/>
    <w:rsid w:val="00157EB8"/>
    <w:rsid w:val="001601D2"/>
    <w:rsid w:val="0016051A"/>
    <w:rsid w:val="0016089A"/>
    <w:rsid w:val="00161500"/>
    <w:rsid w:val="00162392"/>
    <w:rsid w:val="001623E5"/>
    <w:rsid w:val="00162468"/>
    <w:rsid w:val="00163624"/>
    <w:rsid w:val="00163B57"/>
    <w:rsid w:val="00163D72"/>
    <w:rsid w:val="001641E5"/>
    <w:rsid w:val="00164BA9"/>
    <w:rsid w:val="001655B1"/>
    <w:rsid w:val="001658B7"/>
    <w:rsid w:val="001659FC"/>
    <w:rsid w:val="00165D14"/>
    <w:rsid w:val="00166BCB"/>
    <w:rsid w:val="00166E0B"/>
    <w:rsid w:val="001673D0"/>
    <w:rsid w:val="0016768A"/>
    <w:rsid w:val="00167953"/>
    <w:rsid w:val="00167D34"/>
    <w:rsid w:val="00170528"/>
    <w:rsid w:val="001707D1"/>
    <w:rsid w:val="00170BC4"/>
    <w:rsid w:val="0017154F"/>
    <w:rsid w:val="001718BF"/>
    <w:rsid w:val="00171AC9"/>
    <w:rsid w:val="00173247"/>
    <w:rsid w:val="0017372D"/>
    <w:rsid w:val="0017376D"/>
    <w:rsid w:val="001744E7"/>
    <w:rsid w:val="001745B7"/>
    <w:rsid w:val="001747E4"/>
    <w:rsid w:val="001748C5"/>
    <w:rsid w:val="0017494D"/>
    <w:rsid w:val="00174F8A"/>
    <w:rsid w:val="00174F8D"/>
    <w:rsid w:val="0017585C"/>
    <w:rsid w:val="00175AEE"/>
    <w:rsid w:val="001768F9"/>
    <w:rsid w:val="001769F5"/>
    <w:rsid w:val="00177240"/>
    <w:rsid w:val="0017726E"/>
    <w:rsid w:val="001774D5"/>
    <w:rsid w:val="0017760A"/>
    <w:rsid w:val="00177BAC"/>
    <w:rsid w:val="0018015F"/>
    <w:rsid w:val="00180DB9"/>
    <w:rsid w:val="00180ECC"/>
    <w:rsid w:val="00180F60"/>
    <w:rsid w:val="001813B5"/>
    <w:rsid w:val="0018281F"/>
    <w:rsid w:val="0018282F"/>
    <w:rsid w:val="0018328D"/>
    <w:rsid w:val="00183669"/>
    <w:rsid w:val="00183A26"/>
    <w:rsid w:val="00183E6C"/>
    <w:rsid w:val="001841B0"/>
    <w:rsid w:val="001845D1"/>
    <w:rsid w:val="00184859"/>
    <w:rsid w:val="0018583D"/>
    <w:rsid w:val="00185C10"/>
    <w:rsid w:val="00185E08"/>
    <w:rsid w:val="00186CFD"/>
    <w:rsid w:val="00186D12"/>
    <w:rsid w:val="00186DD3"/>
    <w:rsid w:val="0018772C"/>
    <w:rsid w:val="00187D53"/>
    <w:rsid w:val="00190C5F"/>
    <w:rsid w:val="00191247"/>
    <w:rsid w:val="00191641"/>
    <w:rsid w:val="00191D38"/>
    <w:rsid w:val="001920F4"/>
    <w:rsid w:val="0019218E"/>
    <w:rsid w:val="001926BA"/>
    <w:rsid w:val="00192C35"/>
    <w:rsid w:val="00192E1D"/>
    <w:rsid w:val="00193649"/>
    <w:rsid w:val="00193C83"/>
    <w:rsid w:val="00194182"/>
    <w:rsid w:val="00194363"/>
    <w:rsid w:val="0019481A"/>
    <w:rsid w:val="00194938"/>
    <w:rsid w:val="00194E89"/>
    <w:rsid w:val="00195445"/>
    <w:rsid w:val="00195837"/>
    <w:rsid w:val="00195994"/>
    <w:rsid w:val="00196051"/>
    <w:rsid w:val="001961CB"/>
    <w:rsid w:val="001963F6"/>
    <w:rsid w:val="00196C85"/>
    <w:rsid w:val="00196E44"/>
    <w:rsid w:val="001970FB"/>
    <w:rsid w:val="001978DC"/>
    <w:rsid w:val="00197B4B"/>
    <w:rsid w:val="00197B97"/>
    <w:rsid w:val="001A0247"/>
    <w:rsid w:val="001A0357"/>
    <w:rsid w:val="001A0666"/>
    <w:rsid w:val="001A12F7"/>
    <w:rsid w:val="001A136B"/>
    <w:rsid w:val="001A244E"/>
    <w:rsid w:val="001A3101"/>
    <w:rsid w:val="001A3438"/>
    <w:rsid w:val="001A3A65"/>
    <w:rsid w:val="001A3D3C"/>
    <w:rsid w:val="001A3E28"/>
    <w:rsid w:val="001A4170"/>
    <w:rsid w:val="001A447B"/>
    <w:rsid w:val="001A45D9"/>
    <w:rsid w:val="001A4D1E"/>
    <w:rsid w:val="001A4E86"/>
    <w:rsid w:val="001A4F7A"/>
    <w:rsid w:val="001A5091"/>
    <w:rsid w:val="001A58A8"/>
    <w:rsid w:val="001A5C7B"/>
    <w:rsid w:val="001A5D14"/>
    <w:rsid w:val="001A65ED"/>
    <w:rsid w:val="001A6808"/>
    <w:rsid w:val="001A7391"/>
    <w:rsid w:val="001A7AF7"/>
    <w:rsid w:val="001A7FB2"/>
    <w:rsid w:val="001B02C9"/>
    <w:rsid w:val="001B2053"/>
    <w:rsid w:val="001B291C"/>
    <w:rsid w:val="001B322B"/>
    <w:rsid w:val="001B34D2"/>
    <w:rsid w:val="001B3663"/>
    <w:rsid w:val="001B3954"/>
    <w:rsid w:val="001B4358"/>
    <w:rsid w:val="001B49BE"/>
    <w:rsid w:val="001B4F3D"/>
    <w:rsid w:val="001B5498"/>
    <w:rsid w:val="001B5D2A"/>
    <w:rsid w:val="001B75C8"/>
    <w:rsid w:val="001B78DD"/>
    <w:rsid w:val="001C0665"/>
    <w:rsid w:val="001C0F0C"/>
    <w:rsid w:val="001C1E8D"/>
    <w:rsid w:val="001C2681"/>
    <w:rsid w:val="001C279E"/>
    <w:rsid w:val="001C2C50"/>
    <w:rsid w:val="001C4097"/>
    <w:rsid w:val="001C49C5"/>
    <w:rsid w:val="001C52C2"/>
    <w:rsid w:val="001C5D78"/>
    <w:rsid w:val="001C61B2"/>
    <w:rsid w:val="001C67A1"/>
    <w:rsid w:val="001C6A54"/>
    <w:rsid w:val="001C7178"/>
    <w:rsid w:val="001C775A"/>
    <w:rsid w:val="001D00BA"/>
    <w:rsid w:val="001D03AF"/>
    <w:rsid w:val="001D0743"/>
    <w:rsid w:val="001D0857"/>
    <w:rsid w:val="001D0891"/>
    <w:rsid w:val="001D1131"/>
    <w:rsid w:val="001D1145"/>
    <w:rsid w:val="001D1C3B"/>
    <w:rsid w:val="001D1F69"/>
    <w:rsid w:val="001D1FBB"/>
    <w:rsid w:val="001D2252"/>
    <w:rsid w:val="001D23B6"/>
    <w:rsid w:val="001D2D78"/>
    <w:rsid w:val="001D3066"/>
    <w:rsid w:val="001D314C"/>
    <w:rsid w:val="001D3907"/>
    <w:rsid w:val="001D4BA7"/>
    <w:rsid w:val="001D52F8"/>
    <w:rsid w:val="001D58F4"/>
    <w:rsid w:val="001D6B5B"/>
    <w:rsid w:val="001D6D0F"/>
    <w:rsid w:val="001D6E8D"/>
    <w:rsid w:val="001D73CD"/>
    <w:rsid w:val="001D7523"/>
    <w:rsid w:val="001D7536"/>
    <w:rsid w:val="001D7BC9"/>
    <w:rsid w:val="001D7BE5"/>
    <w:rsid w:val="001D7D6E"/>
    <w:rsid w:val="001D7EEC"/>
    <w:rsid w:val="001E1077"/>
    <w:rsid w:val="001E1476"/>
    <w:rsid w:val="001E149E"/>
    <w:rsid w:val="001E14CD"/>
    <w:rsid w:val="001E1864"/>
    <w:rsid w:val="001E22C6"/>
    <w:rsid w:val="001E23C1"/>
    <w:rsid w:val="001E23F9"/>
    <w:rsid w:val="001E244B"/>
    <w:rsid w:val="001E2B7D"/>
    <w:rsid w:val="001E2E8F"/>
    <w:rsid w:val="001E3783"/>
    <w:rsid w:val="001E3936"/>
    <w:rsid w:val="001E40CE"/>
    <w:rsid w:val="001E4590"/>
    <w:rsid w:val="001E49B0"/>
    <w:rsid w:val="001E50EB"/>
    <w:rsid w:val="001E61BB"/>
    <w:rsid w:val="001E69F2"/>
    <w:rsid w:val="001E6AC4"/>
    <w:rsid w:val="001E7DBA"/>
    <w:rsid w:val="001F069C"/>
    <w:rsid w:val="001F0CC1"/>
    <w:rsid w:val="001F0CC6"/>
    <w:rsid w:val="001F0DE9"/>
    <w:rsid w:val="001F0E48"/>
    <w:rsid w:val="001F0EE8"/>
    <w:rsid w:val="001F119E"/>
    <w:rsid w:val="001F1C5A"/>
    <w:rsid w:val="001F1CEA"/>
    <w:rsid w:val="001F1E1D"/>
    <w:rsid w:val="001F1EB3"/>
    <w:rsid w:val="001F20B0"/>
    <w:rsid w:val="001F351D"/>
    <w:rsid w:val="001F3E44"/>
    <w:rsid w:val="001F3E9C"/>
    <w:rsid w:val="001F3FD3"/>
    <w:rsid w:val="001F48BD"/>
    <w:rsid w:val="001F4F91"/>
    <w:rsid w:val="001F5366"/>
    <w:rsid w:val="001F5C07"/>
    <w:rsid w:val="001F5FCD"/>
    <w:rsid w:val="001F629A"/>
    <w:rsid w:val="001F6F65"/>
    <w:rsid w:val="001F7197"/>
    <w:rsid w:val="001F7567"/>
    <w:rsid w:val="001F772C"/>
    <w:rsid w:val="001F7E39"/>
    <w:rsid w:val="002008DD"/>
    <w:rsid w:val="00200B98"/>
    <w:rsid w:val="00200C00"/>
    <w:rsid w:val="002019C0"/>
    <w:rsid w:val="002019C5"/>
    <w:rsid w:val="00202ABC"/>
    <w:rsid w:val="00202B3A"/>
    <w:rsid w:val="00203106"/>
    <w:rsid w:val="0020389D"/>
    <w:rsid w:val="00203966"/>
    <w:rsid w:val="00203BF1"/>
    <w:rsid w:val="00204489"/>
    <w:rsid w:val="002045C7"/>
    <w:rsid w:val="002045D2"/>
    <w:rsid w:val="00204727"/>
    <w:rsid w:val="00204AA6"/>
    <w:rsid w:val="00204C17"/>
    <w:rsid w:val="00205049"/>
    <w:rsid w:val="0020565B"/>
    <w:rsid w:val="00206498"/>
    <w:rsid w:val="00207267"/>
    <w:rsid w:val="0021024F"/>
    <w:rsid w:val="0021032D"/>
    <w:rsid w:val="00211285"/>
    <w:rsid w:val="00211407"/>
    <w:rsid w:val="00211471"/>
    <w:rsid w:val="002115CB"/>
    <w:rsid w:val="00211678"/>
    <w:rsid w:val="00211BB9"/>
    <w:rsid w:val="00212BB9"/>
    <w:rsid w:val="00212DFE"/>
    <w:rsid w:val="00213003"/>
    <w:rsid w:val="00213681"/>
    <w:rsid w:val="00214106"/>
    <w:rsid w:val="00214DAA"/>
    <w:rsid w:val="00215109"/>
    <w:rsid w:val="002161D3"/>
    <w:rsid w:val="00216A1D"/>
    <w:rsid w:val="00216B2A"/>
    <w:rsid w:val="00216C7B"/>
    <w:rsid w:val="002179F9"/>
    <w:rsid w:val="00217B68"/>
    <w:rsid w:val="00220448"/>
    <w:rsid w:val="00220892"/>
    <w:rsid w:val="00220A29"/>
    <w:rsid w:val="00220CB5"/>
    <w:rsid w:val="002217C5"/>
    <w:rsid w:val="00221C0B"/>
    <w:rsid w:val="00221FA4"/>
    <w:rsid w:val="002220E2"/>
    <w:rsid w:val="0022293D"/>
    <w:rsid w:val="00223633"/>
    <w:rsid w:val="00223A66"/>
    <w:rsid w:val="00223E16"/>
    <w:rsid w:val="00223E1A"/>
    <w:rsid w:val="00224290"/>
    <w:rsid w:val="00224876"/>
    <w:rsid w:val="00224B3C"/>
    <w:rsid w:val="00225ABD"/>
    <w:rsid w:val="002260E2"/>
    <w:rsid w:val="0022763F"/>
    <w:rsid w:val="002306B2"/>
    <w:rsid w:val="00231C90"/>
    <w:rsid w:val="00231FFB"/>
    <w:rsid w:val="002323C0"/>
    <w:rsid w:val="002327A7"/>
    <w:rsid w:val="00232861"/>
    <w:rsid w:val="00232943"/>
    <w:rsid w:val="00232D19"/>
    <w:rsid w:val="00233025"/>
    <w:rsid w:val="0023302C"/>
    <w:rsid w:val="0023331E"/>
    <w:rsid w:val="002333EE"/>
    <w:rsid w:val="00233BD0"/>
    <w:rsid w:val="002340E3"/>
    <w:rsid w:val="0023479C"/>
    <w:rsid w:val="00234B3D"/>
    <w:rsid w:val="00236092"/>
    <w:rsid w:val="00236E17"/>
    <w:rsid w:val="002373C3"/>
    <w:rsid w:val="002379D9"/>
    <w:rsid w:val="00237B48"/>
    <w:rsid w:val="00237C67"/>
    <w:rsid w:val="00237FC8"/>
    <w:rsid w:val="00240141"/>
    <w:rsid w:val="002410DB"/>
    <w:rsid w:val="00241197"/>
    <w:rsid w:val="00241E89"/>
    <w:rsid w:val="002423D2"/>
    <w:rsid w:val="002427C5"/>
    <w:rsid w:val="00243248"/>
    <w:rsid w:val="00243919"/>
    <w:rsid w:val="002439AA"/>
    <w:rsid w:val="00244BB5"/>
    <w:rsid w:val="00244F2F"/>
    <w:rsid w:val="00244FDA"/>
    <w:rsid w:val="00245207"/>
    <w:rsid w:val="00245E0E"/>
    <w:rsid w:val="00246444"/>
    <w:rsid w:val="00246649"/>
    <w:rsid w:val="00246798"/>
    <w:rsid w:val="00246A5B"/>
    <w:rsid w:val="00246C71"/>
    <w:rsid w:val="00247144"/>
    <w:rsid w:val="00247E2A"/>
    <w:rsid w:val="00250173"/>
    <w:rsid w:val="002502F9"/>
    <w:rsid w:val="0025093C"/>
    <w:rsid w:val="00251258"/>
    <w:rsid w:val="00251997"/>
    <w:rsid w:val="00251C42"/>
    <w:rsid w:val="00251D17"/>
    <w:rsid w:val="002522BA"/>
    <w:rsid w:val="00252AD5"/>
    <w:rsid w:val="00253650"/>
    <w:rsid w:val="00253DD3"/>
    <w:rsid w:val="00254581"/>
    <w:rsid w:val="0025524E"/>
    <w:rsid w:val="002559F9"/>
    <w:rsid w:val="00255C78"/>
    <w:rsid w:val="00255DA9"/>
    <w:rsid w:val="00255F0B"/>
    <w:rsid w:val="00255F69"/>
    <w:rsid w:val="0025604E"/>
    <w:rsid w:val="0025611D"/>
    <w:rsid w:val="0025621D"/>
    <w:rsid w:val="002564C3"/>
    <w:rsid w:val="0025656E"/>
    <w:rsid w:val="0025692E"/>
    <w:rsid w:val="0025702B"/>
    <w:rsid w:val="00257241"/>
    <w:rsid w:val="002573F1"/>
    <w:rsid w:val="00260646"/>
    <w:rsid w:val="00260A74"/>
    <w:rsid w:val="00260D0C"/>
    <w:rsid w:val="00260FC9"/>
    <w:rsid w:val="00261446"/>
    <w:rsid w:val="0026213F"/>
    <w:rsid w:val="002622D6"/>
    <w:rsid w:val="0026251B"/>
    <w:rsid w:val="00262922"/>
    <w:rsid w:val="00262930"/>
    <w:rsid w:val="00262F2C"/>
    <w:rsid w:val="00263376"/>
    <w:rsid w:val="00263F32"/>
    <w:rsid w:val="00263FBC"/>
    <w:rsid w:val="00263FFC"/>
    <w:rsid w:val="0026454B"/>
    <w:rsid w:val="002649A5"/>
    <w:rsid w:val="0026583E"/>
    <w:rsid w:val="00265D7F"/>
    <w:rsid w:val="00266211"/>
    <w:rsid w:val="002665CC"/>
    <w:rsid w:val="002666CB"/>
    <w:rsid w:val="00267718"/>
    <w:rsid w:val="00267795"/>
    <w:rsid w:val="00267B5B"/>
    <w:rsid w:val="0027012E"/>
    <w:rsid w:val="00270195"/>
    <w:rsid w:val="0027070A"/>
    <w:rsid w:val="002708CB"/>
    <w:rsid w:val="00270EC1"/>
    <w:rsid w:val="002710DC"/>
    <w:rsid w:val="00271575"/>
    <w:rsid w:val="002716A6"/>
    <w:rsid w:val="00271F8B"/>
    <w:rsid w:val="00272AD1"/>
    <w:rsid w:val="002735D5"/>
    <w:rsid w:val="00273A32"/>
    <w:rsid w:val="00273E3A"/>
    <w:rsid w:val="00274B70"/>
    <w:rsid w:val="00276808"/>
    <w:rsid w:val="0027683B"/>
    <w:rsid w:val="00276BBB"/>
    <w:rsid w:val="00280114"/>
    <w:rsid w:val="0028035C"/>
    <w:rsid w:val="00280C67"/>
    <w:rsid w:val="002810B2"/>
    <w:rsid w:val="002818DA"/>
    <w:rsid w:val="00281E69"/>
    <w:rsid w:val="002820FF"/>
    <w:rsid w:val="002821EE"/>
    <w:rsid w:val="0028223C"/>
    <w:rsid w:val="00282462"/>
    <w:rsid w:val="00282591"/>
    <w:rsid w:val="00282855"/>
    <w:rsid w:val="00282AF5"/>
    <w:rsid w:val="00282E95"/>
    <w:rsid w:val="00283303"/>
    <w:rsid w:val="00283698"/>
    <w:rsid w:val="00283A44"/>
    <w:rsid w:val="00285209"/>
    <w:rsid w:val="00285461"/>
    <w:rsid w:val="002854E5"/>
    <w:rsid w:val="0028589B"/>
    <w:rsid w:val="00285C61"/>
    <w:rsid w:val="002866AD"/>
    <w:rsid w:val="00286750"/>
    <w:rsid w:val="00286CDE"/>
    <w:rsid w:val="00286DB9"/>
    <w:rsid w:val="00287072"/>
    <w:rsid w:val="002874F3"/>
    <w:rsid w:val="00287802"/>
    <w:rsid w:val="00290251"/>
    <w:rsid w:val="002903DF"/>
    <w:rsid w:val="00290E6D"/>
    <w:rsid w:val="00291F66"/>
    <w:rsid w:val="002924AF"/>
    <w:rsid w:val="002924FD"/>
    <w:rsid w:val="00292CFA"/>
    <w:rsid w:val="00292F2D"/>
    <w:rsid w:val="002938A7"/>
    <w:rsid w:val="00293B8D"/>
    <w:rsid w:val="00293F44"/>
    <w:rsid w:val="002944FE"/>
    <w:rsid w:val="00295841"/>
    <w:rsid w:val="00296A0C"/>
    <w:rsid w:val="00296E77"/>
    <w:rsid w:val="00296F7E"/>
    <w:rsid w:val="00297BFA"/>
    <w:rsid w:val="002A040B"/>
    <w:rsid w:val="002A0687"/>
    <w:rsid w:val="002A09D6"/>
    <w:rsid w:val="002A0AFC"/>
    <w:rsid w:val="002A0D01"/>
    <w:rsid w:val="002A2FE5"/>
    <w:rsid w:val="002A385B"/>
    <w:rsid w:val="002A3E74"/>
    <w:rsid w:val="002A45F5"/>
    <w:rsid w:val="002A4665"/>
    <w:rsid w:val="002A4894"/>
    <w:rsid w:val="002A5981"/>
    <w:rsid w:val="002A5B50"/>
    <w:rsid w:val="002A63EE"/>
    <w:rsid w:val="002A6C3F"/>
    <w:rsid w:val="002A6EB8"/>
    <w:rsid w:val="002A780E"/>
    <w:rsid w:val="002A7C3A"/>
    <w:rsid w:val="002B03DC"/>
    <w:rsid w:val="002B106C"/>
    <w:rsid w:val="002B130C"/>
    <w:rsid w:val="002B19B8"/>
    <w:rsid w:val="002B205D"/>
    <w:rsid w:val="002B25FE"/>
    <w:rsid w:val="002B2AB8"/>
    <w:rsid w:val="002B2EE0"/>
    <w:rsid w:val="002B2FBE"/>
    <w:rsid w:val="002B349E"/>
    <w:rsid w:val="002B491D"/>
    <w:rsid w:val="002B4A5F"/>
    <w:rsid w:val="002B5085"/>
    <w:rsid w:val="002B5660"/>
    <w:rsid w:val="002B692D"/>
    <w:rsid w:val="002B6C9A"/>
    <w:rsid w:val="002B7A4F"/>
    <w:rsid w:val="002B7C54"/>
    <w:rsid w:val="002B7E3C"/>
    <w:rsid w:val="002B7E74"/>
    <w:rsid w:val="002C03FC"/>
    <w:rsid w:val="002C1039"/>
    <w:rsid w:val="002C1419"/>
    <w:rsid w:val="002C1A5B"/>
    <w:rsid w:val="002C2BFB"/>
    <w:rsid w:val="002C2D0F"/>
    <w:rsid w:val="002C35EA"/>
    <w:rsid w:val="002C378C"/>
    <w:rsid w:val="002C3A9A"/>
    <w:rsid w:val="002C3D42"/>
    <w:rsid w:val="002C406C"/>
    <w:rsid w:val="002C4108"/>
    <w:rsid w:val="002C4117"/>
    <w:rsid w:val="002C4746"/>
    <w:rsid w:val="002C4B5D"/>
    <w:rsid w:val="002C4E6F"/>
    <w:rsid w:val="002C5138"/>
    <w:rsid w:val="002C548F"/>
    <w:rsid w:val="002C595F"/>
    <w:rsid w:val="002C5CA8"/>
    <w:rsid w:val="002C5ECE"/>
    <w:rsid w:val="002C6284"/>
    <w:rsid w:val="002C65BA"/>
    <w:rsid w:val="002C67A3"/>
    <w:rsid w:val="002C6841"/>
    <w:rsid w:val="002C6A01"/>
    <w:rsid w:val="002C6CAD"/>
    <w:rsid w:val="002C7522"/>
    <w:rsid w:val="002C7AA9"/>
    <w:rsid w:val="002C7EDA"/>
    <w:rsid w:val="002D07CE"/>
    <w:rsid w:val="002D0C85"/>
    <w:rsid w:val="002D0E4F"/>
    <w:rsid w:val="002D171B"/>
    <w:rsid w:val="002D1A6E"/>
    <w:rsid w:val="002D1BBB"/>
    <w:rsid w:val="002D1E64"/>
    <w:rsid w:val="002D1ECC"/>
    <w:rsid w:val="002D2111"/>
    <w:rsid w:val="002D31FF"/>
    <w:rsid w:val="002D3222"/>
    <w:rsid w:val="002D3306"/>
    <w:rsid w:val="002D3A9D"/>
    <w:rsid w:val="002D4291"/>
    <w:rsid w:val="002D495A"/>
    <w:rsid w:val="002D4F02"/>
    <w:rsid w:val="002D52D4"/>
    <w:rsid w:val="002D5613"/>
    <w:rsid w:val="002D5A1E"/>
    <w:rsid w:val="002D5F4A"/>
    <w:rsid w:val="002D5FE8"/>
    <w:rsid w:val="002D649C"/>
    <w:rsid w:val="002D66FA"/>
    <w:rsid w:val="002D6956"/>
    <w:rsid w:val="002D74BC"/>
    <w:rsid w:val="002D7645"/>
    <w:rsid w:val="002D777C"/>
    <w:rsid w:val="002D7AF8"/>
    <w:rsid w:val="002D7B9A"/>
    <w:rsid w:val="002E047E"/>
    <w:rsid w:val="002E1118"/>
    <w:rsid w:val="002E19F2"/>
    <w:rsid w:val="002E1C48"/>
    <w:rsid w:val="002E1EFD"/>
    <w:rsid w:val="002E204E"/>
    <w:rsid w:val="002E2065"/>
    <w:rsid w:val="002E221E"/>
    <w:rsid w:val="002E2C8D"/>
    <w:rsid w:val="002E2EEB"/>
    <w:rsid w:val="002E32BA"/>
    <w:rsid w:val="002E36EF"/>
    <w:rsid w:val="002E39C5"/>
    <w:rsid w:val="002E406C"/>
    <w:rsid w:val="002E5454"/>
    <w:rsid w:val="002E5664"/>
    <w:rsid w:val="002E5D42"/>
    <w:rsid w:val="002E6125"/>
    <w:rsid w:val="002E629F"/>
    <w:rsid w:val="002E6ECE"/>
    <w:rsid w:val="002E70A1"/>
    <w:rsid w:val="002E7289"/>
    <w:rsid w:val="002E7687"/>
    <w:rsid w:val="002F0934"/>
    <w:rsid w:val="002F0E10"/>
    <w:rsid w:val="002F11FA"/>
    <w:rsid w:val="002F1673"/>
    <w:rsid w:val="002F1ED1"/>
    <w:rsid w:val="002F2396"/>
    <w:rsid w:val="002F265B"/>
    <w:rsid w:val="002F29D8"/>
    <w:rsid w:val="002F2D81"/>
    <w:rsid w:val="002F3051"/>
    <w:rsid w:val="002F31AB"/>
    <w:rsid w:val="002F3505"/>
    <w:rsid w:val="002F369A"/>
    <w:rsid w:val="002F37A0"/>
    <w:rsid w:val="002F384D"/>
    <w:rsid w:val="002F419F"/>
    <w:rsid w:val="002F442F"/>
    <w:rsid w:val="002F4816"/>
    <w:rsid w:val="002F5268"/>
    <w:rsid w:val="002F54AC"/>
    <w:rsid w:val="002F577D"/>
    <w:rsid w:val="002F5B6B"/>
    <w:rsid w:val="002F5D6B"/>
    <w:rsid w:val="002F639E"/>
    <w:rsid w:val="002F7D95"/>
    <w:rsid w:val="0030154B"/>
    <w:rsid w:val="003017A7"/>
    <w:rsid w:val="00302126"/>
    <w:rsid w:val="00303BF7"/>
    <w:rsid w:val="0030423B"/>
    <w:rsid w:val="0030456B"/>
    <w:rsid w:val="00305EBB"/>
    <w:rsid w:val="00306AAF"/>
    <w:rsid w:val="00306CD0"/>
    <w:rsid w:val="00306D78"/>
    <w:rsid w:val="0031000B"/>
    <w:rsid w:val="0031043D"/>
    <w:rsid w:val="003106F6"/>
    <w:rsid w:val="003108FC"/>
    <w:rsid w:val="00311360"/>
    <w:rsid w:val="0031148F"/>
    <w:rsid w:val="0031168C"/>
    <w:rsid w:val="00311BB4"/>
    <w:rsid w:val="00312895"/>
    <w:rsid w:val="00312A7E"/>
    <w:rsid w:val="00312AA4"/>
    <w:rsid w:val="00312AAE"/>
    <w:rsid w:val="00313329"/>
    <w:rsid w:val="00313B42"/>
    <w:rsid w:val="00313C9B"/>
    <w:rsid w:val="00314365"/>
    <w:rsid w:val="00314DD6"/>
    <w:rsid w:val="003151BF"/>
    <w:rsid w:val="00315447"/>
    <w:rsid w:val="00315ABF"/>
    <w:rsid w:val="00316046"/>
    <w:rsid w:val="00316AF7"/>
    <w:rsid w:val="00316F17"/>
    <w:rsid w:val="003179BA"/>
    <w:rsid w:val="003200B7"/>
    <w:rsid w:val="00320E58"/>
    <w:rsid w:val="00321264"/>
    <w:rsid w:val="00321C08"/>
    <w:rsid w:val="00321D8F"/>
    <w:rsid w:val="0032332E"/>
    <w:rsid w:val="00323D7A"/>
    <w:rsid w:val="00323FC1"/>
    <w:rsid w:val="003240FD"/>
    <w:rsid w:val="003247AD"/>
    <w:rsid w:val="003248A5"/>
    <w:rsid w:val="00324A5F"/>
    <w:rsid w:val="00324DF1"/>
    <w:rsid w:val="00324F4E"/>
    <w:rsid w:val="00325162"/>
    <w:rsid w:val="003256BD"/>
    <w:rsid w:val="00325755"/>
    <w:rsid w:val="0032577F"/>
    <w:rsid w:val="00325DBA"/>
    <w:rsid w:val="00326091"/>
    <w:rsid w:val="00326641"/>
    <w:rsid w:val="00326648"/>
    <w:rsid w:val="00326CF8"/>
    <w:rsid w:val="00327592"/>
    <w:rsid w:val="00327730"/>
    <w:rsid w:val="0032778E"/>
    <w:rsid w:val="00330063"/>
    <w:rsid w:val="0033007E"/>
    <w:rsid w:val="00330ECC"/>
    <w:rsid w:val="0033148F"/>
    <w:rsid w:val="00331601"/>
    <w:rsid w:val="00331824"/>
    <w:rsid w:val="00331871"/>
    <w:rsid w:val="00331CA8"/>
    <w:rsid w:val="00331D3C"/>
    <w:rsid w:val="00333700"/>
    <w:rsid w:val="00333CB3"/>
    <w:rsid w:val="00333CD9"/>
    <w:rsid w:val="00333F32"/>
    <w:rsid w:val="00334241"/>
    <w:rsid w:val="0033456A"/>
    <w:rsid w:val="0033473B"/>
    <w:rsid w:val="003347DA"/>
    <w:rsid w:val="00335048"/>
    <w:rsid w:val="003352B1"/>
    <w:rsid w:val="003354EB"/>
    <w:rsid w:val="00335E6C"/>
    <w:rsid w:val="00337493"/>
    <w:rsid w:val="00337D69"/>
    <w:rsid w:val="0034035B"/>
    <w:rsid w:val="003403B9"/>
    <w:rsid w:val="00340895"/>
    <w:rsid w:val="00340B44"/>
    <w:rsid w:val="00340BC2"/>
    <w:rsid w:val="00340F4E"/>
    <w:rsid w:val="003416A4"/>
    <w:rsid w:val="00341D42"/>
    <w:rsid w:val="003428B7"/>
    <w:rsid w:val="00342C45"/>
    <w:rsid w:val="00342D78"/>
    <w:rsid w:val="0034356A"/>
    <w:rsid w:val="003447E8"/>
    <w:rsid w:val="003449BE"/>
    <w:rsid w:val="003454CA"/>
    <w:rsid w:val="003459F5"/>
    <w:rsid w:val="00345B71"/>
    <w:rsid w:val="00346381"/>
    <w:rsid w:val="0034693D"/>
    <w:rsid w:val="00346F03"/>
    <w:rsid w:val="00347084"/>
    <w:rsid w:val="0034728D"/>
    <w:rsid w:val="00347FEF"/>
    <w:rsid w:val="0035019D"/>
    <w:rsid w:val="00350339"/>
    <w:rsid w:val="00350C57"/>
    <w:rsid w:val="00350D03"/>
    <w:rsid w:val="00350E53"/>
    <w:rsid w:val="0035115E"/>
    <w:rsid w:val="003517E7"/>
    <w:rsid w:val="00351DA0"/>
    <w:rsid w:val="003523C0"/>
    <w:rsid w:val="00352968"/>
    <w:rsid w:val="00352FF3"/>
    <w:rsid w:val="003532CB"/>
    <w:rsid w:val="00353B9E"/>
    <w:rsid w:val="00353BCB"/>
    <w:rsid w:val="00353D9C"/>
    <w:rsid w:val="00353E3C"/>
    <w:rsid w:val="0035402A"/>
    <w:rsid w:val="003543A4"/>
    <w:rsid w:val="003545BF"/>
    <w:rsid w:val="00354A0B"/>
    <w:rsid w:val="00354D39"/>
    <w:rsid w:val="00354E95"/>
    <w:rsid w:val="003550DE"/>
    <w:rsid w:val="00355368"/>
    <w:rsid w:val="003557E8"/>
    <w:rsid w:val="0035593D"/>
    <w:rsid w:val="00356FE6"/>
    <w:rsid w:val="00357115"/>
    <w:rsid w:val="0035731A"/>
    <w:rsid w:val="003576E3"/>
    <w:rsid w:val="00357D1F"/>
    <w:rsid w:val="0036043E"/>
    <w:rsid w:val="00360698"/>
    <w:rsid w:val="00360D18"/>
    <w:rsid w:val="0036125D"/>
    <w:rsid w:val="003616FF"/>
    <w:rsid w:val="00361750"/>
    <w:rsid w:val="003618CB"/>
    <w:rsid w:val="00361E7E"/>
    <w:rsid w:val="00363AC8"/>
    <w:rsid w:val="00363C2D"/>
    <w:rsid w:val="00363E29"/>
    <w:rsid w:val="003641F4"/>
    <w:rsid w:val="003642B2"/>
    <w:rsid w:val="0036438F"/>
    <w:rsid w:val="0036463E"/>
    <w:rsid w:val="00364A7D"/>
    <w:rsid w:val="00364A97"/>
    <w:rsid w:val="003653B4"/>
    <w:rsid w:val="00365D00"/>
    <w:rsid w:val="0036652E"/>
    <w:rsid w:val="00367E5C"/>
    <w:rsid w:val="00367E64"/>
    <w:rsid w:val="00367F30"/>
    <w:rsid w:val="0037155A"/>
    <w:rsid w:val="00371ACB"/>
    <w:rsid w:val="00373352"/>
    <w:rsid w:val="003733C7"/>
    <w:rsid w:val="003737EE"/>
    <w:rsid w:val="00374460"/>
    <w:rsid w:val="00374B53"/>
    <w:rsid w:val="00375BE3"/>
    <w:rsid w:val="00375E95"/>
    <w:rsid w:val="00375EDA"/>
    <w:rsid w:val="003765CA"/>
    <w:rsid w:val="003770BB"/>
    <w:rsid w:val="003771D6"/>
    <w:rsid w:val="00377613"/>
    <w:rsid w:val="00377C92"/>
    <w:rsid w:val="00380241"/>
    <w:rsid w:val="003806BC"/>
    <w:rsid w:val="00380C8D"/>
    <w:rsid w:val="00380F99"/>
    <w:rsid w:val="00380FE8"/>
    <w:rsid w:val="00381BF1"/>
    <w:rsid w:val="00381CC3"/>
    <w:rsid w:val="00382D94"/>
    <w:rsid w:val="0038307D"/>
    <w:rsid w:val="003830CD"/>
    <w:rsid w:val="00383955"/>
    <w:rsid w:val="00383EB2"/>
    <w:rsid w:val="0038420D"/>
    <w:rsid w:val="0038452B"/>
    <w:rsid w:val="00384EBE"/>
    <w:rsid w:val="00384EF7"/>
    <w:rsid w:val="00385486"/>
    <w:rsid w:val="0038591A"/>
    <w:rsid w:val="00385D04"/>
    <w:rsid w:val="003861F2"/>
    <w:rsid w:val="0038671F"/>
    <w:rsid w:val="00386960"/>
    <w:rsid w:val="00386F85"/>
    <w:rsid w:val="00387037"/>
    <w:rsid w:val="00390164"/>
    <w:rsid w:val="00390345"/>
    <w:rsid w:val="00390A1A"/>
    <w:rsid w:val="00390C82"/>
    <w:rsid w:val="00390E8A"/>
    <w:rsid w:val="0039105D"/>
    <w:rsid w:val="0039115D"/>
    <w:rsid w:val="00391205"/>
    <w:rsid w:val="0039146A"/>
    <w:rsid w:val="00391DB8"/>
    <w:rsid w:val="00392321"/>
    <w:rsid w:val="00392B5B"/>
    <w:rsid w:val="003932C2"/>
    <w:rsid w:val="003933E3"/>
    <w:rsid w:val="00393B99"/>
    <w:rsid w:val="00393BA1"/>
    <w:rsid w:val="00393C8E"/>
    <w:rsid w:val="003941A5"/>
    <w:rsid w:val="00394D76"/>
    <w:rsid w:val="00395191"/>
    <w:rsid w:val="00395508"/>
    <w:rsid w:val="0039571F"/>
    <w:rsid w:val="00395762"/>
    <w:rsid w:val="00395842"/>
    <w:rsid w:val="00396057"/>
    <w:rsid w:val="00396903"/>
    <w:rsid w:val="00396A24"/>
    <w:rsid w:val="00397147"/>
    <w:rsid w:val="003975C0"/>
    <w:rsid w:val="003976FC"/>
    <w:rsid w:val="003977F8"/>
    <w:rsid w:val="003A1042"/>
    <w:rsid w:val="003A2A32"/>
    <w:rsid w:val="003A2B71"/>
    <w:rsid w:val="003A31E4"/>
    <w:rsid w:val="003A3387"/>
    <w:rsid w:val="003A3CAC"/>
    <w:rsid w:val="003A3EE5"/>
    <w:rsid w:val="003A44CB"/>
    <w:rsid w:val="003A45C4"/>
    <w:rsid w:val="003A4B00"/>
    <w:rsid w:val="003A5BC4"/>
    <w:rsid w:val="003A6ABE"/>
    <w:rsid w:val="003A6C0A"/>
    <w:rsid w:val="003A73CE"/>
    <w:rsid w:val="003A7AB2"/>
    <w:rsid w:val="003B009F"/>
    <w:rsid w:val="003B04BF"/>
    <w:rsid w:val="003B0BC7"/>
    <w:rsid w:val="003B0F70"/>
    <w:rsid w:val="003B0FEC"/>
    <w:rsid w:val="003B1555"/>
    <w:rsid w:val="003B1DC3"/>
    <w:rsid w:val="003B1DE3"/>
    <w:rsid w:val="003B2A62"/>
    <w:rsid w:val="003B3C44"/>
    <w:rsid w:val="003B3F4A"/>
    <w:rsid w:val="003B451A"/>
    <w:rsid w:val="003B4AB7"/>
    <w:rsid w:val="003B58A8"/>
    <w:rsid w:val="003B6871"/>
    <w:rsid w:val="003B6D63"/>
    <w:rsid w:val="003B716C"/>
    <w:rsid w:val="003B7252"/>
    <w:rsid w:val="003B7652"/>
    <w:rsid w:val="003B777C"/>
    <w:rsid w:val="003B7988"/>
    <w:rsid w:val="003C00F9"/>
    <w:rsid w:val="003C020B"/>
    <w:rsid w:val="003C0628"/>
    <w:rsid w:val="003C0B94"/>
    <w:rsid w:val="003C0BB4"/>
    <w:rsid w:val="003C0D90"/>
    <w:rsid w:val="003C290A"/>
    <w:rsid w:val="003C2B6B"/>
    <w:rsid w:val="003C2BF1"/>
    <w:rsid w:val="003C2C65"/>
    <w:rsid w:val="003C2CC9"/>
    <w:rsid w:val="003C2F66"/>
    <w:rsid w:val="003C30EA"/>
    <w:rsid w:val="003C3212"/>
    <w:rsid w:val="003C33B6"/>
    <w:rsid w:val="003C36FE"/>
    <w:rsid w:val="003C4D25"/>
    <w:rsid w:val="003C523A"/>
    <w:rsid w:val="003C533D"/>
    <w:rsid w:val="003C57B7"/>
    <w:rsid w:val="003C5E44"/>
    <w:rsid w:val="003C6673"/>
    <w:rsid w:val="003C6B56"/>
    <w:rsid w:val="003C6E74"/>
    <w:rsid w:val="003C75A3"/>
    <w:rsid w:val="003C7676"/>
    <w:rsid w:val="003C7E18"/>
    <w:rsid w:val="003D0016"/>
    <w:rsid w:val="003D0800"/>
    <w:rsid w:val="003D0844"/>
    <w:rsid w:val="003D0E98"/>
    <w:rsid w:val="003D1206"/>
    <w:rsid w:val="003D1A1D"/>
    <w:rsid w:val="003D37F6"/>
    <w:rsid w:val="003D3C51"/>
    <w:rsid w:val="003D4107"/>
    <w:rsid w:val="003D414B"/>
    <w:rsid w:val="003D4618"/>
    <w:rsid w:val="003D4F9B"/>
    <w:rsid w:val="003D646D"/>
    <w:rsid w:val="003D6745"/>
    <w:rsid w:val="003D72CA"/>
    <w:rsid w:val="003D75E2"/>
    <w:rsid w:val="003E0648"/>
    <w:rsid w:val="003E1278"/>
    <w:rsid w:val="003E1286"/>
    <w:rsid w:val="003E1DF6"/>
    <w:rsid w:val="003E2BBB"/>
    <w:rsid w:val="003E309E"/>
    <w:rsid w:val="003E3973"/>
    <w:rsid w:val="003E39C8"/>
    <w:rsid w:val="003E42A5"/>
    <w:rsid w:val="003E50AA"/>
    <w:rsid w:val="003E5C30"/>
    <w:rsid w:val="003E5DD3"/>
    <w:rsid w:val="003E6ADD"/>
    <w:rsid w:val="003E6C31"/>
    <w:rsid w:val="003E6F63"/>
    <w:rsid w:val="003E6FC4"/>
    <w:rsid w:val="003E78D3"/>
    <w:rsid w:val="003E7B94"/>
    <w:rsid w:val="003F050A"/>
    <w:rsid w:val="003F0B6A"/>
    <w:rsid w:val="003F0C18"/>
    <w:rsid w:val="003F0DBC"/>
    <w:rsid w:val="003F1004"/>
    <w:rsid w:val="003F13E5"/>
    <w:rsid w:val="003F152D"/>
    <w:rsid w:val="003F1AD9"/>
    <w:rsid w:val="003F1C32"/>
    <w:rsid w:val="003F1E0B"/>
    <w:rsid w:val="003F27E8"/>
    <w:rsid w:val="003F2D71"/>
    <w:rsid w:val="003F335D"/>
    <w:rsid w:val="003F35D1"/>
    <w:rsid w:val="003F42D9"/>
    <w:rsid w:val="003F44D3"/>
    <w:rsid w:val="003F493A"/>
    <w:rsid w:val="003F4989"/>
    <w:rsid w:val="003F4C42"/>
    <w:rsid w:val="003F4C7A"/>
    <w:rsid w:val="003F51ED"/>
    <w:rsid w:val="003F582D"/>
    <w:rsid w:val="003F5BD1"/>
    <w:rsid w:val="003F61D7"/>
    <w:rsid w:val="003F6577"/>
    <w:rsid w:val="003F6876"/>
    <w:rsid w:val="003F70C6"/>
    <w:rsid w:val="003F7504"/>
    <w:rsid w:val="003F7589"/>
    <w:rsid w:val="004000B2"/>
    <w:rsid w:val="00400164"/>
    <w:rsid w:val="004007A4"/>
    <w:rsid w:val="0040102C"/>
    <w:rsid w:val="00401B1A"/>
    <w:rsid w:val="00401C60"/>
    <w:rsid w:val="0040219E"/>
    <w:rsid w:val="00402817"/>
    <w:rsid w:val="004029A7"/>
    <w:rsid w:val="00402CF2"/>
    <w:rsid w:val="004041BF"/>
    <w:rsid w:val="004052F6"/>
    <w:rsid w:val="00406094"/>
    <w:rsid w:val="004062F7"/>
    <w:rsid w:val="00406301"/>
    <w:rsid w:val="004065B9"/>
    <w:rsid w:val="00406829"/>
    <w:rsid w:val="00406EBE"/>
    <w:rsid w:val="00407421"/>
    <w:rsid w:val="004075E2"/>
    <w:rsid w:val="00410790"/>
    <w:rsid w:val="00410A81"/>
    <w:rsid w:val="00410B39"/>
    <w:rsid w:val="004111CD"/>
    <w:rsid w:val="00411304"/>
    <w:rsid w:val="004118B2"/>
    <w:rsid w:val="004119B4"/>
    <w:rsid w:val="00411B95"/>
    <w:rsid w:val="004120B1"/>
    <w:rsid w:val="00412C90"/>
    <w:rsid w:val="00412D32"/>
    <w:rsid w:val="00412DAD"/>
    <w:rsid w:val="00412E12"/>
    <w:rsid w:val="00412E38"/>
    <w:rsid w:val="00413212"/>
    <w:rsid w:val="00413530"/>
    <w:rsid w:val="00413B41"/>
    <w:rsid w:val="004147C6"/>
    <w:rsid w:val="004153EF"/>
    <w:rsid w:val="004159E4"/>
    <w:rsid w:val="00415AAC"/>
    <w:rsid w:val="00416A9D"/>
    <w:rsid w:val="00416C31"/>
    <w:rsid w:val="00416D85"/>
    <w:rsid w:val="004171DC"/>
    <w:rsid w:val="00417902"/>
    <w:rsid w:val="00417BB6"/>
    <w:rsid w:val="00417FC2"/>
    <w:rsid w:val="00420004"/>
    <w:rsid w:val="004201CA"/>
    <w:rsid w:val="004211CE"/>
    <w:rsid w:val="00421307"/>
    <w:rsid w:val="0042138C"/>
    <w:rsid w:val="00421EA8"/>
    <w:rsid w:val="004223D0"/>
    <w:rsid w:val="004229ED"/>
    <w:rsid w:val="00422B1E"/>
    <w:rsid w:val="00423B0E"/>
    <w:rsid w:val="00423FC8"/>
    <w:rsid w:val="0042468F"/>
    <w:rsid w:val="00424917"/>
    <w:rsid w:val="00425154"/>
    <w:rsid w:val="00425236"/>
    <w:rsid w:val="00425505"/>
    <w:rsid w:val="00425578"/>
    <w:rsid w:val="004259D7"/>
    <w:rsid w:val="004259F0"/>
    <w:rsid w:val="00425E04"/>
    <w:rsid w:val="00425E11"/>
    <w:rsid w:val="00425EAD"/>
    <w:rsid w:val="00426522"/>
    <w:rsid w:val="004269DD"/>
    <w:rsid w:val="0042707D"/>
    <w:rsid w:val="004275E7"/>
    <w:rsid w:val="00427BAB"/>
    <w:rsid w:val="004310D1"/>
    <w:rsid w:val="00431E7C"/>
    <w:rsid w:val="00431F2E"/>
    <w:rsid w:val="00432692"/>
    <w:rsid w:val="0043286B"/>
    <w:rsid w:val="00432918"/>
    <w:rsid w:val="00432EDE"/>
    <w:rsid w:val="004331EC"/>
    <w:rsid w:val="00433296"/>
    <w:rsid w:val="0043370E"/>
    <w:rsid w:val="004338EC"/>
    <w:rsid w:val="004354E7"/>
    <w:rsid w:val="00435A3F"/>
    <w:rsid w:val="004361AA"/>
    <w:rsid w:val="00436288"/>
    <w:rsid w:val="0043654E"/>
    <w:rsid w:val="0043660D"/>
    <w:rsid w:val="00436631"/>
    <w:rsid w:val="00436995"/>
    <w:rsid w:val="00436B4B"/>
    <w:rsid w:val="00437169"/>
    <w:rsid w:val="00437370"/>
    <w:rsid w:val="00437771"/>
    <w:rsid w:val="0043779E"/>
    <w:rsid w:val="004379BF"/>
    <w:rsid w:val="004400D7"/>
    <w:rsid w:val="00441664"/>
    <w:rsid w:val="0044168C"/>
    <w:rsid w:val="00441A4C"/>
    <w:rsid w:val="00442931"/>
    <w:rsid w:val="00442C08"/>
    <w:rsid w:val="00442D86"/>
    <w:rsid w:val="004436A9"/>
    <w:rsid w:val="004439D2"/>
    <w:rsid w:val="00443B14"/>
    <w:rsid w:val="00443B4A"/>
    <w:rsid w:val="00443C7D"/>
    <w:rsid w:val="00444090"/>
    <w:rsid w:val="004454D7"/>
    <w:rsid w:val="00445678"/>
    <w:rsid w:val="00445CF5"/>
    <w:rsid w:val="00445E10"/>
    <w:rsid w:val="0044638F"/>
    <w:rsid w:val="00446D53"/>
    <w:rsid w:val="004471C6"/>
    <w:rsid w:val="00447361"/>
    <w:rsid w:val="004475FE"/>
    <w:rsid w:val="00447FA0"/>
    <w:rsid w:val="00450240"/>
    <w:rsid w:val="00450731"/>
    <w:rsid w:val="00450776"/>
    <w:rsid w:val="00450869"/>
    <w:rsid w:val="00450911"/>
    <w:rsid w:val="00450C57"/>
    <w:rsid w:val="004510C8"/>
    <w:rsid w:val="00451A27"/>
    <w:rsid w:val="00451B96"/>
    <w:rsid w:val="00452549"/>
    <w:rsid w:val="004527DE"/>
    <w:rsid w:val="00452B72"/>
    <w:rsid w:val="00452B84"/>
    <w:rsid w:val="00452BA3"/>
    <w:rsid w:val="00452EF6"/>
    <w:rsid w:val="00454174"/>
    <w:rsid w:val="004546B2"/>
    <w:rsid w:val="00454A28"/>
    <w:rsid w:val="00454B56"/>
    <w:rsid w:val="0045541A"/>
    <w:rsid w:val="0045564D"/>
    <w:rsid w:val="00455B14"/>
    <w:rsid w:val="00455C0A"/>
    <w:rsid w:val="00455D91"/>
    <w:rsid w:val="0045629F"/>
    <w:rsid w:val="00457334"/>
    <w:rsid w:val="00460BAD"/>
    <w:rsid w:val="00461331"/>
    <w:rsid w:val="00461335"/>
    <w:rsid w:val="004615D0"/>
    <w:rsid w:val="0046196D"/>
    <w:rsid w:val="00461BCE"/>
    <w:rsid w:val="00461C4A"/>
    <w:rsid w:val="004620AC"/>
    <w:rsid w:val="00462740"/>
    <w:rsid w:val="00462907"/>
    <w:rsid w:val="004630E7"/>
    <w:rsid w:val="00463991"/>
    <w:rsid w:val="00463FE0"/>
    <w:rsid w:val="00464505"/>
    <w:rsid w:val="0046459D"/>
    <w:rsid w:val="00464644"/>
    <w:rsid w:val="00465F68"/>
    <w:rsid w:val="004666E1"/>
    <w:rsid w:val="00466906"/>
    <w:rsid w:val="00466AA9"/>
    <w:rsid w:val="00466C54"/>
    <w:rsid w:val="00467DC7"/>
    <w:rsid w:val="00467E09"/>
    <w:rsid w:val="00470526"/>
    <w:rsid w:val="0047239A"/>
    <w:rsid w:val="004723F5"/>
    <w:rsid w:val="004723F6"/>
    <w:rsid w:val="00472CC6"/>
    <w:rsid w:val="004731FE"/>
    <w:rsid w:val="004733C0"/>
    <w:rsid w:val="00473DA9"/>
    <w:rsid w:val="00474209"/>
    <w:rsid w:val="00474328"/>
    <w:rsid w:val="004744D4"/>
    <w:rsid w:val="00474715"/>
    <w:rsid w:val="004750E4"/>
    <w:rsid w:val="004752CA"/>
    <w:rsid w:val="00475B35"/>
    <w:rsid w:val="00475F05"/>
    <w:rsid w:val="00475FFD"/>
    <w:rsid w:val="00476185"/>
    <w:rsid w:val="004768E5"/>
    <w:rsid w:val="0047697C"/>
    <w:rsid w:val="0047716A"/>
    <w:rsid w:val="004777D5"/>
    <w:rsid w:val="0048032D"/>
    <w:rsid w:val="00480979"/>
    <w:rsid w:val="004811BB"/>
    <w:rsid w:val="00481326"/>
    <w:rsid w:val="004814DE"/>
    <w:rsid w:val="004818D8"/>
    <w:rsid w:val="004826A0"/>
    <w:rsid w:val="00482E35"/>
    <w:rsid w:val="004832C6"/>
    <w:rsid w:val="00483643"/>
    <w:rsid w:val="00483A1E"/>
    <w:rsid w:val="00483B7C"/>
    <w:rsid w:val="00483EE7"/>
    <w:rsid w:val="00483F39"/>
    <w:rsid w:val="00484A6C"/>
    <w:rsid w:val="0048513E"/>
    <w:rsid w:val="00485464"/>
    <w:rsid w:val="0048558F"/>
    <w:rsid w:val="0048615F"/>
    <w:rsid w:val="004862E2"/>
    <w:rsid w:val="00486405"/>
    <w:rsid w:val="0048745A"/>
    <w:rsid w:val="004874F0"/>
    <w:rsid w:val="00487BA0"/>
    <w:rsid w:val="00487DC8"/>
    <w:rsid w:val="00487EC1"/>
    <w:rsid w:val="004900A0"/>
    <w:rsid w:val="004901B8"/>
    <w:rsid w:val="00490244"/>
    <w:rsid w:val="00490317"/>
    <w:rsid w:val="00490404"/>
    <w:rsid w:val="0049084A"/>
    <w:rsid w:val="00491F17"/>
    <w:rsid w:val="00491F3B"/>
    <w:rsid w:val="00491FB8"/>
    <w:rsid w:val="0049339B"/>
    <w:rsid w:val="004933EC"/>
    <w:rsid w:val="004934EA"/>
    <w:rsid w:val="00493F11"/>
    <w:rsid w:val="00494407"/>
    <w:rsid w:val="0049493C"/>
    <w:rsid w:val="004953B9"/>
    <w:rsid w:val="00495ED2"/>
    <w:rsid w:val="004967E1"/>
    <w:rsid w:val="00496870"/>
    <w:rsid w:val="00496B7C"/>
    <w:rsid w:val="004971AD"/>
    <w:rsid w:val="00497AA5"/>
    <w:rsid w:val="00497BB6"/>
    <w:rsid w:val="00497F45"/>
    <w:rsid w:val="004A0E04"/>
    <w:rsid w:val="004A1241"/>
    <w:rsid w:val="004A138B"/>
    <w:rsid w:val="004A13CD"/>
    <w:rsid w:val="004A1F10"/>
    <w:rsid w:val="004A2268"/>
    <w:rsid w:val="004A2BE3"/>
    <w:rsid w:val="004A2C42"/>
    <w:rsid w:val="004A2F80"/>
    <w:rsid w:val="004A314D"/>
    <w:rsid w:val="004A398A"/>
    <w:rsid w:val="004A39E4"/>
    <w:rsid w:val="004A40AE"/>
    <w:rsid w:val="004A4E37"/>
    <w:rsid w:val="004A5341"/>
    <w:rsid w:val="004A53A9"/>
    <w:rsid w:val="004A577F"/>
    <w:rsid w:val="004A78A4"/>
    <w:rsid w:val="004A7B48"/>
    <w:rsid w:val="004A7C1B"/>
    <w:rsid w:val="004A7E2F"/>
    <w:rsid w:val="004B0358"/>
    <w:rsid w:val="004B03DC"/>
    <w:rsid w:val="004B08D2"/>
    <w:rsid w:val="004B09BC"/>
    <w:rsid w:val="004B0A03"/>
    <w:rsid w:val="004B15F6"/>
    <w:rsid w:val="004B19CC"/>
    <w:rsid w:val="004B2491"/>
    <w:rsid w:val="004B261F"/>
    <w:rsid w:val="004B2C25"/>
    <w:rsid w:val="004B2CDE"/>
    <w:rsid w:val="004B37A0"/>
    <w:rsid w:val="004B3BD9"/>
    <w:rsid w:val="004B3C9E"/>
    <w:rsid w:val="004B3DD0"/>
    <w:rsid w:val="004B4221"/>
    <w:rsid w:val="004B5029"/>
    <w:rsid w:val="004B580B"/>
    <w:rsid w:val="004B5C54"/>
    <w:rsid w:val="004B5E91"/>
    <w:rsid w:val="004B6485"/>
    <w:rsid w:val="004B70FD"/>
    <w:rsid w:val="004B71A6"/>
    <w:rsid w:val="004B75FD"/>
    <w:rsid w:val="004B7691"/>
    <w:rsid w:val="004B7A7B"/>
    <w:rsid w:val="004C120A"/>
    <w:rsid w:val="004C1AB6"/>
    <w:rsid w:val="004C2810"/>
    <w:rsid w:val="004C295E"/>
    <w:rsid w:val="004C2A2E"/>
    <w:rsid w:val="004C2C50"/>
    <w:rsid w:val="004C33E6"/>
    <w:rsid w:val="004C5159"/>
    <w:rsid w:val="004C51FE"/>
    <w:rsid w:val="004C571F"/>
    <w:rsid w:val="004C5F9E"/>
    <w:rsid w:val="004C6614"/>
    <w:rsid w:val="004C6848"/>
    <w:rsid w:val="004C6A58"/>
    <w:rsid w:val="004C6C58"/>
    <w:rsid w:val="004C7C1A"/>
    <w:rsid w:val="004C7F2A"/>
    <w:rsid w:val="004D0A4E"/>
    <w:rsid w:val="004D0ECB"/>
    <w:rsid w:val="004D1008"/>
    <w:rsid w:val="004D16CC"/>
    <w:rsid w:val="004D1B58"/>
    <w:rsid w:val="004D2075"/>
    <w:rsid w:val="004D208A"/>
    <w:rsid w:val="004D2319"/>
    <w:rsid w:val="004D2990"/>
    <w:rsid w:val="004D2DBB"/>
    <w:rsid w:val="004D4369"/>
    <w:rsid w:val="004D465E"/>
    <w:rsid w:val="004D4C91"/>
    <w:rsid w:val="004D52B8"/>
    <w:rsid w:val="004D576B"/>
    <w:rsid w:val="004D5C8A"/>
    <w:rsid w:val="004D5EBF"/>
    <w:rsid w:val="004E04D7"/>
    <w:rsid w:val="004E0993"/>
    <w:rsid w:val="004E0C3A"/>
    <w:rsid w:val="004E18B3"/>
    <w:rsid w:val="004E19ED"/>
    <w:rsid w:val="004E1DD6"/>
    <w:rsid w:val="004E20B9"/>
    <w:rsid w:val="004E20ED"/>
    <w:rsid w:val="004E2466"/>
    <w:rsid w:val="004E2E86"/>
    <w:rsid w:val="004E3352"/>
    <w:rsid w:val="004E3710"/>
    <w:rsid w:val="004E397B"/>
    <w:rsid w:val="004E4311"/>
    <w:rsid w:val="004E448E"/>
    <w:rsid w:val="004E4A8E"/>
    <w:rsid w:val="004E4FC1"/>
    <w:rsid w:val="004E5B74"/>
    <w:rsid w:val="004E5D50"/>
    <w:rsid w:val="004E62B6"/>
    <w:rsid w:val="004E6519"/>
    <w:rsid w:val="004E72CE"/>
    <w:rsid w:val="004F061E"/>
    <w:rsid w:val="004F089F"/>
    <w:rsid w:val="004F0F6D"/>
    <w:rsid w:val="004F25BE"/>
    <w:rsid w:val="004F2989"/>
    <w:rsid w:val="004F2A22"/>
    <w:rsid w:val="004F385A"/>
    <w:rsid w:val="004F38CF"/>
    <w:rsid w:val="004F39C8"/>
    <w:rsid w:val="004F3A83"/>
    <w:rsid w:val="004F43B0"/>
    <w:rsid w:val="004F4892"/>
    <w:rsid w:val="004F4EAD"/>
    <w:rsid w:val="004F5E80"/>
    <w:rsid w:val="004F6138"/>
    <w:rsid w:val="004F6704"/>
    <w:rsid w:val="004F695A"/>
    <w:rsid w:val="004F6B8E"/>
    <w:rsid w:val="004F6EFC"/>
    <w:rsid w:val="004F75FA"/>
    <w:rsid w:val="00500167"/>
    <w:rsid w:val="005006FD"/>
    <w:rsid w:val="00501284"/>
    <w:rsid w:val="00501A41"/>
    <w:rsid w:val="00501DB3"/>
    <w:rsid w:val="00502392"/>
    <w:rsid w:val="005023A3"/>
    <w:rsid w:val="00502853"/>
    <w:rsid w:val="00503C9E"/>
    <w:rsid w:val="00504883"/>
    <w:rsid w:val="00505028"/>
    <w:rsid w:val="005053D5"/>
    <w:rsid w:val="00505505"/>
    <w:rsid w:val="0050609C"/>
    <w:rsid w:val="0050699F"/>
    <w:rsid w:val="00506BEC"/>
    <w:rsid w:val="00506DD7"/>
    <w:rsid w:val="00506FE6"/>
    <w:rsid w:val="00507603"/>
    <w:rsid w:val="00507AEB"/>
    <w:rsid w:val="0051030B"/>
    <w:rsid w:val="005104C5"/>
    <w:rsid w:val="005105DF"/>
    <w:rsid w:val="0051092B"/>
    <w:rsid w:val="00510F88"/>
    <w:rsid w:val="005110C6"/>
    <w:rsid w:val="00511348"/>
    <w:rsid w:val="0051134C"/>
    <w:rsid w:val="00511622"/>
    <w:rsid w:val="00511BED"/>
    <w:rsid w:val="00511DF4"/>
    <w:rsid w:val="00512262"/>
    <w:rsid w:val="00512CED"/>
    <w:rsid w:val="00512D50"/>
    <w:rsid w:val="00513026"/>
    <w:rsid w:val="0051326C"/>
    <w:rsid w:val="005135F1"/>
    <w:rsid w:val="00514291"/>
    <w:rsid w:val="005144B5"/>
    <w:rsid w:val="00514504"/>
    <w:rsid w:val="00514600"/>
    <w:rsid w:val="00514A8E"/>
    <w:rsid w:val="00515C84"/>
    <w:rsid w:val="00515EA2"/>
    <w:rsid w:val="00516B79"/>
    <w:rsid w:val="005172FB"/>
    <w:rsid w:val="005177C4"/>
    <w:rsid w:val="00517C3B"/>
    <w:rsid w:val="005201E2"/>
    <w:rsid w:val="005203DF"/>
    <w:rsid w:val="0052065A"/>
    <w:rsid w:val="00520730"/>
    <w:rsid w:val="005207DE"/>
    <w:rsid w:val="00520CF1"/>
    <w:rsid w:val="00521748"/>
    <w:rsid w:val="00521D51"/>
    <w:rsid w:val="00521DD5"/>
    <w:rsid w:val="005222DB"/>
    <w:rsid w:val="005228FB"/>
    <w:rsid w:val="00523122"/>
    <w:rsid w:val="005232BC"/>
    <w:rsid w:val="0052361D"/>
    <w:rsid w:val="00523771"/>
    <w:rsid w:val="00523A0D"/>
    <w:rsid w:val="005244E4"/>
    <w:rsid w:val="00524CB1"/>
    <w:rsid w:val="00524D28"/>
    <w:rsid w:val="00525477"/>
    <w:rsid w:val="00525488"/>
    <w:rsid w:val="0052566D"/>
    <w:rsid w:val="00525AC5"/>
    <w:rsid w:val="00526369"/>
    <w:rsid w:val="00526580"/>
    <w:rsid w:val="00526782"/>
    <w:rsid w:val="00526EA2"/>
    <w:rsid w:val="00526EEA"/>
    <w:rsid w:val="005272EA"/>
    <w:rsid w:val="00527910"/>
    <w:rsid w:val="00527ED9"/>
    <w:rsid w:val="005304BB"/>
    <w:rsid w:val="00530F21"/>
    <w:rsid w:val="00531086"/>
    <w:rsid w:val="005311A6"/>
    <w:rsid w:val="005312AB"/>
    <w:rsid w:val="005315F3"/>
    <w:rsid w:val="00531646"/>
    <w:rsid w:val="005321EA"/>
    <w:rsid w:val="00532E61"/>
    <w:rsid w:val="00533171"/>
    <w:rsid w:val="00533BEE"/>
    <w:rsid w:val="00533D4A"/>
    <w:rsid w:val="00533FCC"/>
    <w:rsid w:val="0053410E"/>
    <w:rsid w:val="00534704"/>
    <w:rsid w:val="00534844"/>
    <w:rsid w:val="005358F2"/>
    <w:rsid w:val="00535E11"/>
    <w:rsid w:val="005360C5"/>
    <w:rsid w:val="005379B4"/>
    <w:rsid w:val="005404D1"/>
    <w:rsid w:val="00541106"/>
    <w:rsid w:val="0054128E"/>
    <w:rsid w:val="0054230E"/>
    <w:rsid w:val="00542DA1"/>
    <w:rsid w:val="00543C82"/>
    <w:rsid w:val="005440DA"/>
    <w:rsid w:val="0054429F"/>
    <w:rsid w:val="00544C01"/>
    <w:rsid w:val="00545031"/>
    <w:rsid w:val="0054535C"/>
    <w:rsid w:val="0054557A"/>
    <w:rsid w:val="00545A90"/>
    <w:rsid w:val="00545BA5"/>
    <w:rsid w:val="005460A5"/>
    <w:rsid w:val="005461FE"/>
    <w:rsid w:val="00546627"/>
    <w:rsid w:val="00546A07"/>
    <w:rsid w:val="00547358"/>
    <w:rsid w:val="00547387"/>
    <w:rsid w:val="0054799A"/>
    <w:rsid w:val="00547D15"/>
    <w:rsid w:val="00550122"/>
    <w:rsid w:val="005507A6"/>
    <w:rsid w:val="005515BA"/>
    <w:rsid w:val="00551834"/>
    <w:rsid w:val="00551D30"/>
    <w:rsid w:val="005521BE"/>
    <w:rsid w:val="00552268"/>
    <w:rsid w:val="005524CB"/>
    <w:rsid w:val="00553148"/>
    <w:rsid w:val="005531AB"/>
    <w:rsid w:val="00553517"/>
    <w:rsid w:val="00553E61"/>
    <w:rsid w:val="00554171"/>
    <w:rsid w:val="00554FF5"/>
    <w:rsid w:val="00555755"/>
    <w:rsid w:val="00555834"/>
    <w:rsid w:val="00555B40"/>
    <w:rsid w:val="00555E39"/>
    <w:rsid w:val="00555F99"/>
    <w:rsid w:val="005560F3"/>
    <w:rsid w:val="00557A24"/>
    <w:rsid w:val="00557B8C"/>
    <w:rsid w:val="00560153"/>
    <w:rsid w:val="005602C5"/>
    <w:rsid w:val="0056031A"/>
    <w:rsid w:val="005607BC"/>
    <w:rsid w:val="00560885"/>
    <w:rsid w:val="00561ED2"/>
    <w:rsid w:val="00562541"/>
    <w:rsid w:val="00562707"/>
    <w:rsid w:val="005629E5"/>
    <w:rsid w:val="005638D6"/>
    <w:rsid w:val="00563B8E"/>
    <w:rsid w:val="005640F3"/>
    <w:rsid w:val="0056484B"/>
    <w:rsid w:val="00564859"/>
    <w:rsid w:val="005651B0"/>
    <w:rsid w:val="005652E9"/>
    <w:rsid w:val="00565534"/>
    <w:rsid w:val="00566633"/>
    <w:rsid w:val="00566CD4"/>
    <w:rsid w:val="005676DB"/>
    <w:rsid w:val="00567C89"/>
    <w:rsid w:val="00567C9B"/>
    <w:rsid w:val="00567DD4"/>
    <w:rsid w:val="00570C2F"/>
    <w:rsid w:val="00571234"/>
    <w:rsid w:val="00571B55"/>
    <w:rsid w:val="00571C7C"/>
    <w:rsid w:val="00571E8C"/>
    <w:rsid w:val="0057256F"/>
    <w:rsid w:val="00573337"/>
    <w:rsid w:val="0057374B"/>
    <w:rsid w:val="00573B18"/>
    <w:rsid w:val="0057473E"/>
    <w:rsid w:val="005749BC"/>
    <w:rsid w:val="00574FCE"/>
    <w:rsid w:val="00575F19"/>
    <w:rsid w:val="005764B4"/>
    <w:rsid w:val="00576658"/>
    <w:rsid w:val="00576890"/>
    <w:rsid w:val="00577FB1"/>
    <w:rsid w:val="005805E1"/>
    <w:rsid w:val="00580E8F"/>
    <w:rsid w:val="00580ECE"/>
    <w:rsid w:val="0058105B"/>
    <w:rsid w:val="00581538"/>
    <w:rsid w:val="005819CF"/>
    <w:rsid w:val="00581A8D"/>
    <w:rsid w:val="00581AEF"/>
    <w:rsid w:val="00581B52"/>
    <w:rsid w:val="005826A6"/>
    <w:rsid w:val="00582839"/>
    <w:rsid w:val="00582DCE"/>
    <w:rsid w:val="00583072"/>
    <w:rsid w:val="0058325F"/>
    <w:rsid w:val="005834F4"/>
    <w:rsid w:val="00583D4F"/>
    <w:rsid w:val="00584050"/>
    <w:rsid w:val="005841AF"/>
    <w:rsid w:val="005845E1"/>
    <w:rsid w:val="00584B52"/>
    <w:rsid w:val="00584DDF"/>
    <w:rsid w:val="00585107"/>
    <w:rsid w:val="00585841"/>
    <w:rsid w:val="00585A02"/>
    <w:rsid w:val="00585AD0"/>
    <w:rsid w:val="00586172"/>
    <w:rsid w:val="00586236"/>
    <w:rsid w:val="00586B53"/>
    <w:rsid w:val="005870D9"/>
    <w:rsid w:val="00587105"/>
    <w:rsid w:val="00590101"/>
    <w:rsid w:val="00590495"/>
    <w:rsid w:val="005905F5"/>
    <w:rsid w:val="00590CC4"/>
    <w:rsid w:val="00590D79"/>
    <w:rsid w:val="00591493"/>
    <w:rsid w:val="00591684"/>
    <w:rsid w:val="005916B5"/>
    <w:rsid w:val="0059206A"/>
    <w:rsid w:val="0059299B"/>
    <w:rsid w:val="005936A6"/>
    <w:rsid w:val="005937A8"/>
    <w:rsid w:val="00593D5E"/>
    <w:rsid w:val="00594716"/>
    <w:rsid w:val="00594FCD"/>
    <w:rsid w:val="00595138"/>
    <w:rsid w:val="0059581F"/>
    <w:rsid w:val="00595E59"/>
    <w:rsid w:val="0059650A"/>
    <w:rsid w:val="0059682C"/>
    <w:rsid w:val="00596919"/>
    <w:rsid w:val="00596B93"/>
    <w:rsid w:val="005972CD"/>
    <w:rsid w:val="005A0B2C"/>
    <w:rsid w:val="005A1A58"/>
    <w:rsid w:val="005A224C"/>
    <w:rsid w:val="005A24A2"/>
    <w:rsid w:val="005A259C"/>
    <w:rsid w:val="005A2829"/>
    <w:rsid w:val="005A29EE"/>
    <w:rsid w:val="005A2A19"/>
    <w:rsid w:val="005A303B"/>
    <w:rsid w:val="005A3C40"/>
    <w:rsid w:val="005A3CD0"/>
    <w:rsid w:val="005A419B"/>
    <w:rsid w:val="005A4CF1"/>
    <w:rsid w:val="005A56A8"/>
    <w:rsid w:val="005A592B"/>
    <w:rsid w:val="005A6AE3"/>
    <w:rsid w:val="005A6DD0"/>
    <w:rsid w:val="005A7BE9"/>
    <w:rsid w:val="005B00A3"/>
    <w:rsid w:val="005B00C3"/>
    <w:rsid w:val="005B027A"/>
    <w:rsid w:val="005B0A56"/>
    <w:rsid w:val="005B0D0F"/>
    <w:rsid w:val="005B0D8A"/>
    <w:rsid w:val="005B133F"/>
    <w:rsid w:val="005B17B7"/>
    <w:rsid w:val="005B2004"/>
    <w:rsid w:val="005B288B"/>
    <w:rsid w:val="005B2A4F"/>
    <w:rsid w:val="005B2B0D"/>
    <w:rsid w:val="005B2BAD"/>
    <w:rsid w:val="005B2E22"/>
    <w:rsid w:val="005B2E30"/>
    <w:rsid w:val="005B2F88"/>
    <w:rsid w:val="005B4565"/>
    <w:rsid w:val="005B4A59"/>
    <w:rsid w:val="005B4C46"/>
    <w:rsid w:val="005B4FAA"/>
    <w:rsid w:val="005B529F"/>
    <w:rsid w:val="005B637C"/>
    <w:rsid w:val="005B6466"/>
    <w:rsid w:val="005B6E9F"/>
    <w:rsid w:val="005B797E"/>
    <w:rsid w:val="005B7CBF"/>
    <w:rsid w:val="005C077B"/>
    <w:rsid w:val="005C095D"/>
    <w:rsid w:val="005C0CA7"/>
    <w:rsid w:val="005C1A94"/>
    <w:rsid w:val="005C1AC1"/>
    <w:rsid w:val="005C1AE7"/>
    <w:rsid w:val="005C1AFC"/>
    <w:rsid w:val="005C1DC7"/>
    <w:rsid w:val="005C202D"/>
    <w:rsid w:val="005C20E6"/>
    <w:rsid w:val="005C2D5E"/>
    <w:rsid w:val="005C3325"/>
    <w:rsid w:val="005C3FBC"/>
    <w:rsid w:val="005C4081"/>
    <w:rsid w:val="005C475A"/>
    <w:rsid w:val="005C4F00"/>
    <w:rsid w:val="005C5611"/>
    <w:rsid w:val="005C5819"/>
    <w:rsid w:val="005C5F9E"/>
    <w:rsid w:val="005C6006"/>
    <w:rsid w:val="005C6021"/>
    <w:rsid w:val="005C60E5"/>
    <w:rsid w:val="005C6277"/>
    <w:rsid w:val="005C689B"/>
    <w:rsid w:val="005C72AD"/>
    <w:rsid w:val="005C7F78"/>
    <w:rsid w:val="005D140F"/>
    <w:rsid w:val="005D15F5"/>
    <w:rsid w:val="005D167A"/>
    <w:rsid w:val="005D19FE"/>
    <w:rsid w:val="005D23EC"/>
    <w:rsid w:val="005D256F"/>
    <w:rsid w:val="005D28A2"/>
    <w:rsid w:val="005D2AF7"/>
    <w:rsid w:val="005D2F1E"/>
    <w:rsid w:val="005D2F9E"/>
    <w:rsid w:val="005D3001"/>
    <w:rsid w:val="005D3B94"/>
    <w:rsid w:val="005D3D5D"/>
    <w:rsid w:val="005D3D83"/>
    <w:rsid w:val="005D4271"/>
    <w:rsid w:val="005D4285"/>
    <w:rsid w:val="005D49AF"/>
    <w:rsid w:val="005D4CA9"/>
    <w:rsid w:val="005D538B"/>
    <w:rsid w:val="005D57F8"/>
    <w:rsid w:val="005D60B1"/>
    <w:rsid w:val="005D60BC"/>
    <w:rsid w:val="005D669C"/>
    <w:rsid w:val="005D6FC0"/>
    <w:rsid w:val="005D708A"/>
    <w:rsid w:val="005D7761"/>
    <w:rsid w:val="005D7FB9"/>
    <w:rsid w:val="005E093A"/>
    <w:rsid w:val="005E0CCE"/>
    <w:rsid w:val="005E0CED"/>
    <w:rsid w:val="005E1DB6"/>
    <w:rsid w:val="005E2D56"/>
    <w:rsid w:val="005E374B"/>
    <w:rsid w:val="005E376A"/>
    <w:rsid w:val="005E3B61"/>
    <w:rsid w:val="005E501C"/>
    <w:rsid w:val="005E5254"/>
    <w:rsid w:val="005E52D0"/>
    <w:rsid w:val="005E6FD0"/>
    <w:rsid w:val="005E6FED"/>
    <w:rsid w:val="005E7235"/>
    <w:rsid w:val="005F00E5"/>
    <w:rsid w:val="005F09AF"/>
    <w:rsid w:val="005F0DB1"/>
    <w:rsid w:val="005F1218"/>
    <w:rsid w:val="005F123A"/>
    <w:rsid w:val="005F20A3"/>
    <w:rsid w:val="005F2572"/>
    <w:rsid w:val="005F2A71"/>
    <w:rsid w:val="005F2F4D"/>
    <w:rsid w:val="005F391A"/>
    <w:rsid w:val="005F4098"/>
    <w:rsid w:val="005F4B31"/>
    <w:rsid w:val="005F4C55"/>
    <w:rsid w:val="005F5129"/>
    <w:rsid w:val="005F5EC1"/>
    <w:rsid w:val="005F6769"/>
    <w:rsid w:val="005F6B07"/>
    <w:rsid w:val="005F6B5F"/>
    <w:rsid w:val="005F7870"/>
    <w:rsid w:val="006003A9"/>
    <w:rsid w:val="00601CFE"/>
    <w:rsid w:val="00601F8A"/>
    <w:rsid w:val="00602189"/>
    <w:rsid w:val="0060247C"/>
    <w:rsid w:val="0060256A"/>
    <w:rsid w:val="006025C4"/>
    <w:rsid w:val="0060524F"/>
    <w:rsid w:val="00605351"/>
    <w:rsid w:val="0060540B"/>
    <w:rsid w:val="00605645"/>
    <w:rsid w:val="00605B8E"/>
    <w:rsid w:val="00605C70"/>
    <w:rsid w:val="0060610C"/>
    <w:rsid w:val="00606DB0"/>
    <w:rsid w:val="0060745A"/>
    <w:rsid w:val="0061122A"/>
    <w:rsid w:val="0061182D"/>
    <w:rsid w:val="00611AA5"/>
    <w:rsid w:val="00611BE1"/>
    <w:rsid w:val="00612364"/>
    <w:rsid w:val="0061307C"/>
    <w:rsid w:val="00613909"/>
    <w:rsid w:val="00613E0D"/>
    <w:rsid w:val="00614596"/>
    <w:rsid w:val="00614C9F"/>
    <w:rsid w:val="006157EE"/>
    <w:rsid w:val="00615AA6"/>
    <w:rsid w:val="00615AA8"/>
    <w:rsid w:val="00615C94"/>
    <w:rsid w:val="00615F67"/>
    <w:rsid w:val="00616162"/>
    <w:rsid w:val="00616A0A"/>
    <w:rsid w:val="0061771D"/>
    <w:rsid w:val="006177F2"/>
    <w:rsid w:val="006178A8"/>
    <w:rsid w:val="00617B6D"/>
    <w:rsid w:val="00617FED"/>
    <w:rsid w:val="00620030"/>
    <w:rsid w:val="006201B6"/>
    <w:rsid w:val="006209FF"/>
    <w:rsid w:val="00621A91"/>
    <w:rsid w:val="00621F85"/>
    <w:rsid w:val="00622523"/>
    <w:rsid w:val="006231A8"/>
    <w:rsid w:val="00623B10"/>
    <w:rsid w:val="00624068"/>
    <w:rsid w:val="00624B87"/>
    <w:rsid w:val="00624BDA"/>
    <w:rsid w:val="00624D6E"/>
    <w:rsid w:val="0062512D"/>
    <w:rsid w:val="0062533E"/>
    <w:rsid w:val="006260CC"/>
    <w:rsid w:val="006260E1"/>
    <w:rsid w:val="00627458"/>
    <w:rsid w:val="0062746C"/>
    <w:rsid w:val="00627BA9"/>
    <w:rsid w:val="00627C90"/>
    <w:rsid w:val="00627FCB"/>
    <w:rsid w:val="006314CB"/>
    <w:rsid w:val="0063178F"/>
    <w:rsid w:val="00631AE0"/>
    <w:rsid w:val="00631E41"/>
    <w:rsid w:val="00631E65"/>
    <w:rsid w:val="00632981"/>
    <w:rsid w:val="00632B5F"/>
    <w:rsid w:val="00632C04"/>
    <w:rsid w:val="00632EE0"/>
    <w:rsid w:val="0063382A"/>
    <w:rsid w:val="0063388C"/>
    <w:rsid w:val="00633E63"/>
    <w:rsid w:val="00633EF8"/>
    <w:rsid w:val="00633F26"/>
    <w:rsid w:val="0063410D"/>
    <w:rsid w:val="006353D6"/>
    <w:rsid w:val="0063564A"/>
    <w:rsid w:val="00635721"/>
    <w:rsid w:val="00635783"/>
    <w:rsid w:val="00635B62"/>
    <w:rsid w:val="00635EBB"/>
    <w:rsid w:val="006369BC"/>
    <w:rsid w:val="00636BB5"/>
    <w:rsid w:val="00636F70"/>
    <w:rsid w:val="0063713C"/>
    <w:rsid w:val="00637952"/>
    <w:rsid w:val="00637ADE"/>
    <w:rsid w:val="00637D38"/>
    <w:rsid w:val="006408A5"/>
    <w:rsid w:val="00640DB1"/>
    <w:rsid w:val="00640F41"/>
    <w:rsid w:val="006415CF"/>
    <w:rsid w:val="006418E6"/>
    <w:rsid w:val="00641C3F"/>
    <w:rsid w:val="00641CA0"/>
    <w:rsid w:val="006424A0"/>
    <w:rsid w:val="00642551"/>
    <w:rsid w:val="00642D05"/>
    <w:rsid w:val="006430F3"/>
    <w:rsid w:val="006432B0"/>
    <w:rsid w:val="00643446"/>
    <w:rsid w:val="006443BB"/>
    <w:rsid w:val="0064485F"/>
    <w:rsid w:val="006449F8"/>
    <w:rsid w:val="00645066"/>
    <w:rsid w:val="0064634A"/>
    <w:rsid w:val="006463C9"/>
    <w:rsid w:val="0064651C"/>
    <w:rsid w:val="00646D5A"/>
    <w:rsid w:val="00647655"/>
    <w:rsid w:val="00647C43"/>
    <w:rsid w:val="00650EA9"/>
    <w:rsid w:val="00651168"/>
    <w:rsid w:val="006511AD"/>
    <w:rsid w:val="0065131F"/>
    <w:rsid w:val="00651A27"/>
    <w:rsid w:val="00651A7E"/>
    <w:rsid w:val="00652C2F"/>
    <w:rsid w:val="00652F8C"/>
    <w:rsid w:val="00653333"/>
    <w:rsid w:val="006535BA"/>
    <w:rsid w:val="006536E9"/>
    <w:rsid w:val="00653F75"/>
    <w:rsid w:val="006540CE"/>
    <w:rsid w:val="0065486B"/>
    <w:rsid w:val="00654F11"/>
    <w:rsid w:val="00655206"/>
    <w:rsid w:val="0065588F"/>
    <w:rsid w:val="006558E9"/>
    <w:rsid w:val="00655BFD"/>
    <w:rsid w:val="0065601F"/>
    <w:rsid w:val="00656639"/>
    <w:rsid w:val="006567B2"/>
    <w:rsid w:val="00656A5A"/>
    <w:rsid w:val="00656F8B"/>
    <w:rsid w:val="0065760D"/>
    <w:rsid w:val="00657778"/>
    <w:rsid w:val="006606D1"/>
    <w:rsid w:val="00660EA3"/>
    <w:rsid w:val="006614AD"/>
    <w:rsid w:val="0066153A"/>
    <w:rsid w:val="0066154F"/>
    <w:rsid w:val="00661C37"/>
    <w:rsid w:val="00661D12"/>
    <w:rsid w:val="00661DAB"/>
    <w:rsid w:val="00661FA8"/>
    <w:rsid w:val="00662040"/>
    <w:rsid w:val="0066206E"/>
    <w:rsid w:val="00662246"/>
    <w:rsid w:val="00662615"/>
    <w:rsid w:val="00662676"/>
    <w:rsid w:val="0066461E"/>
    <w:rsid w:val="00664D36"/>
    <w:rsid w:val="00664F3E"/>
    <w:rsid w:val="00665361"/>
    <w:rsid w:val="00665A0B"/>
    <w:rsid w:val="00665D34"/>
    <w:rsid w:val="00665FA2"/>
    <w:rsid w:val="00666355"/>
    <w:rsid w:val="006667A5"/>
    <w:rsid w:val="00667772"/>
    <w:rsid w:val="006706CC"/>
    <w:rsid w:val="00670964"/>
    <w:rsid w:val="00670989"/>
    <w:rsid w:val="00671A39"/>
    <w:rsid w:val="00671D07"/>
    <w:rsid w:val="00671DA8"/>
    <w:rsid w:val="00672209"/>
    <w:rsid w:val="00672537"/>
    <w:rsid w:val="00672555"/>
    <w:rsid w:val="00672662"/>
    <w:rsid w:val="00672953"/>
    <w:rsid w:val="006729D7"/>
    <w:rsid w:val="00672BD6"/>
    <w:rsid w:val="006734C5"/>
    <w:rsid w:val="006738A6"/>
    <w:rsid w:val="00673D6F"/>
    <w:rsid w:val="00674253"/>
    <w:rsid w:val="00674316"/>
    <w:rsid w:val="006745A4"/>
    <w:rsid w:val="00674EF6"/>
    <w:rsid w:val="006752F3"/>
    <w:rsid w:val="006753BF"/>
    <w:rsid w:val="00676439"/>
    <w:rsid w:val="00676816"/>
    <w:rsid w:val="00676908"/>
    <w:rsid w:val="00676F28"/>
    <w:rsid w:val="00677060"/>
    <w:rsid w:val="006778A3"/>
    <w:rsid w:val="00677F03"/>
    <w:rsid w:val="00680A9E"/>
    <w:rsid w:val="0068120D"/>
    <w:rsid w:val="0068171B"/>
    <w:rsid w:val="00681950"/>
    <w:rsid w:val="00681E37"/>
    <w:rsid w:val="00681FB7"/>
    <w:rsid w:val="0068204B"/>
    <w:rsid w:val="006822E9"/>
    <w:rsid w:val="00682850"/>
    <w:rsid w:val="00682C33"/>
    <w:rsid w:val="00682F95"/>
    <w:rsid w:val="0068308F"/>
    <w:rsid w:val="006831AD"/>
    <w:rsid w:val="00683334"/>
    <w:rsid w:val="00683505"/>
    <w:rsid w:val="00683628"/>
    <w:rsid w:val="006837BB"/>
    <w:rsid w:val="00683EC7"/>
    <w:rsid w:val="006843C8"/>
    <w:rsid w:val="00684BF6"/>
    <w:rsid w:val="00684C4D"/>
    <w:rsid w:val="00684C88"/>
    <w:rsid w:val="00685011"/>
    <w:rsid w:val="0068525B"/>
    <w:rsid w:val="0068552C"/>
    <w:rsid w:val="0068572A"/>
    <w:rsid w:val="00685748"/>
    <w:rsid w:val="00685ADE"/>
    <w:rsid w:val="00685F49"/>
    <w:rsid w:val="00685FE9"/>
    <w:rsid w:val="00686DB3"/>
    <w:rsid w:val="00686E88"/>
    <w:rsid w:val="0068707E"/>
    <w:rsid w:val="00687ACD"/>
    <w:rsid w:val="00690335"/>
    <w:rsid w:val="00690465"/>
    <w:rsid w:val="0069049A"/>
    <w:rsid w:val="00690EF4"/>
    <w:rsid w:val="00691461"/>
    <w:rsid w:val="006919A3"/>
    <w:rsid w:val="006921E8"/>
    <w:rsid w:val="0069249D"/>
    <w:rsid w:val="006926ED"/>
    <w:rsid w:val="006929E4"/>
    <w:rsid w:val="00692E3F"/>
    <w:rsid w:val="00693475"/>
    <w:rsid w:val="006939AA"/>
    <w:rsid w:val="00694337"/>
    <w:rsid w:val="006943BC"/>
    <w:rsid w:val="00694488"/>
    <w:rsid w:val="00694600"/>
    <w:rsid w:val="006947CE"/>
    <w:rsid w:val="00695337"/>
    <w:rsid w:val="006953DE"/>
    <w:rsid w:val="006956BF"/>
    <w:rsid w:val="00695869"/>
    <w:rsid w:val="00695A00"/>
    <w:rsid w:val="00695B7D"/>
    <w:rsid w:val="006960A8"/>
    <w:rsid w:val="006960B1"/>
    <w:rsid w:val="00696294"/>
    <w:rsid w:val="00697103"/>
    <w:rsid w:val="006977D0"/>
    <w:rsid w:val="006A15DB"/>
    <w:rsid w:val="006A1641"/>
    <w:rsid w:val="006A1895"/>
    <w:rsid w:val="006A2920"/>
    <w:rsid w:val="006A2E56"/>
    <w:rsid w:val="006A3EF9"/>
    <w:rsid w:val="006A412B"/>
    <w:rsid w:val="006A4299"/>
    <w:rsid w:val="006A4DFA"/>
    <w:rsid w:val="006A4E03"/>
    <w:rsid w:val="006A5579"/>
    <w:rsid w:val="006A5A0E"/>
    <w:rsid w:val="006A6450"/>
    <w:rsid w:val="006A651B"/>
    <w:rsid w:val="006A70B8"/>
    <w:rsid w:val="006A7943"/>
    <w:rsid w:val="006A798F"/>
    <w:rsid w:val="006B057F"/>
    <w:rsid w:val="006B076E"/>
    <w:rsid w:val="006B1AF1"/>
    <w:rsid w:val="006B2180"/>
    <w:rsid w:val="006B2460"/>
    <w:rsid w:val="006B2A9D"/>
    <w:rsid w:val="006B309D"/>
    <w:rsid w:val="006B3C2A"/>
    <w:rsid w:val="006B40C0"/>
    <w:rsid w:val="006B516F"/>
    <w:rsid w:val="006B5AE5"/>
    <w:rsid w:val="006B66D6"/>
    <w:rsid w:val="006B6D1D"/>
    <w:rsid w:val="006B777B"/>
    <w:rsid w:val="006B7F26"/>
    <w:rsid w:val="006C04A1"/>
    <w:rsid w:val="006C05E1"/>
    <w:rsid w:val="006C07B1"/>
    <w:rsid w:val="006C1181"/>
    <w:rsid w:val="006C1424"/>
    <w:rsid w:val="006C151F"/>
    <w:rsid w:val="006C1EE3"/>
    <w:rsid w:val="006C218C"/>
    <w:rsid w:val="006C25EC"/>
    <w:rsid w:val="006C272D"/>
    <w:rsid w:val="006C2745"/>
    <w:rsid w:val="006C27AD"/>
    <w:rsid w:val="006C2877"/>
    <w:rsid w:val="006C2CF0"/>
    <w:rsid w:val="006C2D68"/>
    <w:rsid w:val="006C2E7C"/>
    <w:rsid w:val="006C31FB"/>
    <w:rsid w:val="006C33B6"/>
    <w:rsid w:val="006C3BD1"/>
    <w:rsid w:val="006C3DDF"/>
    <w:rsid w:val="006C3ED2"/>
    <w:rsid w:val="006C3F31"/>
    <w:rsid w:val="006C4A6A"/>
    <w:rsid w:val="006C4E40"/>
    <w:rsid w:val="006C56E6"/>
    <w:rsid w:val="006C5F41"/>
    <w:rsid w:val="006C5F6D"/>
    <w:rsid w:val="006C6025"/>
    <w:rsid w:val="006C615C"/>
    <w:rsid w:val="006C622E"/>
    <w:rsid w:val="006C6626"/>
    <w:rsid w:val="006C713E"/>
    <w:rsid w:val="006C7147"/>
    <w:rsid w:val="006C719B"/>
    <w:rsid w:val="006C76A2"/>
    <w:rsid w:val="006C76F8"/>
    <w:rsid w:val="006D19B1"/>
    <w:rsid w:val="006D1AA6"/>
    <w:rsid w:val="006D2B11"/>
    <w:rsid w:val="006D2CF7"/>
    <w:rsid w:val="006D2DC2"/>
    <w:rsid w:val="006D30CB"/>
    <w:rsid w:val="006D3333"/>
    <w:rsid w:val="006D36DD"/>
    <w:rsid w:val="006D3986"/>
    <w:rsid w:val="006D405B"/>
    <w:rsid w:val="006D44B9"/>
    <w:rsid w:val="006D4DF6"/>
    <w:rsid w:val="006D4F19"/>
    <w:rsid w:val="006D620F"/>
    <w:rsid w:val="006D630A"/>
    <w:rsid w:val="006D672D"/>
    <w:rsid w:val="006D677B"/>
    <w:rsid w:val="006D67A1"/>
    <w:rsid w:val="006D68DB"/>
    <w:rsid w:val="006D6C59"/>
    <w:rsid w:val="006D714C"/>
    <w:rsid w:val="006D7243"/>
    <w:rsid w:val="006D7406"/>
    <w:rsid w:val="006D76AE"/>
    <w:rsid w:val="006D7B28"/>
    <w:rsid w:val="006D7C89"/>
    <w:rsid w:val="006E0491"/>
    <w:rsid w:val="006E05E0"/>
    <w:rsid w:val="006E0ADD"/>
    <w:rsid w:val="006E0F2A"/>
    <w:rsid w:val="006E14CD"/>
    <w:rsid w:val="006E1AD1"/>
    <w:rsid w:val="006E234D"/>
    <w:rsid w:val="006E2678"/>
    <w:rsid w:val="006E341E"/>
    <w:rsid w:val="006E3B3B"/>
    <w:rsid w:val="006E3CED"/>
    <w:rsid w:val="006E3FE4"/>
    <w:rsid w:val="006E4122"/>
    <w:rsid w:val="006E46A7"/>
    <w:rsid w:val="006E4A28"/>
    <w:rsid w:val="006E4A48"/>
    <w:rsid w:val="006E4B3F"/>
    <w:rsid w:val="006E51EF"/>
    <w:rsid w:val="006E6004"/>
    <w:rsid w:val="006E614B"/>
    <w:rsid w:val="006E64AA"/>
    <w:rsid w:val="006E65B0"/>
    <w:rsid w:val="006E6975"/>
    <w:rsid w:val="006E6CD0"/>
    <w:rsid w:val="006E780D"/>
    <w:rsid w:val="006F0B31"/>
    <w:rsid w:val="006F1365"/>
    <w:rsid w:val="006F1BDF"/>
    <w:rsid w:val="006F20B7"/>
    <w:rsid w:val="006F2FD1"/>
    <w:rsid w:val="006F3A0D"/>
    <w:rsid w:val="006F3C49"/>
    <w:rsid w:val="006F3CBD"/>
    <w:rsid w:val="006F4836"/>
    <w:rsid w:val="006F4A04"/>
    <w:rsid w:val="006F57A2"/>
    <w:rsid w:val="006F5874"/>
    <w:rsid w:val="006F5D4A"/>
    <w:rsid w:val="006F6746"/>
    <w:rsid w:val="006F6A2B"/>
    <w:rsid w:val="006F6CDE"/>
    <w:rsid w:val="006F71E2"/>
    <w:rsid w:val="006F7475"/>
    <w:rsid w:val="006F7FC5"/>
    <w:rsid w:val="007006BD"/>
    <w:rsid w:val="00700AD0"/>
    <w:rsid w:val="00700DFE"/>
    <w:rsid w:val="00701868"/>
    <w:rsid w:val="00701C7A"/>
    <w:rsid w:val="0070256F"/>
    <w:rsid w:val="007027FA"/>
    <w:rsid w:val="007029EB"/>
    <w:rsid w:val="00702D30"/>
    <w:rsid w:val="0070385E"/>
    <w:rsid w:val="00703DBA"/>
    <w:rsid w:val="00704206"/>
    <w:rsid w:val="007046D8"/>
    <w:rsid w:val="007046E1"/>
    <w:rsid w:val="0070487C"/>
    <w:rsid w:val="00705077"/>
    <w:rsid w:val="007050AF"/>
    <w:rsid w:val="007050B3"/>
    <w:rsid w:val="00705CD7"/>
    <w:rsid w:val="00705D17"/>
    <w:rsid w:val="00705EC9"/>
    <w:rsid w:val="0070626A"/>
    <w:rsid w:val="007065D1"/>
    <w:rsid w:val="00707358"/>
    <w:rsid w:val="00707CDA"/>
    <w:rsid w:val="00710444"/>
    <w:rsid w:val="007119AF"/>
    <w:rsid w:val="007119DC"/>
    <w:rsid w:val="0071220A"/>
    <w:rsid w:val="007122C6"/>
    <w:rsid w:val="0071296D"/>
    <w:rsid w:val="00713458"/>
    <w:rsid w:val="007136BD"/>
    <w:rsid w:val="00713D4C"/>
    <w:rsid w:val="007142FA"/>
    <w:rsid w:val="00714518"/>
    <w:rsid w:val="007148A5"/>
    <w:rsid w:val="00715041"/>
    <w:rsid w:val="00715472"/>
    <w:rsid w:val="00715480"/>
    <w:rsid w:val="00715A32"/>
    <w:rsid w:val="007169CC"/>
    <w:rsid w:val="00716B31"/>
    <w:rsid w:val="00716EE9"/>
    <w:rsid w:val="00717568"/>
    <w:rsid w:val="00717736"/>
    <w:rsid w:val="00717CA9"/>
    <w:rsid w:val="00720182"/>
    <w:rsid w:val="0072085B"/>
    <w:rsid w:val="00720AB8"/>
    <w:rsid w:val="00720F39"/>
    <w:rsid w:val="007212C3"/>
    <w:rsid w:val="0072134A"/>
    <w:rsid w:val="00721A9C"/>
    <w:rsid w:val="00722254"/>
    <w:rsid w:val="00722E74"/>
    <w:rsid w:val="0072343A"/>
    <w:rsid w:val="00723B77"/>
    <w:rsid w:val="00723EE3"/>
    <w:rsid w:val="00724ADC"/>
    <w:rsid w:val="00724E06"/>
    <w:rsid w:val="00725463"/>
    <w:rsid w:val="007256F2"/>
    <w:rsid w:val="00725AFA"/>
    <w:rsid w:val="00725BB3"/>
    <w:rsid w:val="007264E5"/>
    <w:rsid w:val="00726A98"/>
    <w:rsid w:val="0072708E"/>
    <w:rsid w:val="007270DE"/>
    <w:rsid w:val="0072719B"/>
    <w:rsid w:val="00727BE3"/>
    <w:rsid w:val="007300D8"/>
    <w:rsid w:val="007309DE"/>
    <w:rsid w:val="00730DB4"/>
    <w:rsid w:val="00730ED6"/>
    <w:rsid w:val="007312D9"/>
    <w:rsid w:val="00731CFA"/>
    <w:rsid w:val="00731F59"/>
    <w:rsid w:val="0073264D"/>
    <w:rsid w:val="007330BA"/>
    <w:rsid w:val="007333DC"/>
    <w:rsid w:val="00733623"/>
    <w:rsid w:val="00733FD3"/>
    <w:rsid w:val="007343C6"/>
    <w:rsid w:val="00734AC0"/>
    <w:rsid w:val="00734CF3"/>
    <w:rsid w:val="007352D8"/>
    <w:rsid w:val="00735874"/>
    <w:rsid w:val="007358B2"/>
    <w:rsid w:val="00735B13"/>
    <w:rsid w:val="00735C33"/>
    <w:rsid w:val="00736666"/>
    <w:rsid w:val="0073666D"/>
    <w:rsid w:val="0073695F"/>
    <w:rsid w:val="00736997"/>
    <w:rsid w:val="00736D47"/>
    <w:rsid w:val="007373B8"/>
    <w:rsid w:val="00737EF7"/>
    <w:rsid w:val="0074128D"/>
    <w:rsid w:val="00741375"/>
    <w:rsid w:val="00741587"/>
    <w:rsid w:val="0074161C"/>
    <w:rsid w:val="0074185F"/>
    <w:rsid w:val="00742563"/>
    <w:rsid w:val="007431F3"/>
    <w:rsid w:val="00743778"/>
    <w:rsid w:val="00743E31"/>
    <w:rsid w:val="00744174"/>
    <w:rsid w:val="00744C2D"/>
    <w:rsid w:val="007452D6"/>
    <w:rsid w:val="007453B4"/>
    <w:rsid w:val="0074611F"/>
    <w:rsid w:val="0074630F"/>
    <w:rsid w:val="00747967"/>
    <w:rsid w:val="00747AC8"/>
    <w:rsid w:val="00747E0A"/>
    <w:rsid w:val="0075074C"/>
    <w:rsid w:val="0075088D"/>
    <w:rsid w:val="00750AF3"/>
    <w:rsid w:val="00750DB1"/>
    <w:rsid w:val="00751167"/>
    <w:rsid w:val="00751D01"/>
    <w:rsid w:val="00751D28"/>
    <w:rsid w:val="00751DE1"/>
    <w:rsid w:val="00753759"/>
    <w:rsid w:val="00753AD6"/>
    <w:rsid w:val="00753C54"/>
    <w:rsid w:val="0075426F"/>
    <w:rsid w:val="007542DC"/>
    <w:rsid w:val="007546F5"/>
    <w:rsid w:val="00754933"/>
    <w:rsid w:val="0075511C"/>
    <w:rsid w:val="0075516D"/>
    <w:rsid w:val="0075560E"/>
    <w:rsid w:val="00755A9A"/>
    <w:rsid w:val="00756083"/>
    <w:rsid w:val="007563D3"/>
    <w:rsid w:val="007569CA"/>
    <w:rsid w:val="00756F2E"/>
    <w:rsid w:val="00757614"/>
    <w:rsid w:val="00757C9D"/>
    <w:rsid w:val="00760A57"/>
    <w:rsid w:val="0076135A"/>
    <w:rsid w:val="00761506"/>
    <w:rsid w:val="007616E6"/>
    <w:rsid w:val="007618FF"/>
    <w:rsid w:val="00761A98"/>
    <w:rsid w:val="007620E7"/>
    <w:rsid w:val="007625AB"/>
    <w:rsid w:val="007626F4"/>
    <w:rsid w:val="00763396"/>
    <w:rsid w:val="007636A3"/>
    <w:rsid w:val="007636DF"/>
    <w:rsid w:val="00764367"/>
    <w:rsid w:val="00764740"/>
    <w:rsid w:val="00764AEA"/>
    <w:rsid w:val="00764F4C"/>
    <w:rsid w:val="00765A6C"/>
    <w:rsid w:val="00767180"/>
    <w:rsid w:val="00767273"/>
    <w:rsid w:val="00767505"/>
    <w:rsid w:val="007678B8"/>
    <w:rsid w:val="007678CD"/>
    <w:rsid w:val="00767E34"/>
    <w:rsid w:val="007700C5"/>
    <w:rsid w:val="007717B8"/>
    <w:rsid w:val="00772053"/>
    <w:rsid w:val="0077235A"/>
    <w:rsid w:val="00772A36"/>
    <w:rsid w:val="00772FA8"/>
    <w:rsid w:val="0077324A"/>
    <w:rsid w:val="007733A1"/>
    <w:rsid w:val="0077380F"/>
    <w:rsid w:val="00773C4E"/>
    <w:rsid w:val="007743C4"/>
    <w:rsid w:val="00775769"/>
    <w:rsid w:val="007757E7"/>
    <w:rsid w:val="007758C1"/>
    <w:rsid w:val="00775E16"/>
    <w:rsid w:val="0077616F"/>
    <w:rsid w:val="007766D1"/>
    <w:rsid w:val="0077672A"/>
    <w:rsid w:val="00776A94"/>
    <w:rsid w:val="00776DEC"/>
    <w:rsid w:val="00777383"/>
    <w:rsid w:val="007773AF"/>
    <w:rsid w:val="007802FC"/>
    <w:rsid w:val="007807B4"/>
    <w:rsid w:val="0078089C"/>
    <w:rsid w:val="007809E5"/>
    <w:rsid w:val="00781E07"/>
    <w:rsid w:val="007822E6"/>
    <w:rsid w:val="00782313"/>
    <w:rsid w:val="00782359"/>
    <w:rsid w:val="007826B5"/>
    <w:rsid w:val="00783283"/>
    <w:rsid w:val="00784802"/>
    <w:rsid w:val="00785B18"/>
    <w:rsid w:val="007860AD"/>
    <w:rsid w:val="0078661B"/>
    <w:rsid w:val="00786DA8"/>
    <w:rsid w:val="00787648"/>
    <w:rsid w:val="007876B4"/>
    <w:rsid w:val="0078791A"/>
    <w:rsid w:val="00787F8A"/>
    <w:rsid w:val="00790A2B"/>
    <w:rsid w:val="00790F33"/>
    <w:rsid w:val="0079151A"/>
    <w:rsid w:val="007919A8"/>
    <w:rsid w:val="00792175"/>
    <w:rsid w:val="007923CA"/>
    <w:rsid w:val="0079292A"/>
    <w:rsid w:val="00793E35"/>
    <w:rsid w:val="00794493"/>
    <w:rsid w:val="00794C4D"/>
    <w:rsid w:val="00794C60"/>
    <w:rsid w:val="00795CC7"/>
    <w:rsid w:val="007975E9"/>
    <w:rsid w:val="007A0413"/>
    <w:rsid w:val="007A128A"/>
    <w:rsid w:val="007A177B"/>
    <w:rsid w:val="007A19F8"/>
    <w:rsid w:val="007A2065"/>
    <w:rsid w:val="007A2E9C"/>
    <w:rsid w:val="007A332C"/>
    <w:rsid w:val="007A397D"/>
    <w:rsid w:val="007A3AAE"/>
    <w:rsid w:val="007A4047"/>
    <w:rsid w:val="007A47D2"/>
    <w:rsid w:val="007A4EC7"/>
    <w:rsid w:val="007A64CB"/>
    <w:rsid w:val="007A660B"/>
    <w:rsid w:val="007A69FD"/>
    <w:rsid w:val="007A7B3D"/>
    <w:rsid w:val="007B009A"/>
    <w:rsid w:val="007B0382"/>
    <w:rsid w:val="007B0A64"/>
    <w:rsid w:val="007B0FE9"/>
    <w:rsid w:val="007B11F0"/>
    <w:rsid w:val="007B1CBC"/>
    <w:rsid w:val="007B1E05"/>
    <w:rsid w:val="007B20ED"/>
    <w:rsid w:val="007B29CD"/>
    <w:rsid w:val="007B2FB7"/>
    <w:rsid w:val="007B31BC"/>
    <w:rsid w:val="007B3862"/>
    <w:rsid w:val="007B3AC6"/>
    <w:rsid w:val="007B4231"/>
    <w:rsid w:val="007B446D"/>
    <w:rsid w:val="007B44B9"/>
    <w:rsid w:val="007B457F"/>
    <w:rsid w:val="007B545F"/>
    <w:rsid w:val="007B6B13"/>
    <w:rsid w:val="007B78A7"/>
    <w:rsid w:val="007B7BFC"/>
    <w:rsid w:val="007B7C8D"/>
    <w:rsid w:val="007C0E42"/>
    <w:rsid w:val="007C1694"/>
    <w:rsid w:val="007C1B11"/>
    <w:rsid w:val="007C21BB"/>
    <w:rsid w:val="007C2701"/>
    <w:rsid w:val="007C28BF"/>
    <w:rsid w:val="007C31E2"/>
    <w:rsid w:val="007C3314"/>
    <w:rsid w:val="007C42A9"/>
    <w:rsid w:val="007C48DF"/>
    <w:rsid w:val="007C49D6"/>
    <w:rsid w:val="007C4A4D"/>
    <w:rsid w:val="007C5270"/>
    <w:rsid w:val="007C6DF8"/>
    <w:rsid w:val="007C72B9"/>
    <w:rsid w:val="007C778D"/>
    <w:rsid w:val="007C799B"/>
    <w:rsid w:val="007D077C"/>
    <w:rsid w:val="007D124B"/>
    <w:rsid w:val="007D1DC8"/>
    <w:rsid w:val="007D1F96"/>
    <w:rsid w:val="007D20DC"/>
    <w:rsid w:val="007D2929"/>
    <w:rsid w:val="007D2A95"/>
    <w:rsid w:val="007D2AC4"/>
    <w:rsid w:val="007D33B3"/>
    <w:rsid w:val="007D3935"/>
    <w:rsid w:val="007D39F2"/>
    <w:rsid w:val="007D426E"/>
    <w:rsid w:val="007D4559"/>
    <w:rsid w:val="007D490A"/>
    <w:rsid w:val="007D56B5"/>
    <w:rsid w:val="007D56DD"/>
    <w:rsid w:val="007D5CDE"/>
    <w:rsid w:val="007D5F20"/>
    <w:rsid w:val="007D64C5"/>
    <w:rsid w:val="007D64EE"/>
    <w:rsid w:val="007D67A9"/>
    <w:rsid w:val="007D69D6"/>
    <w:rsid w:val="007D6A6B"/>
    <w:rsid w:val="007D6B0D"/>
    <w:rsid w:val="007D6C0E"/>
    <w:rsid w:val="007D6E3A"/>
    <w:rsid w:val="007D7294"/>
    <w:rsid w:val="007E02CC"/>
    <w:rsid w:val="007E052C"/>
    <w:rsid w:val="007E0955"/>
    <w:rsid w:val="007E0F1B"/>
    <w:rsid w:val="007E1176"/>
    <w:rsid w:val="007E1194"/>
    <w:rsid w:val="007E12F4"/>
    <w:rsid w:val="007E158E"/>
    <w:rsid w:val="007E2500"/>
    <w:rsid w:val="007E26D9"/>
    <w:rsid w:val="007E27AD"/>
    <w:rsid w:val="007E29A6"/>
    <w:rsid w:val="007E2EF1"/>
    <w:rsid w:val="007E346E"/>
    <w:rsid w:val="007E3A6E"/>
    <w:rsid w:val="007E5109"/>
    <w:rsid w:val="007E52AB"/>
    <w:rsid w:val="007E55FB"/>
    <w:rsid w:val="007E63E6"/>
    <w:rsid w:val="007E64F2"/>
    <w:rsid w:val="007E7105"/>
    <w:rsid w:val="007E7474"/>
    <w:rsid w:val="007E76B3"/>
    <w:rsid w:val="007F003B"/>
    <w:rsid w:val="007F0085"/>
    <w:rsid w:val="007F0EC4"/>
    <w:rsid w:val="007F0FEA"/>
    <w:rsid w:val="007F106C"/>
    <w:rsid w:val="007F13D8"/>
    <w:rsid w:val="007F2B04"/>
    <w:rsid w:val="007F2CEE"/>
    <w:rsid w:val="007F3E4B"/>
    <w:rsid w:val="007F423A"/>
    <w:rsid w:val="007F4316"/>
    <w:rsid w:val="007F43AC"/>
    <w:rsid w:val="007F47DC"/>
    <w:rsid w:val="007F4FC4"/>
    <w:rsid w:val="007F5514"/>
    <w:rsid w:val="007F5ADD"/>
    <w:rsid w:val="007F5FD2"/>
    <w:rsid w:val="007F6195"/>
    <w:rsid w:val="007F61B9"/>
    <w:rsid w:val="007F6C0C"/>
    <w:rsid w:val="007F6FA1"/>
    <w:rsid w:val="007F7047"/>
    <w:rsid w:val="007F737A"/>
    <w:rsid w:val="007F79C8"/>
    <w:rsid w:val="007F7CF8"/>
    <w:rsid w:val="007F7F18"/>
    <w:rsid w:val="008001F7"/>
    <w:rsid w:val="008002E9"/>
    <w:rsid w:val="008014B8"/>
    <w:rsid w:val="008017BB"/>
    <w:rsid w:val="00801DB4"/>
    <w:rsid w:val="00801E69"/>
    <w:rsid w:val="00802428"/>
    <w:rsid w:val="00803D60"/>
    <w:rsid w:val="00803DE9"/>
    <w:rsid w:val="008042F3"/>
    <w:rsid w:val="00804716"/>
    <w:rsid w:val="0080487F"/>
    <w:rsid w:val="00804880"/>
    <w:rsid w:val="00804C81"/>
    <w:rsid w:val="008057DF"/>
    <w:rsid w:val="008061A7"/>
    <w:rsid w:val="0080634E"/>
    <w:rsid w:val="008067D9"/>
    <w:rsid w:val="00806E54"/>
    <w:rsid w:val="00807DE9"/>
    <w:rsid w:val="008103EF"/>
    <w:rsid w:val="0081040F"/>
    <w:rsid w:val="00810547"/>
    <w:rsid w:val="00810BC2"/>
    <w:rsid w:val="00810C12"/>
    <w:rsid w:val="00810DF2"/>
    <w:rsid w:val="008113C1"/>
    <w:rsid w:val="00811DEF"/>
    <w:rsid w:val="00812686"/>
    <w:rsid w:val="008126CB"/>
    <w:rsid w:val="00812822"/>
    <w:rsid w:val="00812881"/>
    <w:rsid w:val="00812E29"/>
    <w:rsid w:val="00812FCD"/>
    <w:rsid w:val="00814361"/>
    <w:rsid w:val="00814874"/>
    <w:rsid w:val="00814E95"/>
    <w:rsid w:val="00814EBF"/>
    <w:rsid w:val="00815E52"/>
    <w:rsid w:val="00815E96"/>
    <w:rsid w:val="0081616B"/>
    <w:rsid w:val="008167AE"/>
    <w:rsid w:val="00816ED1"/>
    <w:rsid w:val="00817368"/>
    <w:rsid w:val="00817933"/>
    <w:rsid w:val="00817C7B"/>
    <w:rsid w:val="00817CD2"/>
    <w:rsid w:val="00817D6D"/>
    <w:rsid w:val="00820513"/>
    <w:rsid w:val="0082081E"/>
    <w:rsid w:val="00820871"/>
    <w:rsid w:val="00821378"/>
    <w:rsid w:val="008224E1"/>
    <w:rsid w:val="00823DE4"/>
    <w:rsid w:val="008242A0"/>
    <w:rsid w:val="008261AA"/>
    <w:rsid w:val="00826D3A"/>
    <w:rsid w:val="00826E59"/>
    <w:rsid w:val="00826E70"/>
    <w:rsid w:val="00827292"/>
    <w:rsid w:val="00827A00"/>
    <w:rsid w:val="00827B45"/>
    <w:rsid w:val="00830546"/>
    <w:rsid w:val="008305BF"/>
    <w:rsid w:val="008307A2"/>
    <w:rsid w:val="00830BB5"/>
    <w:rsid w:val="008312D0"/>
    <w:rsid w:val="00831688"/>
    <w:rsid w:val="00831DB3"/>
    <w:rsid w:val="008320C9"/>
    <w:rsid w:val="00832763"/>
    <w:rsid w:val="008327B9"/>
    <w:rsid w:val="00832B1D"/>
    <w:rsid w:val="00832D86"/>
    <w:rsid w:val="008333D8"/>
    <w:rsid w:val="00834442"/>
    <w:rsid w:val="008347B2"/>
    <w:rsid w:val="00834E61"/>
    <w:rsid w:val="008350C3"/>
    <w:rsid w:val="00835E14"/>
    <w:rsid w:val="00836568"/>
    <w:rsid w:val="008375EF"/>
    <w:rsid w:val="00837683"/>
    <w:rsid w:val="00837F1A"/>
    <w:rsid w:val="0084002A"/>
    <w:rsid w:val="0084026C"/>
    <w:rsid w:val="00841A7E"/>
    <w:rsid w:val="0084207D"/>
    <w:rsid w:val="0084211E"/>
    <w:rsid w:val="0084215C"/>
    <w:rsid w:val="00842A03"/>
    <w:rsid w:val="00842AB7"/>
    <w:rsid w:val="00842E5B"/>
    <w:rsid w:val="00843239"/>
    <w:rsid w:val="008435A9"/>
    <w:rsid w:val="00843C49"/>
    <w:rsid w:val="00843F83"/>
    <w:rsid w:val="00844171"/>
    <w:rsid w:val="008444B8"/>
    <w:rsid w:val="00844928"/>
    <w:rsid w:val="008449CC"/>
    <w:rsid w:val="00845277"/>
    <w:rsid w:val="0084535A"/>
    <w:rsid w:val="00845DB8"/>
    <w:rsid w:val="00846477"/>
    <w:rsid w:val="008464BC"/>
    <w:rsid w:val="00846C9B"/>
    <w:rsid w:val="00846CCB"/>
    <w:rsid w:val="008472BF"/>
    <w:rsid w:val="00847649"/>
    <w:rsid w:val="00847D97"/>
    <w:rsid w:val="00847EE8"/>
    <w:rsid w:val="00851335"/>
    <w:rsid w:val="00851440"/>
    <w:rsid w:val="0085205F"/>
    <w:rsid w:val="008522AF"/>
    <w:rsid w:val="0085238F"/>
    <w:rsid w:val="00852743"/>
    <w:rsid w:val="00852C22"/>
    <w:rsid w:val="00853454"/>
    <w:rsid w:val="008537BE"/>
    <w:rsid w:val="008537E7"/>
    <w:rsid w:val="0085418C"/>
    <w:rsid w:val="00854312"/>
    <w:rsid w:val="0085466B"/>
    <w:rsid w:val="00854ECE"/>
    <w:rsid w:val="00855C85"/>
    <w:rsid w:val="00855E90"/>
    <w:rsid w:val="00856154"/>
    <w:rsid w:val="0085674D"/>
    <w:rsid w:val="00856BB7"/>
    <w:rsid w:val="00857065"/>
    <w:rsid w:val="008574D8"/>
    <w:rsid w:val="00857898"/>
    <w:rsid w:val="008579AE"/>
    <w:rsid w:val="008579B9"/>
    <w:rsid w:val="00860118"/>
    <w:rsid w:val="008603CB"/>
    <w:rsid w:val="008603FD"/>
    <w:rsid w:val="00860983"/>
    <w:rsid w:val="00860ADA"/>
    <w:rsid w:val="00860BF7"/>
    <w:rsid w:val="00861188"/>
    <w:rsid w:val="00861833"/>
    <w:rsid w:val="00861D28"/>
    <w:rsid w:val="00861D60"/>
    <w:rsid w:val="008627C6"/>
    <w:rsid w:val="0086303E"/>
    <w:rsid w:val="00864146"/>
    <w:rsid w:val="00865DA4"/>
    <w:rsid w:val="0086643D"/>
    <w:rsid w:val="00866992"/>
    <w:rsid w:val="0086769E"/>
    <w:rsid w:val="00867C31"/>
    <w:rsid w:val="0087038E"/>
    <w:rsid w:val="008705A6"/>
    <w:rsid w:val="0087067A"/>
    <w:rsid w:val="008707FA"/>
    <w:rsid w:val="0087285E"/>
    <w:rsid w:val="00872D3F"/>
    <w:rsid w:val="00873302"/>
    <w:rsid w:val="008738CE"/>
    <w:rsid w:val="00873AA1"/>
    <w:rsid w:val="0087495E"/>
    <w:rsid w:val="008749A7"/>
    <w:rsid w:val="00874AD8"/>
    <w:rsid w:val="00874C99"/>
    <w:rsid w:val="00874D05"/>
    <w:rsid w:val="00874FD6"/>
    <w:rsid w:val="00875325"/>
    <w:rsid w:val="00875768"/>
    <w:rsid w:val="00875B80"/>
    <w:rsid w:val="0087604B"/>
    <w:rsid w:val="008765CF"/>
    <w:rsid w:val="008767AE"/>
    <w:rsid w:val="00876A67"/>
    <w:rsid w:val="0087725A"/>
    <w:rsid w:val="00877C45"/>
    <w:rsid w:val="00877DE0"/>
    <w:rsid w:val="00880021"/>
    <w:rsid w:val="008800BB"/>
    <w:rsid w:val="00880673"/>
    <w:rsid w:val="00881B2A"/>
    <w:rsid w:val="00881D77"/>
    <w:rsid w:val="00881EEC"/>
    <w:rsid w:val="008820C9"/>
    <w:rsid w:val="00882ACF"/>
    <w:rsid w:val="0088369D"/>
    <w:rsid w:val="008844EA"/>
    <w:rsid w:val="00884C9E"/>
    <w:rsid w:val="00884E60"/>
    <w:rsid w:val="00885C14"/>
    <w:rsid w:val="00885F2C"/>
    <w:rsid w:val="008863FF"/>
    <w:rsid w:val="008864F2"/>
    <w:rsid w:val="00886541"/>
    <w:rsid w:val="0088682A"/>
    <w:rsid w:val="00886C97"/>
    <w:rsid w:val="00887565"/>
    <w:rsid w:val="008875D7"/>
    <w:rsid w:val="00887F49"/>
    <w:rsid w:val="0089042B"/>
    <w:rsid w:val="0089046F"/>
    <w:rsid w:val="00890823"/>
    <w:rsid w:val="008909DB"/>
    <w:rsid w:val="00890EAD"/>
    <w:rsid w:val="00891149"/>
    <w:rsid w:val="008913B5"/>
    <w:rsid w:val="00891718"/>
    <w:rsid w:val="00891AE9"/>
    <w:rsid w:val="00891BFE"/>
    <w:rsid w:val="00891FD5"/>
    <w:rsid w:val="00892926"/>
    <w:rsid w:val="00892BA7"/>
    <w:rsid w:val="00893832"/>
    <w:rsid w:val="0089475B"/>
    <w:rsid w:val="00895925"/>
    <w:rsid w:val="0089606F"/>
    <w:rsid w:val="00896247"/>
    <w:rsid w:val="008963DD"/>
    <w:rsid w:val="00896908"/>
    <w:rsid w:val="00896C22"/>
    <w:rsid w:val="00896F7E"/>
    <w:rsid w:val="008974EC"/>
    <w:rsid w:val="008977E3"/>
    <w:rsid w:val="00897DB7"/>
    <w:rsid w:val="008A0CDC"/>
    <w:rsid w:val="008A0DF5"/>
    <w:rsid w:val="008A0E14"/>
    <w:rsid w:val="008A0F7D"/>
    <w:rsid w:val="008A1C02"/>
    <w:rsid w:val="008A2426"/>
    <w:rsid w:val="008A26F1"/>
    <w:rsid w:val="008A27CE"/>
    <w:rsid w:val="008A2897"/>
    <w:rsid w:val="008A2D50"/>
    <w:rsid w:val="008A365A"/>
    <w:rsid w:val="008A3DB4"/>
    <w:rsid w:val="008A4FD5"/>
    <w:rsid w:val="008A5270"/>
    <w:rsid w:val="008A54E2"/>
    <w:rsid w:val="008A550B"/>
    <w:rsid w:val="008A615E"/>
    <w:rsid w:val="008A6311"/>
    <w:rsid w:val="008A67B4"/>
    <w:rsid w:val="008A6867"/>
    <w:rsid w:val="008A6CCC"/>
    <w:rsid w:val="008A73AC"/>
    <w:rsid w:val="008A73ED"/>
    <w:rsid w:val="008A797C"/>
    <w:rsid w:val="008B0DAB"/>
    <w:rsid w:val="008B0DBA"/>
    <w:rsid w:val="008B1D94"/>
    <w:rsid w:val="008B2CDF"/>
    <w:rsid w:val="008B33B7"/>
    <w:rsid w:val="008B36EF"/>
    <w:rsid w:val="008B3703"/>
    <w:rsid w:val="008B457E"/>
    <w:rsid w:val="008B4EF4"/>
    <w:rsid w:val="008B5010"/>
    <w:rsid w:val="008B53B0"/>
    <w:rsid w:val="008B570B"/>
    <w:rsid w:val="008B6576"/>
    <w:rsid w:val="008B70BE"/>
    <w:rsid w:val="008B7853"/>
    <w:rsid w:val="008B7D79"/>
    <w:rsid w:val="008B7E08"/>
    <w:rsid w:val="008B7EA9"/>
    <w:rsid w:val="008B7EFD"/>
    <w:rsid w:val="008C0974"/>
    <w:rsid w:val="008C099A"/>
    <w:rsid w:val="008C0B5B"/>
    <w:rsid w:val="008C0D43"/>
    <w:rsid w:val="008C16C1"/>
    <w:rsid w:val="008C1B76"/>
    <w:rsid w:val="008C1CEF"/>
    <w:rsid w:val="008C20BA"/>
    <w:rsid w:val="008C22A5"/>
    <w:rsid w:val="008C2E45"/>
    <w:rsid w:val="008C2F1F"/>
    <w:rsid w:val="008C384D"/>
    <w:rsid w:val="008C3EF3"/>
    <w:rsid w:val="008C41FC"/>
    <w:rsid w:val="008C4753"/>
    <w:rsid w:val="008C495C"/>
    <w:rsid w:val="008C4EA3"/>
    <w:rsid w:val="008C54D2"/>
    <w:rsid w:val="008C5D8E"/>
    <w:rsid w:val="008C615A"/>
    <w:rsid w:val="008C6171"/>
    <w:rsid w:val="008C6859"/>
    <w:rsid w:val="008C7246"/>
    <w:rsid w:val="008C76D1"/>
    <w:rsid w:val="008D0213"/>
    <w:rsid w:val="008D039D"/>
    <w:rsid w:val="008D05CA"/>
    <w:rsid w:val="008D0DA7"/>
    <w:rsid w:val="008D0E64"/>
    <w:rsid w:val="008D141E"/>
    <w:rsid w:val="008D22F8"/>
    <w:rsid w:val="008D262A"/>
    <w:rsid w:val="008D2AF6"/>
    <w:rsid w:val="008D2B16"/>
    <w:rsid w:val="008D32F5"/>
    <w:rsid w:val="008D3344"/>
    <w:rsid w:val="008D3877"/>
    <w:rsid w:val="008D4F0F"/>
    <w:rsid w:val="008D5238"/>
    <w:rsid w:val="008D5515"/>
    <w:rsid w:val="008D5840"/>
    <w:rsid w:val="008D5C3D"/>
    <w:rsid w:val="008D64DC"/>
    <w:rsid w:val="008D6F24"/>
    <w:rsid w:val="008D7ED1"/>
    <w:rsid w:val="008E00C4"/>
    <w:rsid w:val="008E1520"/>
    <w:rsid w:val="008E23A7"/>
    <w:rsid w:val="008E2438"/>
    <w:rsid w:val="008E2498"/>
    <w:rsid w:val="008E263B"/>
    <w:rsid w:val="008E2B74"/>
    <w:rsid w:val="008E3392"/>
    <w:rsid w:val="008E390D"/>
    <w:rsid w:val="008E3A25"/>
    <w:rsid w:val="008E3C2E"/>
    <w:rsid w:val="008E42B7"/>
    <w:rsid w:val="008E47F4"/>
    <w:rsid w:val="008E5961"/>
    <w:rsid w:val="008E5F1F"/>
    <w:rsid w:val="008E61FF"/>
    <w:rsid w:val="008E6EA9"/>
    <w:rsid w:val="008E7398"/>
    <w:rsid w:val="008F057F"/>
    <w:rsid w:val="008F0699"/>
    <w:rsid w:val="008F0882"/>
    <w:rsid w:val="008F0C30"/>
    <w:rsid w:val="008F1BD7"/>
    <w:rsid w:val="008F2438"/>
    <w:rsid w:val="008F2EBC"/>
    <w:rsid w:val="008F342D"/>
    <w:rsid w:val="008F3913"/>
    <w:rsid w:val="008F3E46"/>
    <w:rsid w:val="008F475D"/>
    <w:rsid w:val="008F483B"/>
    <w:rsid w:val="008F4978"/>
    <w:rsid w:val="008F4D22"/>
    <w:rsid w:val="008F5045"/>
    <w:rsid w:val="008F51D9"/>
    <w:rsid w:val="008F536F"/>
    <w:rsid w:val="008F5466"/>
    <w:rsid w:val="008F5C97"/>
    <w:rsid w:val="008F695B"/>
    <w:rsid w:val="008F6E38"/>
    <w:rsid w:val="008F6FF0"/>
    <w:rsid w:val="008F7220"/>
    <w:rsid w:val="008F728A"/>
    <w:rsid w:val="008F7834"/>
    <w:rsid w:val="008F7AA9"/>
    <w:rsid w:val="00900936"/>
    <w:rsid w:val="00900E48"/>
    <w:rsid w:val="00900E60"/>
    <w:rsid w:val="00900F98"/>
    <w:rsid w:val="00901071"/>
    <w:rsid w:val="009012A6"/>
    <w:rsid w:val="00901590"/>
    <w:rsid w:val="0090172E"/>
    <w:rsid w:val="009017BE"/>
    <w:rsid w:val="0090217D"/>
    <w:rsid w:val="009022A9"/>
    <w:rsid w:val="009029C0"/>
    <w:rsid w:val="00902B0B"/>
    <w:rsid w:val="00902B92"/>
    <w:rsid w:val="00902CCF"/>
    <w:rsid w:val="00902E3E"/>
    <w:rsid w:val="0090309D"/>
    <w:rsid w:val="00903316"/>
    <w:rsid w:val="009041B0"/>
    <w:rsid w:val="009043A2"/>
    <w:rsid w:val="00904563"/>
    <w:rsid w:val="0090536A"/>
    <w:rsid w:val="0090694E"/>
    <w:rsid w:val="00906B6E"/>
    <w:rsid w:val="00906C97"/>
    <w:rsid w:val="00906E33"/>
    <w:rsid w:val="00906FD0"/>
    <w:rsid w:val="009073AE"/>
    <w:rsid w:val="00907E4F"/>
    <w:rsid w:val="00910218"/>
    <w:rsid w:val="00910405"/>
    <w:rsid w:val="00910A39"/>
    <w:rsid w:val="00911D47"/>
    <w:rsid w:val="00911EDE"/>
    <w:rsid w:val="00911F64"/>
    <w:rsid w:val="009120F2"/>
    <w:rsid w:val="009128A8"/>
    <w:rsid w:val="00912909"/>
    <w:rsid w:val="00913BA1"/>
    <w:rsid w:val="00913EBC"/>
    <w:rsid w:val="0091479D"/>
    <w:rsid w:val="0091576B"/>
    <w:rsid w:val="00915B7A"/>
    <w:rsid w:val="00915DED"/>
    <w:rsid w:val="00915F0A"/>
    <w:rsid w:val="00916A71"/>
    <w:rsid w:val="00916F56"/>
    <w:rsid w:val="009175ED"/>
    <w:rsid w:val="00917DEA"/>
    <w:rsid w:val="00920051"/>
    <w:rsid w:val="009208E4"/>
    <w:rsid w:val="00920A33"/>
    <w:rsid w:val="00920C97"/>
    <w:rsid w:val="00921028"/>
    <w:rsid w:val="0092138E"/>
    <w:rsid w:val="00921D9A"/>
    <w:rsid w:val="00921EA3"/>
    <w:rsid w:val="0092268E"/>
    <w:rsid w:val="00923726"/>
    <w:rsid w:val="00924AF9"/>
    <w:rsid w:val="0092564B"/>
    <w:rsid w:val="00925AAA"/>
    <w:rsid w:val="00925D69"/>
    <w:rsid w:val="00926386"/>
    <w:rsid w:val="0092761B"/>
    <w:rsid w:val="00927F35"/>
    <w:rsid w:val="00927F74"/>
    <w:rsid w:val="00930E5A"/>
    <w:rsid w:val="009310B2"/>
    <w:rsid w:val="00931B36"/>
    <w:rsid w:val="00931EFF"/>
    <w:rsid w:val="00932773"/>
    <w:rsid w:val="00932CC2"/>
    <w:rsid w:val="00933CD7"/>
    <w:rsid w:val="00933FBC"/>
    <w:rsid w:val="00934070"/>
    <w:rsid w:val="0093450C"/>
    <w:rsid w:val="0093474B"/>
    <w:rsid w:val="00934D1C"/>
    <w:rsid w:val="00935778"/>
    <w:rsid w:val="00935BEA"/>
    <w:rsid w:val="00936046"/>
    <w:rsid w:val="0093608C"/>
    <w:rsid w:val="00936586"/>
    <w:rsid w:val="00936725"/>
    <w:rsid w:val="00936DEC"/>
    <w:rsid w:val="0093714E"/>
    <w:rsid w:val="009375ED"/>
    <w:rsid w:val="00937D8F"/>
    <w:rsid w:val="00937FA7"/>
    <w:rsid w:val="0094057F"/>
    <w:rsid w:val="009411EB"/>
    <w:rsid w:val="0094129A"/>
    <w:rsid w:val="009412B3"/>
    <w:rsid w:val="00941C9F"/>
    <w:rsid w:val="00942607"/>
    <w:rsid w:val="009443C2"/>
    <w:rsid w:val="00944435"/>
    <w:rsid w:val="00944502"/>
    <w:rsid w:val="00944733"/>
    <w:rsid w:val="00944D3E"/>
    <w:rsid w:val="00945AB2"/>
    <w:rsid w:val="00945D48"/>
    <w:rsid w:val="009471A1"/>
    <w:rsid w:val="00947CE8"/>
    <w:rsid w:val="009500B6"/>
    <w:rsid w:val="009503A4"/>
    <w:rsid w:val="00950929"/>
    <w:rsid w:val="00950B3F"/>
    <w:rsid w:val="00950E06"/>
    <w:rsid w:val="00950FE2"/>
    <w:rsid w:val="0095106E"/>
    <w:rsid w:val="00951085"/>
    <w:rsid w:val="00951761"/>
    <w:rsid w:val="00951A3C"/>
    <w:rsid w:val="00951AF6"/>
    <w:rsid w:val="00952008"/>
    <w:rsid w:val="009522FE"/>
    <w:rsid w:val="0095297A"/>
    <w:rsid w:val="00952D8B"/>
    <w:rsid w:val="00952F9E"/>
    <w:rsid w:val="009535B9"/>
    <w:rsid w:val="0095361F"/>
    <w:rsid w:val="00953AF4"/>
    <w:rsid w:val="00953D81"/>
    <w:rsid w:val="0095420F"/>
    <w:rsid w:val="00954512"/>
    <w:rsid w:val="00954B55"/>
    <w:rsid w:val="00954F29"/>
    <w:rsid w:val="00956AD0"/>
    <w:rsid w:val="00957154"/>
    <w:rsid w:val="00957A64"/>
    <w:rsid w:val="00957B78"/>
    <w:rsid w:val="00957D80"/>
    <w:rsid w:val="009602AE"/>
    <w:rsid w:val="009602B5"/>
    <w:rsid w:val="0096045A"/>
    <w:rsid w:val="0096061C"/>
    <w:rsid w:val="009607AB"/>
    <w:rsid w:val="00960D47"/>
    <w:rsid w:val="00961E18"/>
    <w:rsid w:val="009623B9"/>
    <w:rsid w:val="00962BF6"/>
    <w:rsid w:val="00962F17"/>
    <w:rsid w:val="00963835"/>
    <w:rsid w:val="00963BDA"/>
    <w:rsid w:val="00963D80"/>
    <w:rsid w:val="00963D85"/>
    <w:rsid w:val="00963E47"/>
    <w:rsid w:val="00964D1F"/>
    <w:rsid w:val="0096502A"/>
    <w:rsid w:val="0096537B"/>
    <w:rsid w:val="009658E9"/>
    <w:rsid w:val="00966A5F"/>
    <w:rsid w:val="00966C82"/>
    <w:rsid w:val="0096771C"/>
    <w:rsid w:val="00967793"/>
    <w:rsid w:val="00967AD9"/>
    <w:rsid w:val="00967C94"/>
    <w:rsid w:val="009703AF"/>
    <w:rsid w:val="009705B0"/>
    <w:rsid w:val="00970864"/>
    <w:rsid w:val="00970C0C"/>
    <w:rsid w:val="00971184"/>
    <w:rsid w:val="009716D1"/>
    <w:rsid w:val="0097180B"/>
    <w:rsid w:val="00971DF2"/>
    <w:rsid w:val="009720A1"/>
    <w:rsid w:val="009727C8"/>
    <w:rsid w:val="0097356D"/>
    <w:rsid w:val="0097360F"/>
    <w:rsid w:val="00974134"/>
    <w:rsid w:val="0097434E"/>
    <w:rsid w:val="0097436D"/>
    <w:rsid w:val="009747F5"/>
    <w:rsid w:val="00974D7E"/>
    <w:rsid w:val="009752FC"/>
    <w:rsid w:val="00975A58"/>
    <w:rsid w:val="00975CAD"/>
    <w:rsid w:val="009761A3"/>
    <w:rsid w:val="009762A9"/>
    <w:rsid w:val="00976694"/>
    <w:rsid w:val="00976B41"/>
    <w:rsid w:val="00976FE6"/>
    <w:rsid w:val="00977467"/>
    <w:rsid w:val="009775D6"/>
    <w:rsid w:val="00977DFF"/>
    <w:rsid w:val="00980B77"/>
    <w:rsid w:val="00980DB9"/>
    <w:rsid w:val="009815CD"/>
    <w:rsid w:val="00981615"/>
    <w:rsid w:val="00981984"/>
    <w:rsid w:val="00981AA0"/>
    <w:rsid w:val="00981E06"/>
    <w:rsid w:val="009820B9"/>
    <w:rsid w:val="00982E5C"/>
    <w:rsid w:val="00982F1D"/>
    <w:rsid w:val="00983252"/>
    <w:rsid w:val="00983528"/>
    <w:rsid w:val="00983613"/>
    <w:rsid w:val="00983A39"/>
    <w:rsid w:val="0098433B"/>
    <w:rsid w:val="009844D3"/>
    <w:rsid w:val="00984609"/>
    <w:rsid w:val="009848A3"/>
    <w:rsid w:val="00984B83"/>
    <w:rsid w:val="0098500F"/>
    <w:rsid w:val="00985020"/>
    <w:rsid w:val="009856DA"/>
    <w:rsid w:val="0098585F"/>
    <w:rsid w:val="00985D22"/>
    <w:rsid w:val="00985FF2"/>
    <w:rsid w:val="009861A3"/>
    <w:rsid w:val="00986E87"/>
    <w:rsid w:val="00986FB8"/>
    <w:rsid w:val="0099013E"/>
    <w:rsid w:val="00990176"/>
    <w:rsid w:val="009903ED"/>
    <w:rsid w:val="0099053C"/>
    <w:rsid w:val="00991239"/>
    <w:rsid w:val="009918AF"/>
    <w:rsid w:val="009918D1"/>
    <w:rsid w:val="0099194D"/>
    <w:rsid w:val="00991CF4"/>
    <w:rsid w:val="009921FC"/>
    <w:rsid w:val="00992240"/>
    <w:rsid w:val="009923BC"/>
    <w:rsid w:val="009925E1"/>
    <w:rsid w:val="009927CB"/>
    <w:rsid w:val="00993B19"/>
    <w:rsid w:val="00993EC7"/>
    <w:rsid w:val="009942EE"/>
    <w:rsid w:val="00994D32"/>
    <w:rsid w:val="0099530A"/>
    <w:rsid w:val="009956A4"/>
    <w:rsid w:val="00996AB7"/>
    <w:rsid w:val="00997345"/>
    <w:rsid w:val="00997BE7"/>
    <w:rsid w:val="009A070D"/>
    <w:rsid w:val="009A0D68"/>
    <w:rsid w:val="009A0DCE"/>
    <w:rsid w:val="009A1035"/>
    <w:rsid w:val="009A112B"/>
    <w:rsid w:val="009A1429"/>
    <w:rsid w:val="009A15DE"/>
    <w:rsid w:val="009A19F7"/>
    <w:rsid w:val="009A1ADF"/>
    <w:rsid w:val="009A1D26"/>
    <w:rsid w:val="009A35DC"/>
    <w:rsid w:val="009A3763"/>
    <w:rsid w:val="009A3CBF"/>
    <w:rsid w:val="009A4088"/>
    <w:rsid w:val="009A4A1E"/>
    <w:rsid w:val="009A586B"/>
    <w:rsid w:val="009A5C47"/>
    <w:rsid w:val="009A6127"/>
    <w:rsid w:val="009A63CA"/>
    <w:rsid w:val="009A6625"/>
    <w:rsid w:val="009A711D"/>
    <w:rsid w:val="009A72B7"/>
    <w:rsid w:val="009A72E8"/>
    <w:rsid w:val="009A7DCD"/>
    <w:rsid w:val="009A7F63"/>
    <w:rsid w:val="009B018C"/>
    <w:rsid w:val="009B086B"/>
    <w:rsid w:val="009B1CCA"/>
    <w:rsid w:val="009B1DE1"/>
    <w:rsid w:val="009B25BE"/>
    <w:rsid w:val="009B276A"/>
    <w:rsid w:val="009B2BEB"/>
    <w:rsid w:val="009B336E"/>
    <w:rsid w:val="009B38C5"/>
    <w:rsid w:val="009B38D9"/>
    <w:rsid w:val="009B4713"/>
    <w:rsid w:val="009B4937"/>
    <w:rsid w:val="009B4D08"/>
    <w:rsid w:val="009B4D32"/>
    <w:rsid w:val="009B4FC9"/>
    <w:rsid w:val="009B5500"/>
    <w:rsid w:val="009B5708"/>
    <w:rsid w:val="009B57A8"/>
    <w:rsid w:val="009B5B86"/>
    <w:rsid w:val="009B63F9"/>
    <w:rsid w:val="009B645D"/>
    <w:rsid w:val="009B690F"/>
    <w:rsid w:val="009B7099"/>
    <w:rsid w:val="009B75BE"/>
    <w:rsid w:val="009B7BB9"/>
    <w:rsid w:val="009B7E17"/>
    <w:rsid w:val="009C04F3"/>
    <w:rsid w:val="009C0857"/>
    <w:rsid w:val="009C0E75"/>
    <w:rsid w:val="009C1204"/>
    <w:rsid w:val="009C15D1"/>
    <w:rsid w:val="009C1B86"/>
    <w:rsid w:val="009C1FCA"/>
    <w:rsid w:val="009C2912"/>
    <w:rsid w:val="009C3360"/>
    <w:rsid w:val="009C351A"/>
    <w:rsid w:val="009C3960"/>
    <w:rsid w:val="009C3A2A"/>
    <w:rsid w:val="009C3BD4"/>
    <w:rsid w:val="009C3CB3"/>
    <w:rsid w:val="009C3F4D"/>
    <w:rsid w:val="009C40FA"/>
    <w:rsid w:val="009C4161"/>
    <w:rsid w:val="009C4427"/>
    <w:rsid w:val="009C4692"/>
    <w:rsid w:val="009C4E19"/>
    <w:rsid w:val="009C5AF2"/>
    <w:rsid w:val="009C60D3"/>
    <w:rsid w:val="009C62EA"/>
    <w:rsid w:val="009C6912"/>
    <w:rsid w:val="009C6B31"/>
    <w:rsid w:val="009C6B37"/>
    <w:rsid w:val="009C6D7F"/>
    <w:rsid w:val="009C7665"/>
    <w:rsid w:val="009C772E"/>
    <w:rsid w:val="009C78E4"/>
    <w:rsid w:val="009C7E7B"/>
    <w:rsid w:val="009D0160"/>
    <w:rsid w:val="009D0583"/>
    <w:rsid w:val="009D067E"/>
    <w:rsid w:val="009D20AA"/>
    <w:rsid w:val="009D2523"/>
    <w:rsid w:val="009D2723"/>
    <w:rsid w:val="009D27C9"/>
    <w:rsid w:val="009D2BDE"/>
    <w:rsid w:val="009D2EB0"/>
    <w:rsid w:val="009D308F"/>
    <w:rsid w:val="009D327A"/>
    <w:rsid w:val="009D32D1"/>
    <w:rsid w:val="009D33CA"/>
    <w:rsid w:val="009D35EA"/>
    <w:rsid w:val="009D37A1"/>
    <w:rsid w:val="009D3D5B"/>
    <w:rsid w:val="009D4E95"/>
    <w:rsid w:val="009D5534"/>
    <w:rsid w:val="009D56A9"/>
    <w:rsid w:val="009D56DC"/>
    <w:rsid w:val="009D5A75"/>
    <w:rsid w:val="009D5FF6"/>
    <w:rsid w:val="009D60E8"/>
    <w:rsid w:val="009D6B3F"/>
    <w:rsid w:val="009D6E12"/>
    <w:rsid w:val="009D709F"/>
    <w:rsid w:val="009D733A"/>
    <w:rsid w:val="009D73FD"/>
    <w:rsid w:val="009D776C"/>
    <w:rsid w:val="009D7F2F"/>
    <w:rsid w:val="009E06C2"/>
    <w:rsid w:val="009E08A9"/>
    <w:rsid w:val="009E0CA3"/>
    <w:rsid w:val="009E109E"/>
    <w:rsid w:val="009E1490"/>
    <w:rsid w:val="009E16EA"/>
    <w:rsid w:val="009E209A"/>
    <w:rsid w:val="009E20F2"/>
    <w:rsid w:val="009E2E38"/>
    <w:rsid w:val="009E3730"/>
    <w:rsid w:val="009E39CB"/>
    <w:rsid w:val="009E3B4B"/>
    <w:rsid w:val="009E44EE"/>
    <w:rsid w:val="009E4B0C"/>
    <w:rsid w:val="009E5135"/>
    <w:rsid w:val="009E574E"/>
    <w:rsid w:val="009E5BA6"/>
    <w:rsid w:val="009E6006"/>
    <w:rsid w:val="009E6011"/>
    <w:rsid w:val="009E6090"/>
    <w:rsid w:val="009E6455"/>
    <w:rsid w:val="009E6778"/>
    <w:rsid w:val="009F082D"/>
    <w:rsid w:val="009F08E5"/>
    <w:rsid w:val="009F1164"/>
    <w:rsid w:val="009F18C1"/>
    <w:rsid w:val="009F1CDF"/>
    <w:rsid w:val="009F2288"/>
    <w:rsid w:val="009F24AA"/>
    <w:rsid w:val="009F2F78"/>
    <w:rsid w:val="009F32A9"/>
    <w:rsid w:val="009F3B20"/>
    <w:rsid w:val="009F4535"/>
    <w:rsid w:val="009F46C0"/>
    <w:rsid w:val="009F4911"/>
    <w:rsid w:val="009F4CD3"/>
    <w:rsid w:val="009F4CFA"/>
    <w:rsid w:val="009F518F"/>
    <w:rsid w:val="009F575D"/>
    <w:rsid w:val="009F5C68"/>
    <w:rsid w:val="009F5E92"/>
    <w:rsid w:val="009F662E"/>
    <w:rsid w:val="009F693B"/>
    <w:rsid w:val="009F6C6F"/>
    <w:rsid w:val="009F76B8"/>
    <w:rsid w:val="009F77D8"/>
    <w:rsid w:val="009F7B19"/>
    <w:rsid w:val="009F7D85"/>
    <w:rsid w:val="00A008B5"/>
    <w:rsid w:val="00A017EA"/>
    <w:rsid w:val="00A01813"/>
    <w:rsid w:val="00A01BE4"/>
    <w:rsid w:val="00A01EFA"/>
    <w:rsid w:val="00A02522"/>
    <w:rsid w:val="00A02C63"/>
    <w:rsid w:val="00A02F4D"/>
    <w:rsid w:val="00A02F87"/>
    <w:rsid w:val="00A04003"/>
    <w:rsid w:val="00A040AA"/>
    <w:rsid w:val="00A04459"/>
    <w:rsid w:val="00A04B2B"/>
    <w:rsid w:val="00A04B9B"/>
    <w:rsid w:val="00A055F1"/>
    <w:rsid w:val="00A056DC"/>
    <w:rsid w:val="00A05742"/>
    <w:rsid w:val="00A05C7F"/>
    <w:rsid w:val="00A05F47"/>
    <w:rsid w:val="00A06191"/>
    <w:rsid w:val="00A0747E"/>
    <w:rsid w:val="00A07A7D"/>
    <w:rsid w:val="00A100F3"/>
    <w:rsid w:val="00A102C9"/>
    <w:rsid w:val="00A10311"/>
    <w:rsid w:val="00A10B1C"/>
    <w:rsid w:val="00A10F8A"/>
    <w:rsid w:val="00A116D7"/>
    <w:rsid w:val="00A11CF2"/>
    <w:rsid w:val="00A1219F"/>
    <w:rsid w:val="00A125BE"/>
    <w:rsid w:val="00A12A11"/>
    <w:rsid w:val="00A12E09"/>
    <w:rsid w:val="00A12FC0"/>
    <w:rsid w:val="00A141AB"/>
    <w:rsid w:val="00A14325"/>
    <w:rsid w:val="00A1455B"/>
    <w:rsid w:val="00A15F94"/>
    <w:rsid w:val="00A160C7"/>
    <w:rsid w:val="00A16A09"/>
    <w:rsid w:val="00A16A56"/>
    <w:rsid w:val="00A1739F"/>
    <w:rsid w:val="00A1748D"/>
    <w:rsid w:val="00A203BB"/>
    <w:rsid w:val="00A20F77"/>
    <w:rsid w:val="00A2181C"/>
    <w:rsid w:val="00A21D7A"/>
    <w:rsid w:val="00A220CF"/>
    <w:rsid w:val="00A234B1"/>
    <w:rsid w:val="00A235D8"/>
    <w:rsid w:val="00A237A8"/>
    <w:rsid w:val="00A23854"/>
    <w:rsid w:val="00A23DC7"/>
    <w:rsid w:val="00A24491"/>
    <w:rsid w:val="00A24DAA"/>
    <w:rsid w:val="00A252DA"/>
    <w:rsid w:val="00A25382"/>
    <w:rsid w:val="00A255D3"/>
    <w:rsid w:val="00A2592F"/>
    <w:rsid w:val="00A25FE5"/>
    <w:rsid w:val="00A2624D"/>
    <w:rsid w:val="00A2671E"/>
    <w:rsid w:val="00A268A5"/>
    <w:rsid w:val="00A269BE"/>
    <w:rsid w:val="00A270E5"/>
    <w:rsid w:val="00A27C4D"/>
    <w:rsid w:val="00A30269"/>
    <w:rsid w:val="00A30486"/>
    <w:rsid w:val="00A304DD"/>
    <w:rsid w:val="00A3087A"/>
    <w:rsid w:val="00A30E9C"/>
    <w:rsid w:val="00A31457"/>
    <w:rsid w:val="00A3162B"/>
    <w:rsid w:val="00A3176F"/>
    <w:rsid w:val="00A31B06"/>
    <w:rsid w:val="00A31D19"/>
    <w:rsid w:val="00A335FC"/>
    <w:rsid w:val="00A3400E"/>
    <w:rsid w:val="00A3542F"/>
    <w:rsid w:val="00A35576"/>
    <w:rsid w:val="00A362B4"/>
    <w:rsid w:val="00A36327"/>
    <w:rsid w:val="00A36A2D"/>
    <w:rsid w:val="00A36CFA"/>
    <w:rsid w:val="00A374A4"/>
    <w:rsid w:val="00A377B0"/>
    <w:rsid w:val="00A37EE7"/>
    <w:rsid w:val="00A37FAE"/>
    <w:rsid w:val="00A40857"/>
    <w:rsid w:val="00A40F9C"/>
    <w:rsid w:val="00A410D3"/>
    <w:rsid w:val="00A4180C"/>
    <w:rsid w:val="00A41976"/>
    <w:rsid w:val="00A419DC"/>
    <w:rsid w:val="00A427D5"/>
    <w:rsid w:val="00A42952"/>
    <w:rsid w:val="00A431C2"/>
    <w:rsid w:val="00A431FD"/>
    <w:rsid w:val="00A43DEF"/>
    <w:rsid w:val="00A44380"/>
    <w:rsid w:val="00A44F6D"/>
    <w:rsid w:val="00A45FE5"/>
    <w:rsid w:val="00A462B2"/>
    <w:rsid w:val="00A46601"/>
    <w:rsid w:val="00A46CE7"/>
    <w:rsid w:val="00A47528"/>
    <w:rsid w:val="00A47A61"/>
    <w:rsid w:val="00A47BD3"/>
    <w:rsid w:val="00A47DBB"/>
    <w:rsid w:val="00A47EA2"/>
    <w:rsid w:val="00A50777"/>
    <w:rsid w:val="00A51B4B"/>
    <w:rsid w:val="00A51C12"/>
    <w:rsid w:val="00A51C48"/>
    <w:rsid w:val="00A52B03"/>
    <w:rsid w:val="00A53A15"/>
    <w:rsid w:val="00A549D7"/>
    <w:rsid w:val="00A55467"/>
    <w:rsid w:val="00A555EB"/>
    <w:rsid w:val="00A558A1"/>
    <w:rsid w:val="00A561C0"/>
    <w:rsid w:val="00A561F7"/>
    <w:rsid w:val="00A57183"/>
    <w:rsid w:val="00A571EF"/>
    <w:rsid w:val="00A5755C"/>
    <w:rsid w:val="00A576DB"/>
    <w:rsid w:val="00A5782C"/>
    <w:rsid w:val="00A60146"/>
    <w:rsid w:val="00A603DA"/>
    <w:rsid w:val="00A6051D"/>
    <w:rsid w:val="00A60A3C"/>
    <w:rsid w:val="00A61407"/>
    <w:rsid w:val="00A614EA"/>
    <w:rsid w:val="00A618FB"/>
    <w:rsid w:val="00A625DA"/>
    <w:rsid w:val="00A62A5A"/>
    <w:rsid w:val="00A6390B"/>
    <w:rsid w:val="00A63956"/>
    <w:rsid w:val="00A63BCF"/>
    <w:rsid w:val="00A63EE8"/>
    <w:rsid w:val="00A64330"/>
    <w:rsid w:val="00A64388"/>
    <w:rsid w:val="00A6495C"/>
    <w:rsid w:val="00A64AE3"/>
    <w:rsid w:val="00A656E7"/>
    <w:rsid w:val="00A6585E"/>
    <w:rsid w:val="00A66348"/>
    <w:rsid w:val="00A665A0"/>
    <w:rsid w:val="00A665DE"/>
    <w:rsid w:val="00A6685B"/>
    <w:rsid w:val="00A668B0"/>
    <w:rsid w:val="00A66AC7"/>
    <w:rsid w:val="00A66C5A"/>
    <w:rsid w:val="00A66D52"/>
    <w:rsid w:val="00A6702D"/>
    <w:rsid w:val="00A672B0"/>
    <w:rsid w:val="00A67974"/>
    <w:rsid w:val="00A67ABB"/>
    <w:rsid w:val="00A67F9F"/>
    <w:rsid w:val="00A70048"/>
    <w:rsid w:val="00A70307"/>
    <w:rsid w:val="00A70345"/>
    <w:rsid w:val="00A70C4C"/>
    <w:rsid w:val="00A71584"/>
    <w:rsid w:val="00A718A3"/>
    <w:rsid w:val="00A71C7B"/>
    <w:rsid w:val="00A724FE"/>
    <w:rsid w:val="00A72E26"/>
    <w:rsid w:val="00A732AE"/>
    <w:rsid w:val="00A73C0E"/>
    <w:rsid w:val="00A7423C"/>
    <w:rsid w:val="00A74557"/>
    <w:rsid w:val="00A7455B"/>
    <w:rsid w:val="00A7480E"/>
    <w:rsid w:val="00A74A57"/>
    <w:rsid w:val="00A74C8C"/>
    <w:rsid w:val="00A74E5A"/>
    <w:rsid w:val="00A74E89"/>
    <w:rsid w:val="00A75D24"/>
    <w:rsid w:val="00A7674B"/>
    <w:rsid w:val="00A769C6"/>
    <w:rsid w:val="00A76DA5"/>
    <w:rsid w:val="00A7710E"/>
    <w:rsid w:val="00A7719C"/>
    <w:rsid w:val="00A773D1"/>
    <w:rsid w:val="00A77A79"/>
    <w:rsid w:val="00A77A88"/>
    <w:rsid w:val="00A77E83"/>
    <w:rsid w:val="00A800D6"/>
    <w:rsid w:val="00A80791"/>
    <w:rsid w:val="00A80806"/>
    <w:rsid w:val="00A80C07"/>
    <w:rsid w:val="00A80D0E"/>
    <w:rsid w:val="00A80D99"/>
    <w:rsid w:val="00A80F4E"/>
    <w:rsid w:val="00A80FD0"/>
    <w:rsid w:val="00A81183"/>
    <w:rsid w:val="00A81781"/>
    <w:rsid w:val="00A81FFC"/>
    <w:rsid w:val="00A820A0"/>
    <w:rsid w:val="00A825A7"/>
    <w:rsid w:val="00A8262A"/>
    <w:rsid w:val="00A82C4F"/>
    <w:rsid w:val="00A83AFC"/>
    <w:rsid w:val="00A83CCF"/>
    <w:rsid w:val="00A8482B"/>
    <w:rsid w:val="00A848B9"/>
    <w:rsid w:val="00A84AF4"/>
    <w:rsid w:val="00A858C8"/>
    <w:rsid w:val="00A85915"/>
    <w:rsid w:val="00A8697E"/>
    <w:rsid w:val="00A86A92"/>
    <w:rsid w:val="00A87088"/>
    <w:rsid w:val="00A8725C"/>
    <w:rsid w:val="00A873EE"/>
    <w:rsid w:val="00A877B6"/>
    <w:rsid w:val="00A90EA3"/>
    <w:rsid w:val="00A9116C"/>
    <w:rsid w:val="00A9193D"/>
    <w:rsid w:val="00A933F6"/>
    <w:rsid w:val="00A93C19"/>
    <w:rsid w:val="00A93EC9"/>
    <w:rsid w:val="00A93EEF"/>
    <w:rsid w:val="00A9453F"/>
    <w:rsid w:val="00A94D3E"/>
    <w:rsid w:val="00A94E22"/>
    <w:rsid w:val="00A95154"/>
    <w:rsid w:val="00A9522D"/>
    <w:rsid w:val="00A9556B"/>
    <w:rsid w:val="00A95606"/>
    <w:rsid w:val="00A9575A"/>
    <w:rsid w:val="00A957A8"/>
    <w:rsid w:val="00A95E7C"/>
    <w:rsid w:val="00A96F47"/>
    <w:rsid w:val="00A96F4D"/>
    <w:rsid w:val="00A97710"/>
    <w:rsid w:val="00A97827"/>
    <w:rsid w:val="00AA01BB"/>
    <w:rsid w:val="00AA0E61"/>
    <w:rsid w:val="00AA12D4"/>
    <w:rsid w:val="00AA1824"/>
    <w:rsid w:val="00AA1C3D"/>
    <w:rsid w:val="00AA1C5B"/>
    <w:rsid w:val="00AA2010"/>
    <w:rsid w:val="00AA2989"/>
    <w:rsid w:val="00AA2D05"/>
    <w:rsid w:val="00AA341F"/>
    <w:rsid w:val="00AA3451"/>
    <w:rsid w:val="00AA4334"/>
    <w:rsid w:val="00AA436E"/>
    <w:rsid w:val="00AA4831"/>
    <w:rsid w:val="00AA4E65"/>
    <w:rsid w:val="00AA5087"/>
    <w:rsid w:val="00AA50D6"/>
    <w:rsid w:val="00AA5189"/>
    <w:rsid w:val="00AA5425"/>
    <w:rsid w:val="00AA5813"/>
    <w:rsid w:val="00AA5B34"/>
    <w:rsid w:val="00AA612B"/>
    <w:rsid w:val="00AA63BD"/>
    <w:rsid w:val="00AA6B35"/>
    <w:rsid w:val="00AA6F1B"/>
    <w:rsid w:val="00AA7381"/>
    <w:rsid w:val="00AA7397"/>
    <w:rsid w:val="00AA781A"/>
    <w:rsid w:val="00AA7E22"/>
    <w:rsid w:val="00AA7E47"/>
    <w:rsid w:val="00AB0A5B"/>
    <w:rsid w:val="00AB0D53"/>
    <w:rsid w:val="00AB0FE0"/>
    <w:rsid w:val="00AB0FEC"/>
    <w:rsid w:val="00AB11B6"/>
    <w:rsid w:val="00AB167E"/>
    <w:rsid w:val="00AB246F"/>
    <w:rsid w:val="00AB24E5"/>
    <w:rsid w:val="00AB2A52"/>
    <w:rsid w:val="00AB3719"/>
    <w:rsid w:val="00AB3DC6"/>
    <w:rsid w:val="00AB41F8"/>
    <w:rsid w:val="00AB4BB2"/>
    <w:rsid w:val="00AB52E9"/>
    <w:rsid w:val="00AB5A26"/>
    <w:rsid w:val="00AB5BE9"/>
    <w:rsid w:val="00AB7597"/>
    <w:rsid w:val="00AC06D1"/>
    <w:rsid w:val="00AC1738"/>
    <w:rsid w:val="00AC2081"/>
    <w:rsid w:val="00AC20B4"/>
    <w:rsid w:val="00AC246A"/>
    <w:rsid w:val="00AC273A"/>
    <w:rsid w:val="00AC27EB"/>
    <w:rsid w:val="00AC297A"/>
    <w:rsid w:val="00AC35A6"/>
    <w:rsid w:val="00AC387F"/>
    <w:rsid w:val="00AC3B4E"/>
    <w:rsid w:val="00AC3C9A"/>
    <w:rsid w:val="00AC3F2B"/>
    <w:rsid w:val="00AC42B9"/>
    <w:rsid w:val="00AC470B"/>
    <w:rsid w:val="00AC4958"/>
    <w:rsid w:val="00AC50DF"/>
    <w:rsid w:val="00AC56EE"/>
    <w:rsid w:val="00AC56FB"/>
    <w:rsid w:val="00AC5A85"/>
    <w:rsid w:val="00AC70B8"/>
    <w:rsid w:val="00AC719E"/>
    <w:rsid w:val="00AC738B"/>
    <w:rsid w:val="00AC7D44"/>
    <w:rsid w:val="00AD023D"/>
    <w:rsid w:val="00AD11A9"/>
    <w:rsid w:val="00AD1316"/>
    <w:rsid w:val="00AD1D93"/>
    <w:rsid w:val="00AD210A"/>
    <w:rsid w:val="00AD2B3C"/>
    <w:rsid w:val="00AD3224"/>
    <w:rsid w:val="00AD33C2"/>
    <w:rsid w:val="00AD391A"/>
    <w:rsid w:val="00AD3D77"/>
    <w:rsid w:val="00AD4368"/>
    <w:rsid w:val="00AD4B74"/>
    <w:rsid w:val="00AD51DF"/>
    <w:rsid w:val="00AD5975"/>
    <w:rsid w:val="00AD5C3D"/>
    <w:rsid w:val="00AD7B74"/>
    <w:rsid w:val="00AE0543"/>
    <w:rsid w:val="00AE0C5A"/>
    <w:rsid w:val="00AE0C7A"/>
    <w:rsid w:val="00AE0E0D"/>
    <w:rsid w:val="00AE0FDE"/>
    <w:rsid w:val="00AE104F"/>
    <w:rsid w:val="00AE19FA"/>
    <w:rsid w:val="00AE1A12"/>
    <w:rsid w:val="00AE38EB"/>
    <w:rsid w:val="00AE44C0"/>
    <w:rsid w:val="00AE49BF"/>
    <w:rsid w:val="00AE4CE3"/>
    <w:rsid w:val="00AE4FBA"/>
    <w:rsid w:val="00AE5CB8"/>
    <w:rsid w:val="00AE621E"/>
    <w:rsid w:val="00AE66D7"/>
    <w:rsid w:val="00AE6870"/>
    <w:rsid w:val="00AE694F"/>
    <w:rsid w:val="00AE7125"/>
    <w:rsid w:val="00AE768D"/>
    <w:rsid w:val="00AE7B9D"/>
    <w:rsid w:val="00AF1246"/>
    <w:rsid w:val="00AF1502"/>
    <w:rsid w:val="00AF1A37"/>
    <w:rsid w:val="00AF31B8"/>
    <w:rsid w:val="00AF350C"/>
    <w:rsid w:val="00AF354F"/>
    <w:rsid w:val="00AF3B0D"/>
    <w:rsid w:val="00AF3DBE"/>
    <w:rsid w:val="00AF42B8"/>
    <w:rsid w:val="00AF48AF"/>
    <w:rsid w:val="00AF4B2F"/>
    <w:rsid w:val="00AF555C"/>
    <w:rsid w:val="00AF570C"/>
    <w:rsid w:val="00AF5D2E"/>
    <w:rsid w:val="00AF6BF0"/>
    <w:rsid w:val="00AF6EC7"/>
    <w:rsid w:val="00AF720A"/>
    <w:rsid w:val="00B007E9"/>
    <w:rsid w:val="00B00A03"/>
    <w:rsid w:val="00B0121A"/>
    <w:rsid w:val="00B0149E"/>
    <w:rsid w:val="00B02056"/>
    <w:rsid w:val="00B02185"/>
    <w:rsid w:val="00B02AD1"/>
    <w:rsid w:val="00B0397A"/>
    <w:rsid w:val="00B03DF5"/>
    <w:rsid w:val="00B04375"/>
    <w:rsid w:val="00B04A73"/>
    <w:rsid w:val="00B04B92"/>
    <w:rsid w:val="00B05936"/>
    <w:rsid w:val="00B05B3D"/>
    <w:rsid w:val="00B05BFA"/>
    <w:rsid w:val="00B06243"/>
    <w:rsid w:val="00B06837"/>
    <w:rsid w:val="00B07550"/>
    <w:rsid w:val="00B0775C"/>
    <w:rsid w:val="00B07FC3"/>
    <w:rsid w:val="00B10673"/>
    <w:rsid w:val="00B109A4"/>
    <w:rsid w:val="00B10D84"/>
    <w:rsid w:val="00B10E41"/>
    <w:rsid w:val="00B1102B"/>
    <w:rsid w:val="00B12994"/>
    <w:rsid w:val="00B12C6E"/>
    <w:rsid w:val="00B136C4"/>
    <w:rsid w:val="00B13B73"/>
    <w:rsid w:val="00B13CB9"/>
    <w:rsid w:val="00B141E1"/>
    <w:rsid w:val="00B14299"/>
    <w:rsid w:val="00B142F8"/>
    <w:rsid w:val="00B14AE8"/>
    <w:rsid w:val="00B151CC"/>
    <w:rsid w:val="00B15F64"/>
    <w:rsid w:val="00B161AA"/>
    <w:rsid w:val="00B17A44"/>
    <w:rsid w:val="00B17D35"/>
    <w:rsid w:val="00B207BD"/>
    <w:rsid w:val="00B20FF3"/>
    <w:rsid w:val="00B21FBE"/>
    <w:rsid w:val="00B223CF"/>
    <w:rsid w:val="00B224DF"/>
    <w:rsid w:val="00B22EE2"/>
    <w:rsid w:val="00B232FA"/>
    <w:rsid w:val="00B23558"/>
    <w:rsid w:val="00B23B66"/>
    <w:rsid w:val="00B24B1A"/>
    <w:rsid w:val="00B24B84"/>
    <w:rsid w:val="00B24B9E"/>
    <w:rsid w:val="00B25698"/>
    <w:rsid w:val="00B25738"/>
    <w:rsid w:val="00B26051"/>
    <w:rsid w:val="00B2685C"/>
    <w:rsid w:val="00B271A4"/>
    <w:rsid w:val="00B2753E"/>
    <w:rsid w:val="00B302EA"/>
    <w:rsid w:val="00B304DC"/>
    <w:rsid w:val="00B3072E"/>
    <w:rsid w:val="00B30B28"/>
    <w:rsid w:val="00B30CD0"/>
    <w:rsid w:val="00B31489"/>
    <w:rsid w:val="00B32391"/>
    <w:rsid w:val="00B32528"/>
    <w:rsid w:val="00B32989"/>
    <w:rsid w:val="00B33330"/>
    <w:rsid w:val="00B33AAB"/>
    <w:rsid w:val="00B34051"/>
    <w:rsid w:val="00B340EB"/>
    <w:rsid w:val="00B3439C"/>
    <w:rsid w:val="00B343D0"/>
    <w:rsid w:val="00B345C1"/>
    <w:rsid w:val="00B3565E"/>
    <w:rsid w:val="00B35982"/>
    <w:rsid w:val="00B35D5F"/>
    <w:rsid w:val="00B36343"/>
    <w:rsid w:val="00B36B30"/>
    <w:rsid w:val="00B374A8"/>
    <w:rsid w:val="00B37B5C"/>
    <w:rsid w:val="00B37F61"/>
    <w:rsid w:val="00B40084"/>
    <w:rsid w:val="00B402AF"/>
    <w:rsid w:val="00B40BE7"/>
    <w:rsid w:val="00B4108E"/>
    <w:rsid w:val="00B41609"/>
    <w:rsid w:val="00B420A2"/>
    <w:rsid w:val="00B42684"/>
    <w:rsid w:val="00B42B2F"/>
    <w:rsid w:val="00B430E3"/>
    <w:rsid w:val="00B43145"/>
    <w:rsid w:val="00B43595"/>
    <w:rsid w:val="00B436F5"/>
    <w:rsid w:val="00B43913"/>
    <w:rsid w:val="00B43A63"/>
    <w:rsid w:val="00B45063"/>
    <w:rsid w:val="00B459C0"/>
    <w:rsid w:val="00B46210"/>
    <w:rsid w:val="00B4621E"/>
    <w:rsid w:val="00B4623E"/>
    <w:rsid w:val="00B463B2"/>
    <w:rsid w:val="00B46C19"/>
    <w:rsid w:val="00B46CD3"/>
    <w:rsid w:val="00B46DA7"/>
    <w:rsid w:val="00B46FD6"/>
    <w:rsid w:val="00B47197"/>
    <w:rsid w:val="00B47308"/>
    <w:rsid w:val="00B5021A"/>
    <w:rsid w:val="00B50283"/>
    <w:rsid w:val="00B50563"/>
    <w:rsid w:val="00B5149A"/>
    <w:rsid w:val="00B51A4E"/>
    <w:rsid w:val="00B52E03"/>
    <w:rsid w:val="00B5400D"/>
    <w:rsid w:val="00B540B1"/>
    <w:rsid w:val="00B54A26"/>
    <w:rsid w:val="00B54A3E"/>
    <w:rsid w:val="00B54BF1"/>
    <w:rsid w:val="00B55445"/>
    <w:rsid w:val="00B55578"/>
    <w:rsid w:val="00B55937"/>
    <w:rsid w:val="00B55E6D"/>
    <w:rsid w:val="00B5601C"/>
    <w:rsid w:val="00B57683"/>
    <w:rsid w:val="00B576BD"/>
    <w:rsid w:val="00B57E42"/>
    <w:rsid w:val="00B60FDF"/>
    <w:rsid w:val="00B611CD"/>
    <w:rsid w:val="00B62140"/>
    <w:rsid w:val="00B62B04"/>
    <w:rsid w:val="00B62DE6"/>
    <w:rsid w:val="00B634D4"/>
    <w:rsid w:val="00B6404F"/>
    <w:rsid w:val="00B6405B"/>
    <w:rsid w:val="00B64562"/>
    <w:rsid w:val="00B645D4"/>
    <w:rsid w:val="00B64D60"/>
    <w:rsid w:val="00B659B6"/>
    <w:rsid w:val="00B66289"/>
    <w:rsid w:val="00B66801"/>
    <w:rsid w:val="00B66926"/>
    <w:rsid w:val="00B66A24"/>
    <w:rsid w:val="00B66D37"/>
    <w:rsid w:val="00B67950"/>
    <w:rsid w:val="00B67E0C"/>
    <w:rsid w:val="00B7032C"/>
    <w:rsid w:val="00B7061F"/>
    <w:rsid w:val="00B71701"/>
    <w:rsid w:val="00B71DFA"/>
    <w:rsid w:val="00B71FF6"/>
    <w:rsid w:val="00B72605"/>
    <w:rsid w:val="00B7305D"/>
    <w:rsid w:val="00B7331E"/>
    <w:rsid w:val="00B737FD"/>
    <w:rsid w:val="00B73834"/>
    <w:rsid w:val="00B73BDF"/>
    <w:rsid w:val="00B74277"/>
    <w:rsid w:val="00B743A2"/>
    <w:rsid w:val="00B743F7"/>
    <w:rsid w:val="00B74BA5"/>
    <w:rsid w:val="00B755A1"/>
    <w:rsid w:val="00B75ADB"/>
    <w:rsid w:val="00B75DF8"/>
    <w:rsid w:val="00B7649F"/>
    <w:rsid w:val="00B766AC"/>
    <w:rsid w:val="00B76DED"/>
    <w:rsid w:val="00B77194"/>
    <w:rsid w:val="00B77437"/>
    <w:rsid w:val="00B77552"/>
    <w:rsid w:val="00B77994"/>
    <w:rsid w:val="00B77AF7"/>
    <w:rsid w:val="00B80150"/>
    <w:rsid w:val="00B8034F"/>
    <w:rsid w:val="00B803F5"/>
    <w:rsid w:val="00B805A2"/>
    <w:rsid w:val="00B80628"/>
    <w:rsid w:val="00B80B43"/>
    <w:rsid w:val="00B80CAB"/>
    <w:rsid w:val="00B81457"/>
    <w:rsid w:val="00B81B3F"/>
    <w:rsid w:val="00B8231D"/>
    <w:rsid w:val="00B82AA0"/>
    <w:rsid w:val="00B82BB9"/>
    <w:rsid w:val="00B82ED4"/>
    <w:rsid w:val="00B83959"/>
    <w:rsid w:val="00B8462D"/>
    <w:rsid w:val="00B84F27"/>
    <w:rsid w:val="00B8538A"/>
    <w:rsid w:val="00B853DF"/>
    <w:rsid w:val="00B86699"/>
    <w:rsid w:val="00B867E8"/>
    <w:rsid w:val="00B86ADC"/>
    <w:rsid w:val="00B87583"/>
    <w:rsid w:val="00B87F8E"/>
    <w:rsid w:val="00B90841"/>
    <w:rsid w:val="00B90876"/>
    <w:rsid w:val="00B908A5"/>
    <w:rsid w:val="00B91124"/>
    <w:rsid w:val="00B91381"/>
    <w:rsid w:val="00B91476"/>
    <w:rsid w:val="00B92093"/>
    <w:rsid w:val="00B92195"/>
    <w:rsid w:val="00B921F6"/>
    <w:rsid w:val="00B923E5"/>
    <w:rsid w:val="00B9254F"/>
    <w:rsid w:val="00B92DFA"/>
    <w:rsid w:val="00B93590"/>
    <w:rsid w:val="00B938D9"/>
    <w:rsid w:val="00B93B26"/>
    <w:rsid w:val="00B93CBF"/>
    <w:rsid w:val="00B93FCC"/>
    <w:rsid w:val="00B9405F"/>
    <w:rsid w:val="00B941BE"/>
    <w:rsid w:val="00B9430F"/>
    <w:rsid w:val="00B945D7"/>
    <w:rsid w:val="00B949AB"/>
    <w:rsid w:val="00B94FA0"/>
    <w:rsid w:val="00B95335"/>
    <w:rsid w:val="00B95531"/>
    <w:rsid w:val="00B95712"/>
    <w:rsid w:val="00B96834"/>
    <w:rsid w:val="00B97539"/>
    <w:rsid w:val="00B9767D"/>
    <w:rsid w:val="00B977A5"/>
    <w:rsid w:val="00B97B27"/>
    <w:rsid w:val="00BA0013"/>
    <w:rsid w:val="00BA00C8"/>
    <w:rsid w:val="00BA084C"/>
    <w:rsid w:val="00BA084F"/>
    <w:rsid w:val="00BA0D7D"/>
    <w:rsid w:val="00BA0FF4"/>
    <w:rsid w:val="00BA2199"/>
    <w:rsid w:val="00BA2595"/>
    <w:rsid w:val="00BA261F"/>
    <w:rsid w:val="00BA2F01"/>
    <w:rsid w:val="00BA30FD"/>
    <w:rsid w:val="00BA3137"/>
    <w:rsid w:val="00BA372C"/>
    <w:rsid w:val="00BA4575"/>
    <w:rsid w:val="00BA4AF9"/>
    <w:rsid w:val="00BA4E64"/>
    <w:rsid w:val="00BA5022"/>
    <w:rsid w:val="00BA55A8"/>
    <w:rsid w:val="00BA58DD"/>
    <w:rsid w:val="00BA5E68"/>
    <w:rsid w:val="00BA6045"/>
    <w:rsid w:val="00BA60B5"/>
    <w:rsid w:val="00BA6367"/>
    <w:rsid w:val="00BA6998"/>
    <w:rsid w:val="00BA6C00"/>
    <w:rsid w:val="00BA7386"/>
    <w:rsid w:val="00BA7466"/>
    <w:rsid w:val="00BA74A5"/>
    <w:rsid w:val="00BA7D58"/>
    <w:rsid w:val="00BB0518"/>
    <w:rsid w:val="00BB0A7A"/>
    <w:rsid w:val="00BB1D6C"/>
    <w:rsid w:val="00BB2132"/>
    <w:rsid w:val="00BB21BB"/>
    <w:rsid w:val="00BB2AB3"/>
    <w:rsid w:val="00BB32CC"/>
    <w:rsid w:val="00BB34B8"/>
    <w:rsid w:val="00BB3A55"/>
    <w:rsid w:val="00BB3AD8"/>
    <w:rsid w:val="00BB40FC"/>
    <w:rsid w:val="00BB4494"/>
    <w:rsid w:val="00BB462D"/>
    <w:rsid w:val="00BB4B65"/>
    <w:rsid w:val="00BB4D3A"/>
    <w:rsid w:val="00BB5046"/>
    <w:rsid w:val="00BB50E8"/>
    <w:rsid w:val="00BB585B"/>
    <w:rsid w:val="00BB5892"/>
    <w:rsid w:val="00BB58DC"/>
    <w:rsid w:val="00BB5A91"/>
    <w:rsid w:val="00BB65FE"/>
    <w:rsid w:val="00BB6D77"/>
    <w:rsid w:val="00BB6FCE"/>
    <w:rsid w:val="00BB7044"/>
    <w:rsid w:val="00BB710F"/>
    <w:rsid w:val="00BC024F"/>
    <w:rsid w:val="00BC07B9"/>
    <w:rsid w:val="00BC0821"/>
    <w:rsid w:val="00BC093A"/>
    <w:rsid w:val="00BC0990"/>
    <w:rsid w:val="00BC1496"/>
    <w:rsid w:val="00BC1650"/>
    <w:rsid w:val="00BC19E0"/>
    <w:rsid w:val="00BC1BFA"/>
    <w:rsid w:val="00BC1D45"/>
    <w:rsid w:val="00BC26BF"/>
    <w:rsid w:val="00BC2A50"/>
    <w:rsid w:val="00BC32B5"/>
    <w:rsid w:val="00BC35C2"/>
    <w:rsid w:val="00BC398B"/>
    <w:rsid w:val="00BC3C34"/>
    <w:rsid w:val="00BC3F71"/>
    <w:rsid w:val="00BC400F"/>
    <w:rsid w:val="00BC4013"/>
    <w:rsid w:val="00BC4604"/>
    <w:rsid w:val="00BC4835"/>
    <w:rsid w:val="00BC67B1"/>
    <w:rsid w:val="00BC6B35"/>
    <w:rsid w:val="00BC70D1"/>
    <w:rsid w:val="00BC7AFB"/>
    <w:rsid w:val="00BD02F8"/>
    <w:rsid w:val="00BD09BB"/>
    <w:rsid w:val="00BD15C8"/>
    <w:rsid w:val="00BD1846"/>
    <w:rsid w:val="00BD1D48"/>
    <w:rsid w:val="00BD1FAF"/>
    <w:rsid w:val="00BD2081"/>
    <w:rsid w:val="00BD21D1"/>
    <w:rsid w:val="00BD2A4D"/>
    <w:rsid w:val="00BD360D"/>
    <w:rsid w:val="00BD4210"/>
    <w:rsid w:val="00BD4241"/>
    <w:rsid w:val="00BD49A4"/>
    <w:rsid w:val="00BD53B5"/>
    <w:rsid w:val="00BD5C47"/>
    <w:rsid w:val="00BD61F1"/>
    <w:rsid w:val="00BD6368"/>
    <w:rsid w:val="00BD68DA"/>
    <w:rsid w:val="00BD6DA5"/>
    <w:rsid w:val="00BD6F0D"/>
    <w:rsid w:val="00BD73FA"/>
    <w:rsid w:val="00BD74E1"/>
    <w:rsid w:val="00BD7578"/>
    <w:rsid w:val="00BE007D"/>
    <w:rsid w:val="00BE019D"/>
    <w:rsid w:val="00BE103C"/>
    <w:rsid w:val="00BE1AC1"/>
    <w:rsid w:val="00BE1DD1"/>
    <w:rsid w:val="00BE2188"/>
    <w:rsid w:val="00BE2E3B"/>
    <w:rsid w:val="00BE3190"/>
    <w:rsid w:val="00BE33D1"/>
    <w:rsid w:val="00BE38D6"/>
    <w:rsid w:val="00BE3995"/>
    <w:rsid w:val="00BE445A"/>
    <w:rsid w:val="00BE44B8"/>
    <w:rsid w:val="00BE4B47"/>
    <w:rsid w:val="00BE4F61"/>
    <w:rsid w:val="00BE5677"/>
    <w:rsid w:val="00BE59DE"/>
    <w:rsid w:val="00BE5B2E"/>
    <w:rsid w:val="00BE5F80"/>
    <w:rsid w:val="00BE61D3"/>
    <w:rsid w:val="00BE6560"/>
    <w:rsid w:val="00BE6F26"/>
    <w:rsid w:val="00BE7D8D"/>
    <w:rsid w:val="00BF0EB7"/>
    <w:rsid w:val="00BF1350"/>
    <w:rsid w:val="00BF1BA9"/>
    <w:rsid w:val="00BF2015"/>
    <w:rsid w:val="00BF2FEB"/>
    <w:rsid w:val="00BF3241"/>
    <w:rsid w:val="00BF3298"/>
    <w:rsid w:val="00BF4266"/>
    <w:rsid w:val="00BF4AC8"/>
    <w:rsid w:val="00BF594B"/>
    <w:rsid w:val="00BF5ECF"/>
    <w:rsid w:val="00BF6BEC"/>
    <w:rsid w:val="00BF6F83"/>
    <w:rsid w:val="00BF6F84"/>
    <w:rsid w:val="00BF6FFB"/>
    <w:rsid w:val="00BF75AF"/>
    <w:rsid w:val="00BF7906"/>
    <w:rsid w:val="00C003C2"/>
    <w:rsid w:val="00C00DDD"/>
    <w:rsid w:val="00C0120A"/>
    <w:rsid w:val="00C01590"/>
    <w:rsid w:val="00C02288"/>
    <w:rsid w:val="00C02782"/>
    <w:rsid w:val="00C027CA"/>
    <w:rsid w:val="00C0333B"/>
    <w:rsid w:val="00C0383A"/>
    <w:rsid w:val="00C05D56"/>
    <w:rsid w:val="00C067A7"/>
    <w:rsid w:val="00C06AE2"/>
    <w:rsid w:val="00C06CBB"/>
    <w:rsid w:val="00C10066"/>
    <w:rsid w:val="00C10185"/>
    <w:rsid w:val="00C10319"/>
    <w:rsid w:val="00C105D8"/>
    <w:rsid w:val="00C11B15"/>
    <w:rsid w:val="00C11DDA"/>
    <w:rsid w:val="00C120AA"/>
    <w:rsid w:val="00C125B5"/>
    <w:rsid w:val="00C125BD"/>
    <w:rsid w:val="00C13A05"/>
    <w:rsid w:val="00C1404E"/>
    <w:rsid w:val="00C14122"/>
    <w:rsid w:val="00C14C6A"/>
    <w:rsid w:val="00C15944"/>
    <w:rsid w:val="00C16102"/>
    <w:rsid w:val="00C1622D"/>
    <w:rsid w:val="00C16453"/>
    <w:rsid w:val="00C16DCE"/>
    <w:rsid w:val="00C17EDE"/>
    <w:rsid w:val="00C204A7"/>
    <w:rsid w:val="00C20829"/>
    <w:rsid w:val="00C20C7E"/>
    <w:rsid w:val="00C20CB4"/>
    <w:rsid w:val="00C20D1A"/>
    <w:rsid w:val="00C20EB3"/>
    <w:rsid w:val="00C219FC"/>
    <w:rsid w:val="00C223ED"/>
    <w:rsid w:val="00C229D8"/>
    <w:rsid w:val="00C22A3E"/>
    <w:rsid w:val="00C22BC2"/>
    <w:rsid w:val="00C22C20"/>
    <w:rsid w:val="00C23611"/>
    <w:rsid w:val="00C23BE0"/>
    <w:rsid w:val="00C23CAF"/>
    <w:rsid w:val="00C23CC1"/>
    <w:rsid w:val="00C2436E"/>
    <w:rsid w:val="00C245E2"/>
    <w:rsid w:val="00C24D15"/>
    <w:rsid w:val="00C263E6"/>
    <w:rsid w:val="00C268CE"/>
    <w:rsid w:val="00C27761"/>
    <w:rsid w:val="00C27995"/>
    <w:rsid w:val="00C27A0C"/>
    <w:rsid w:val="00C3010E"/>
    <w:rsid w:val="00C3013B"/>
    <w:rsid w:val="00C30145"/>
    <w:rsid w:val="00C305FE"/>
    <w:rsid w:val="00C31B26"/>
    <w:rsid w:val="00C31B9C"/>
    <w:rsid w:val="00C321CB"/>
    <w:rsid w:val="00C3236B"/>
    <w:rsid w:val="00C326C8"/>
    <w:rsid w:val="00C3324B"/>
    <w:rsid w:val="00C33872"/>
    <w:rsid w:val="00C33EA3"/>
    <w:rsid w:val="00C34A9A"/>
    <w:rsid w:val="00C3511B"/>
    <w:rsid w:val="00C35EE0"/>
    <w:rsid w:val="00C36897"/>
    <w:rsid w:val="00C36F71"/>
    <w:rsid w:val="00C370EE"/>
    <w:rsid w:val="00C376AD"/>
    <w:rsid w:val="00C37B8F"/>
    <w:rsid w:val="00C37BBB"/>
    <w:rsid w:val="00C4009D"/>
    <w:rsid w:val="00C403BE"/>
    <w:rsid w:val="00C40481"/>
    <w:rsid w:val="00C40512"/>
    <w:rsid w:val="00C4150F"/>
    <w:rsid w:val="00C415AE"/>
    <w:rsid w:val="00C4162F"/>
    <w:rsid w:val="00C41733"/>
    <w:rsid w:val="00C41A54"/>
    <w:rsid w:val="00C41BC4"/>
    <w:rsid w:val="00C42328"/>
    <w:rsid w:val="00C4242C"/>
    <w:rsid w:val="00C42EBD"/>
    <w:rsid w:val="00C432E4"/>
    <w:rsid w:val="00C43968"/>
    <w:rsid w:val="00C439C0"/>
    <w:rsid w:val="00C439E2"/>
    <w:rsid w:val="00C43B6F"/>
    <w:rsid w:val="00C441E2"/>
    <w:rsid w:val="00C44D93"/>
    <w:rsid w:val="00C45458"/>
    <w:rsid w:val="00C455DD"/>
    <w:rsid w:val="00C46588"/>
    <w:rsid w:val="00C46F07"/>
    <w:rsid w:val="00C4782D"/>
    <w:rsid w:val="00C50013"/>
    <w:rsid w:val="00C5006B"/>
    <w:rsid w:val="00C505D7"/>
    <w:rsid w:val="00C50AFB"/>
    <w:rsid w:val="00C51E0D"/>
    <w:rsid w:val="00C522C2"/>
    <w:rsid w:val="00C52BA8"/>
    <w:rsid w:val="00C53564"/>
    <w:rsid w:val="00C53C9A"/>
    <w:rsid w:val="00C53FEC"/>
    <w:rsid w:val="00C54533"/>
    <w:rsid w:val="00C5473B"/>
    <w:rsid w:val="00C553FB"/>
    <w:rsid w:val="00C56B7C"/>
    <w:rsid w:val="00C56EF9"/>
    <w:rsid w:val="00C571DE"/>
    <w:rsid w:val="00C57536"/>
    <w:rsid w:val="00C57C03"/>
    <w:rsid w:val="00C60AC1"/>
    <w:rsid w:val="00C60FC5"/>
    <w:rsid w:val="00C61310"/>
    <w:rsid w:val="00C61AB3"/>
    <w:rsid w:val="00C625FB"/>
    <w:rsid w:val="00C6324C"/>
    <w:rsid w:val="00C633F5"/>
    <w:rsid w:val="00C634F0"/>
    <w:rsid w:val="00C63989"/>
    <w:rsid w:val="00C63A22"/>
    <w:rsid w:val="00C63E6B"/>
    <w:rsid w:val="00C64273"/>
    <w:rsid w:val="00C6481F"/>
    <w:rsid w:val="00C64BFB"/>
    <w:rsid w:val="00C652F0"/>
    <w:rsid w:val="00C65863"/>
    <w:rsid w:val="00C66173"/>
    <w:rsid w:val="00C6634E"/>
    <w:rsid w:val="00C66477"/>
    <w:rsid w:val="00C667A3"/>
    <w:rsid w:val="00C66FA4"/>
    <w:rsid w:val="00C6700D"/>
    <w:rsid w:val="00C67EC6"/>
    <w:rsid w:val="00C70312"/>
    <w:rsid w:val="00C70730"/>
    <w:rsid w:val="00C71D93"/>
    <w:rsid w:val="00C72E5B"/>
    <w:rsid w:val="00C73144"/>
    <w:rsid w:val="00C7316E"/>
    <w:rsid w:val="00C73433"/>
    <w:rsid w:val="00C7366D"/>
    <w:rsid w:val="00C73806"/>
    <w:rsid w:val="00C73950"/>
    <w:rsid w:val="00C73B07"/>
    <w:rsid w:val="00C748D7"/>
    <w:rsid w:val="00C74E8F"/>
    <w:rsid w:val="00C756AA"/>
    <w:rsid w:val="00C75767"/>
    <w:rsid w:val="00C76269"/>
    <w:rsid w:val="00C7672A"/>
    <w:rsid w:val="00C768A5"/>
    <w:rsid w:val="00C804A2"/>
    <w:rsid w:val="00C80663"/>
    <w:rsid w:val="00C80C70"/>
    <w:rsid w:val="00C80F8C"/>
    <w:rsid w:val="00C81156"/>
    <w:rsid w:val="00C82138"/>
    <w:rsid w:val="00C829CC"/>
    <w:rsid w:val="00C82B8B"/>
    <w:rsid w:val="00C82DF9"/>
    <w:rsid w:val="00C83473"/>
    <w:rsid w:val="00C83547"/>
    <w:rsid w:val="00C83D33"/>
    <w:rsid w:val="00C83E1B"/>
    <w:rsid w:val="00C84AE3"/>
    <w:rsid w:val="00C84BF6"/>
    <w:rsid w:val="00C84D9C"/>
    <w:rsid w:val="00C8531C"/>
    <w:rsid w:val="00C86E56"/>
    <w:rsid w:val="00C8708E"/>
    <w:rsid w:val="00C873BF"/>
    <w:rsid w:val="00C87F9B"/>
    <w:rsid w:val="00C900CF"/>
    <w:rsid w:val="00C90429"/>
    <w:rsid w:val="00C9114B"/>
    <w:rsid w:val="00C91A69"/>
    <w:rsid w:val="00C92839"/>
    <w:rsid w:val="00C92DB3"/>
    <w:rsid w:val="00C93216"/>
    <w:rsid w:val="00C93833"/>
    <w:rsid w:val="00C93BE6"/>
    <w:rsid w:val="00C93FE4"/>
    <w:rsid w:val="00C948D5"/>
    <w:rsid w:val="00C949FA"/>
    <w:rsid w:val="00C94C88"/>
    <w:rsid w:val="00C95926"/>
    <w:rsid w:val="00C966D1"/>
    <w:rsid w:val="00C96EDD"/>
    <w:rsid w:val="00C974B7"/>
    <w:rsid w:val="00C975B0"/>
    <w:rsid w:val="00C975D6"/>
    <w:rsid w:val="00C978BF"/>
    <w:rsid w:val="00C97FE9"/>
    <w:rsid w:val="00CA00FB"/>
    <w:rsid w:val="00CA0528"/>
    <w:rsid w:val="00CA100C"/>
    <w:rsid w:val="00CA2303"/>
    <w:rsid w:val="00CA2DB0"/>
    <w:rsid w:val="00CA312E"/>
    <w:rsid w:val="00CA3728"/>
    <w:rsid w:val="00CA3935"/>
    <w:rsid w:val="00CA39FA"/>
    <w:rsid w:val="00CA3BB1"/>
    <w:rsid w:val="00CA3D20"/>
    <w:rsid w:val="00CA4677"/>
    <w:rsid w:val="00CA49EF"/>
    <w:rsid w:val="00CA4BEA"/>
    <w:rsid w:val="00CA5096"/>
    <w:rsid w:val="00CA5A3F"/>
    <w:rsid w:val="00CA5CD5"/>
    <w:rsid w:val="00CA5F09"/>
    <w:rsid w:val="00CA6289"/>
    <w:rsid w:val="00CA63D0"/>
    <w:rsid w:val="00CA651D"/>
    <w:rsid w:val="00CA6C04"/>
    <w:rsid w:val="00CA723F"/>
    <w:rsid w:val="00CA7A64"/>
    <w:rsid w:val="00CA7C75"/>
    <w:rsid w:val="00CB0342"/>
    <w:rsid w:val="00CB088B"/>
    <w:rsid w:val="00CB0B3B"/>
    <w:rsid w:val="00CB1D9C"/>
    <w:rsid w:val="00CB1E24"/>
    <w:rsid w:val="00CB2176"/>
    <w:rsid w:val="00CB22CB"/>
    <w:rsid w:val="00CB28D7"/>
    <w:rsid w:val="00CB2B5A"/>
    <w:rsid w:val="00CB2EFB"/>
    <w:rsid w:val="00CB3082"/>
    <w:rsid w:val="00CB309D"/>
    <w:rsid w:val="00CB339E"/>
    <w:rsid w:val="00CB3418"/>
    <w:rsid w:val="00CB3C2C"/>
    <w:rsid w:val="00CB3D11"/>
    <w:rsid w:val="00CB4C06"/>
    <w:rsid w:val="00CB4C47"/>
    <w:rsid w:val="00CB5088"/>
    <w:rsid w:val="00CB5184"/>
    <w:rsid w:val="00CB5C89"/>
    <w:rsid w:val="00CB65B6"/>
    <w:rsid w:val="00CB699B"/>
    <w:rsid w:val="00CB7456"/>
    <w:rsid w:val="00CB7A9B"/>
    <w:rsid w:val="00CC00C1"/>
    <w:rsid w:val="00CC03CC"/>
    <w:rsid w:val="00CC03ED"/>
    <w:rsid w:val="00CC049E"/>
    <w:rsid w:val="00CC0685"/>
    <w:rsid w:val="00CC07A3"/>
    <w:rsid w:val="00CC14A1"/>
    <w:rsid w:val="00CC194F"/>
    <w:rsid w:val="00CC1A73"/>
    <w:rsid w:val="00CC1B7A"/>
    <w:rsid w:val="00CC233E"/>
    <w:rsid w:val="00CC2475"/>
    <w:rsid w:val="00CC2880"/>
    <w:rsid w:val="00CC32CA"/>
    <w:rsid w:val="00CC3329"/>
    <w:rsid w:val="00CC359F"/>
    <w:rsid w:val="00CC3624"/>
    <w:rsid w:val="00CC3925"/>
    <w:rsid w:val="00CC3C7D"/>
    <w:rsid w:val="00CC3DD5"/>
    <w:rsid w:val="00CC3F7B"/>
    <w:rsid w:val="00CC447E"/>
    <w:rsid w:val="00CC466E"/>
    <w:rsid w:val="00CC489B"/>
    <w:rsid w:val="00CC6605"/>
    <w:rsid w:val="00CC66E4"/>
    <w:rsid w:val="00CC6A9E"/>
    <w:rsid w:val="00CC6ED3"/>
    <w:rsid w:val="00CC71A3"/>
    <w:rsid w:val="00CC7836"/>
    <w:rsid w:val="00CC7CE5"/>
    <w:rsid w:val="00CD0274"/>
    <w:rsid w:val="00CD04FF"/>
    <w:rsid w:val="00CD0FE0"/>
    <w:rsid w:val="00CD125A"/>
    <w:rsid w:val="00CD1702"/>
    <w:rsid w:val="00CD1707"/>
    <w:rsid w:val="00CD1AA1"/>
    <w:rsid w:val="00CD2C0D"/>
    <w:rsid w:val="00CD2D93"/>
    <w:rsid w:val="00CD2E7E"/>
    <w:rsid w:val="00CD39E3"/>
    <w:rsid w:val="00CD3CD5"/>
    <w:rsid w:val="00CD4086"/>
    <w:rsid w:val="00CD41FB"/>
    <w:rsid w:val="00CD45B0"/>
    <w:rsid w:val="00CD4DBE"/>
    <w:rsid w:val="00CD4E40"/>
    <w:rsid w:val="00CD5183"/>
    <w:rsid w:val="00CD5831"/>
    <w:rsid w:val="00CD5966"/>
    <w:rsid w:val="00CD59D4"/>
    <w:rsid w:val="00CD6090"/>
    <w:rsid w:val="00CD6091"/>
    <w:rsid w:val="00CD6126"/>
    <w:rsid w:val="00CD6611"/>
    <w:rsid w:val="00CD6A91"/>
    <w:rsid w:val="00CD6E7F"/>
    <w:rsid w:val="00CD6FEC"/>
    <w:rsid w:val="00CD7844"/>
    <w:rsid w:val="00CD7901"/>
    <w:rsid w:val="00CD7F3E"/>
    <w:rsid w:val="00CD7F5B"/>
    <w:rsid w:val="00CE11ED"/>
    <w:rsid w:val="00CE158B"/>
    <w:rsid w:val="00CE19B7"/>
    <w:rsid w:val="00CE19BA"/>
    <w:rsid w:val="00CE1E99"/>
    <w:rsid w:val="00CE2A99"/>
    <w:rsid w:val="00CE2B0E"/>
    <w:rsid w:val="00CE2FD3"/>
    <w:rsid w:val="00CE3737"/>
    <w:rsid w:val="00CE396D"/>
    <w:rsid w:val="00CE4397"/>
    <w:rsid w:val="00CE45F1"/>
    <w:rsid w:val="00CE66AC"/>
    <w:rsid w:val="00CE6A82"/>
    <w:rsid w:val="00CE76A4"/>
    <w:rsid w:val="00CE7913"/>
    <w:rsid w:val="00CF00BD"/>
    <w:rsid w:val="00CF0113"/>
    <w:rsid w:val="00CF163D"/>
    <w:rsid w:val="00CF19DE"/>
    <w:rsid w:val="00CF2388"/>
    <w:rsid w:val="00CF2530"/>
    <w:rsid w:val="00CF2D5A"/>
    <w:rsid w:val="00CF391E"/>
    <w:rsid w:val="00CF395F"/>
    <w:rsid w:val="00CF416C"/>
    <w:rsid w:val="00CF4923"/>
    <w:rsid w:val="00CF548A"/>
    <w:rsid w:val="00CF5762"/>
    <w:rsid w:val="00CF5B2F"/>
    <w:rsid w:val="00CF5F28"/>
    <w:rsid w:val="00CF61C0"/>
    <w:rsid w:val="00CF6776"/>
    <w:rsid w:val="00CF6996"/>
    <w:rsid w:val="00CF7291"/>
    <w:rsid w:val="00CF7439"/>
    <w:rsid w:val="00CF7547"/>
    <w:rsid w:val="00CF7E75"/>
    <w:rsid w:val="00D00097"/>
    <w:rsid w:val="00D014B1"/>
    <w:rsid w:val="00D01698"/>
    <w:rsid w:val="00D0192A"/>
    <w:rsid w:val="00D0195B"/>
    <w:rsid w:val="00D01C14"/>
    <w:rsid w:val="00D020E2"/>
    <w:rsid w:val="00D020F7"/>
    <w:rsid w:val="00D022F3"/>
    <w:rsid w:val="00D026C7"/>
    <w:rsid w:val="00D03CF9"/>
    <w:rsid w:val="00D03DEB"/>
    <w:rsid w:val="00D03EAF"/>
    <w:rsid w:val="00D04354"/>
    <w:rsid w:val="00D04581"/>
    <w:rsid w:val="00D046DF"/>
    <w:rsid w:val="00D04B70"/>
    <w:rsid w:val="00D04B93"/>
    <w:rsid w:val="00D05BA7"/>
    <w:rsid w:val="00D05E27"/>
    <w:rsid w:val="00D06141"/>
    <w:rsid w:val="00D0674F"/>
    <w:rsid w:val="00D06E0C"/>
    <w:rsid w:val="00D07129"/>
    <w:rsid w:val="00D07825"/>
    <w:rsid w:val="00D07BFF"/>
    <w:rsid w:val="00D07D9A"/>
    <w:rsid w:val="00D1023B"/>
    <w:rsid w:val="00D108B4"/>
    <w:rsid w:val="00D10F3F"/>
    <w:rsid w:val="00D12023"/>
    <w:rsid w:val="00D120F5"/>
    <w:rsid w:val="00D12565"/>
    <w:rsid w:val="00D12848"/>
    <w:rsid w:val="00D12D79"/>
    <w:rsid w:val="00D13178"/>
    <w:rsid w:val="00D134F0"/>
    <w:rsid w:val="00D13695"/>
    <w:rsid w:val="00D13FB2"/>
    <w:rsid w:val="00D1442C"/>
    <w:rsid w:val="00D155FC"/>
    <w:rsid w:val="00D15CCF"/>
    <w:rsid w:val="00D15EBF"/>
    <w:rsid w:val="00D166B7"/>
    <w:rsid w:val="00D16944"/>
    <w:rsid w:val="00D16B10"/>
    <w:rsid w:val="00D16C51"/>
    <w:rsid w:val="00D16D99"/>
    <w:rsid w:val="00D16E5B"/>
    <w:rsid w:val="00D1732F"/>
    <w:rsid w:val="00D1761B"/>
    <w:rsid w:val="00D179A0"/>
    <w:rsid w:val="00D179E7"/>
    <w:rsid w:val="00D17C33"/>
    <w:rsid w:val="00D17EEE"/>
    <w:rsid w:val="00D200B1"/>
    <w:rsid w:val="00D209E3"/>
    <w:rsid w:val="00D20BAA"/>
    <w:rsid w:val="00D2116C"/>
    <w:rsid w:val="00D217CC"/>
    <w:rsid w:val="00D21AC1"/>
    <w:rsid w:val="00D22EAA"/>
    <w:rsid w:val="00D22F61"/>
    <w:rsid w:val="00D231C1"/>
    <w:rsid w:val="00D231C3"/>
    <w:rsid w:val="00D23925"/>
    <w:rsid w:val="00D23A2A"/>
    <w:rsid w:val="00D24463"/>
    <w:rsid w:val="00D245FD"/>
    <w:rsid w:val="00D247A1"/>
    <w:rsid w:val="00D2481B"/>
    <w:rsid w:val="00D24A4C"/>
    <w:rsid w:val="00D24BE1"/>
    <w:rsid w:val="00D2519F"/>
    <w:rsid w:val="00D2537D"/>
    <w:rsid w:val="00D258AC"/>
    <w:rsid w:val="00D269C1"/>
    <w:rsid w:val="00D26D3B"/>
    <w:rsid w:val="00D26D4C"/>
    <w:rsid w:val="00D26DF1"/>
    <w:rsid w:val="00D26F6D"/>
    <w:rsid w:val="00D2701A"/>
    <w:rsid w:val="00D2752C"/>
    <w:rsid w:val="00D27E00"/>
    <w:rsid w:val="00D30B9A"/>
    <w:rsid w:val="00D30E03"/>
    <w:rsid w:val="00D31648"/>
    <w:rsid w:val="00D31675"/>
    <w:rsid w:val="00D320EE"/>
    <w:rsid w:val="00D330D5"/>
    <w:rsid w:val="00D332ED"/>
    <w:rsid w:val="00D33A63"/>
    <w:rsid w:val="00D342B6"/>
    <w:rsid w:val="00D344FE"/>
    <w:rsid w:val="00D34860"/>
    <w:rsid w:val="00D34A7E"/>
    <w:rsid w:val="00D34D8B"/>
    <w:rsid w:val="00D3545C"/>
    <w:rsid w:val="00D356DF"/>
    <w:rsid w:val="00D35B91"/>
    <w:rsid w:val="00D35C62"/>
    <w:rsid w:val="00D35E1B"/>
    <w:rsid w:val="00D36293"/>
    <w:rsid w:val="00D3630D"/>
    <w:rsid w:val="00D36C1C"/>
    <w:rsid w:val="00D36F5B"/>
    <w:rsid w:val="00D3746C"/>
    <w:rsid w:val="00D37637"/>
    <w:rsid w:val="00D37FE4"/>
    <w:rsid w:val="00D4088A"/>
    <w:rsid w:val="00D40AFE"/>
    <w:rsid w:val="00D40FE7"/>
    <w:rsid w:val="00D4120A"/>
    <w:rsid w:val="00D41A29"/>
    <w:rsid w:val="00D41F4C"/>
    <w:rsid w:val="00D426D8"/>
    <w:rsid w:val="00D42BB4"/>
    <w:rsid w:val="00D42C49"/>
    <w:rsid w:val="00D42F24"/>
    <w:rsid w:val="00D43859"/>
    <w:rsid w:val="00D43972"/>
    <w:rsid w:val="00D44408"/>
    <w:rsid w:val="00D445DB"/>
    <w:rsid w:val="00D44906"/>
    <w:rsid w:val="00D44C54"/>
    <w:rsid w:val="00D44E1A"/>
    <w:rsid w:val="00D44E6B"/>
    <w:rsid w:val="00D458F1"/>
    <w:rsid w:val="00D467AC"/>
    <w:rsid w:val="00D46EC2"/>
    <w:rsid w:val="00D46F3C"/>
    <w:rsid w:val="00D47528"/>
    <w:rsid w:val="00D477E4"/>
    <w:rsid w:val="00D47813"/>
    <w:rsid w:val="00D502CF"/>
    <w:rsid w:val="00D50733"/>
    <w:rsid w:val="00D50FBC"/>
    <w:rsid w:val="00D510D7"/>
    <w:rsid w:val="00D517D4"/>
    <w:rsid w:val="00D52F6B"/>
    <w:rsid w:val="00D532B1"/>
    <w:rsid w:val="00D5333E"/>
    <w:rsid w:val="00D53538"/>
    <w:rsid w:val="00D53A5B"/>
    <w:rsid w:val="00D53CEB"/>
    <w:rsid w:val="00D54219"/>
    <w:rsid w:val="00D5437B"/>
    <w:rsid w:val="00D5499C"/>
    <w:rsid w:val="00D54EA2"/>
    <w:rsid w:val="00D5587B"/>
    <w:rsid w:val="00D558A9"/>
    <w:rsid w:val="00D55CE1"/>
    <w:rsid w:val="00D55CEC"/>
    <w:rsid w:val="00D55CF7"/>
    <w:rsid w:val="00D56E42"/>
    <w:rsid w:val="00D572DE"/>
    <w:rsid w:val="00D57F5A"/>
    <w:rsid w:val="00D60388"/>
    <w:rsid w:val="00D604C3"/>
    <w:rsid w:val="00D60716"/>
    <w:rsid w:val="00D608D1"/>
    <w:rsid w:val="00D60CD1"/>
    <w:rsid w:val="00D60F6E"/>
    <w:rsid w:val="00D61027"/>
    <w:rsid w:val="00D616A6"/>
    <w:rsid w:val="00D617FB"/>
    <w:rsid w:val="00D61C68"/>
    <w:rsid w:val="00D61D85"/>
    <w:rsid w:val="00D61E54"/>
    <w:rsid w:val="00D62047"/>
    <w:rsid w:val="00D62390"/>
    <w:rsid w:val="00D628E5"/>
    <w:rsid w:val="00D62C86"/>
    <w:rsid w:val="00D62E2F"/>
    <w:rsid w:val="00D641B4"/>
    <w:rsid w:val="00D64529"/>
    <w:rsid w:val="00D64839"/>
    <w:rsid w:val="00D6499F"/>
    <w:rsid w:val="00D6517F"/>
    <w:rsid w:val="00D65E79"/>
    <w:rsid w:val="00D65EF0"/>
    <w:rsid w:val="00D66078"/>
    <w:rsid w:val="00D668B5"/>
    <w:rsid w:val="00D66C00"/>
    <w:rsid w:val="00D6718B"/>
    <w:rsid w:val="00D67265"/>
    <w:rsid w:val="00D70B94"/>
    <w:rsid w:val="00D71C8B"/>
    <w:rsid w:val="00D71E5C"/>
    <w:rsid w:val="00D722C7"/>
    <w:rsid w:val="00D7416C"/>
    <w:rsid w:val="00D74BD1"/>
    <w:rsid w:val="00D75205"/>
    <w:rsid w:val="00D75A4A"/>
    <w:rsid w:val="00D75DD9"/>
    <w:rsid w:val="00D75FBC"/>
    <w:rsid w:val="00D76397"/>
    <w:rsid w:val="00D76E0C"/>
    <w:rsid w:val="00D76EFB"/>
    <w:rsid w:val="00D77713"/>
    <w:rsid w:val="00D80D71"/>
    <w:rsid w:val="00D80ED7"/>
    <w:rsid w:val="00D811C5"/>
    <w:rsid w:val="00D812D6"/>
    <w:rsid w:val="00D818B2"/>
    <w:rsid w:val="00D81EAA"/>
    <w:rsid w:val="00D8206A"/>
    <w:rsid w:val="00D8274E"/>
    <w:rsid w:val="00D82EFA"/>
    <w:rsid w:val="00D838C6"/>
    <w:rsid w:val="00D838D7"/>
    <w:rsid w:val="00D83CEE"/>
    <w:rsid w:val="00D842CA"/>
    <w:rsid w:val="00D845BB"/>
    <w:rsid w:val="00D8534C"/>
    <w:rsid w:val="00D854C4"/>
    <w:rsid w:val="00D85717"/>
    <w:rsid w:val="00D857A4"/>
    <w:rsid w:val="00D863F4"/>
    <w:rsid w:val="00D8643B"/>
    <w:rsid w:val="00D86A05"/>
    <w:rsid w:val="00D86B93"/>
    <w:rsid w:val="00D8719B"/>
    <w:rsid w:val="00D87AF5"/>
    <w:rsid w:val="00D87E65"/>
    <w:rsid w:val="00D87F22"/>
    <w:rsid w:val="00D9003E"/>
    <w:rsid w:val="00D914BA"/>
    <w:rsid w:val="00D915AA"/>
    <w:rsid w:val="00D919E8"/>
    <w:rsid w:val="00D91AA8"/>
    <w:rsid w:val="00D9272F"/>
    <w:rsid w:val="00D92B78"/>
    <w:rsid w:val="00D934B3"/>
    <w:rsid w:val="00D936F2"/>
    <w:rsid w:val="00D938B9"/>
    <w:rsid w:val="00D94559"/>
    <w:rsid w:val="00D94606"/>
    <w:rsid w:val="00D948E1"/>
    <w:rsid w:val="00D948E7"/>
    <w:rsid w:val="00D94B12"/>
    <w:rsid w:val="00D94FE7"/>
    <w:rsid w:val="00D95BD1"/>
    <w:rsid w:val="00D95EF3"/>
    <w:rsid w:val="00D96092"/>
    <w:rsid w:val="00D9630D"/>
    <w:rsid w:val="00D968DE"/>
    <w:rsid w:val="00D9733E"/>
    <w:rsid w:val="00D97594"/>
    <w:rsid w:val="00D977F3"/>
    <w:rsid w:val="00D97F44"/>
    <w:rsid w:val="00DA0288"/>
    <w:rsid w:val="00DA0309"/>
    <w:rsid w:val="00DA03C7"/>
    <w:rsid w:val="00DA0514"/>
    <w:rsid w:val="00DA09D7"/>
    <w:rsid w:val="00DA0FA9"/>
    <w:rsid w:val="00DA140C"/>
    <w:rsid w:val="00DA1FB7"/>
    <w:rsid w:val="00DA23C7"/>
    <w:rsid w:val="00DA4925"/>
    <w:rsid w:val="00DA5488"/>
    <w:rsid w:val="00DA5A75"/>
    <w:rsid w:val="00DA695B"/>
    <w:rsid w:val="00DB000A"/>
    <w:rsid w:val="00DB03D3"/>
    <w:rsid w:val="00DB08C2"/>
    <w:rsid w:val="00DB10A0"/>
    <w:rsid w:val="00DB1D37"/>
    <w:rsid w:val="00DB20B8"/>
    <w:rsid w:val="00DB25DB"/>
    <w:rsid w:val="00DB2AAF"/>
    <w:rsid w:val="00DB2AE0"/>
    <w:rsid w:val="00DB32D3"/>
    <w:rsid w:val="00DB3686"/>
    <w:rsid w:val="00DB3857"/>
    <w:rsid w:val="00DB3EE0"/>
    <w:rsid w:val="00DB4B28"/>
    <w:rsid w:val="00DB4F37"/>
    <w:rsid w:val="00DB5251"/>
    <w:rsid w:val="00DB587C"/>
    <w:rsid w:val="00DB5C2C"/>
    <w:rsid w:val="00DB5F85"/>
    <w:rsid w:val="00DB67F2"/>
    <w:rsid w:val="00DB7595"/>
    <w:rsid w:val="00DB75EB"/>
    <w:rsid w:val="00DB772D"/>
    <w:rsid w:val="00DB7954"/>
    <w:rsid w:val="00DB7ADB"/>
    <w:rsid w:val="00DC00AE"/>
    <w:rsid w:val="00DC00FD"/>
    <w:rsid w:val="00DC0A82"/>
    <w:rsid w:val="00DC199C"/>
    <w:rsid w:val="00DC20D4"/>
    <w:rsid w:val="00DC215D"/>
    <w:rsid w:val="00DC2333"/>
    <w:rsid w:val="00DC2609"/>
    <w:rsid w:val="00DC37FB"/>
    <w:rsid w:val="00DC3817"/>
    <w:rsid w:val="00DC4296"/>
    <w:rsid w:val="00DC4B39"/>
    <w:rsid w:val="00DC5151"/>
    <w:rsid w:val="00DC57DF"/>
    <w:rsid w:val="00DC59EB"/>
    <w:rsid w:val="00DC5CB1"/>
    <w:rsid w:val="00DC63C4"/>
    <w:rsid w:val="00DC67B1"/>
    <w:rsid w:val="00DC69A8"/>
    <w:rsid w:val="00DC733E"/>
    <w:rsid w:val="00DC7A1C"/>
    <w:rsid w:val="00DC7AEA"/>
    <w:rsid w:val="00DC7B1C"/>
    <w:rsid w:val="00DC7E4A"/>
    <w:rsid w:val="00DD0B4C"/>
    <w:rsid w:val="00DD146B"/>
    <w:rsid w:val="00DD2176"/>
    <w:rsid w:val="00DD2D07"/>
    <w:rsid w:val="00DD2ED5"/>
    <w:rsid w:val="00DD2F88"/>
    <w:rsid w:val="00DD3197"/>
    <w:rsid w:val="00DD4B6F"/>
    <w:rsid w:val="00DD4BC2"/>
    <w:rsid w:val="00DD5079"/>
    <w:rsid w:val="00DD55F5"/>
    <w:rsid w:val="00DD6502"/>
    <w:rsid w:val="00DD679E"/>
    <w:rsid w:val="00DD728A"/>
    <w:rsid w:val="00DD72AE"/>
    <w:rsid w:val="00DD75B0"/>
    <w:rsid w:val="00DD78C0"/>
    <w:rsid w:val="00DD7E75"/>
    <w:rsid w:val="00DD7E87"/>
    <w:rsid w:val="00DE0687"/>
    <w:rsid w:val="00DE0B1A"/>
    <w:rsid w:val="00DE131A"/>
    <w:rsid w:val="00DE19E2"/>
    <w:rsid w:val="00DE1AF9"/>
    <w:rsid w:val="00DE1BD1"/>
    <w:rsid w:val="00DE1C5D"/>
    <w:rsid w:val="00DE26C9"/>
    <w:rsid w:val="00DE31C6"/>
    <w:rsid w:val="00DE34AB"/>
    <w:rsid w:val="00DE3500"/>
    <w:rsid w:val="00DE4C71"/>
    <w:rsid w:val="00DE5257"/>
    <w:rsid w:val="00DE59B8"/>
    <w:rsid w:val="00DE5DE8"/>
    <w:rsid w:val="00DE6227"/>
    <w:rsid w:val="00DE6562"/>
    <w:rsid w:val="00DE67C4"/>
    <w:rsid w:val="00DE6BF9"/>
    <w:rsid w:val="00DE6E1A"/>
    <w:rsid w:val="00DE748A"/>
    <w:rsid w:val="00DE7E09"/>
    <w:rsid w:val="00DF07B5"/>
    <w:rsid w:val="00DF1315"/>
    <w:rsid w:val="00DF1FC1"/>
    <w:rsid w:val="00DF2A12"/>
    <w:rsid w:val="00DF2E47"/>
    <w:rsid w:val="00DF2FD5"/>
    <w:rsid w:val="00DF3058"/>
    <w:rsid w:val="00DF3301"/>
    <w:rsid w:val="00DF3A17"/>
    <w:rsid w:val="00DF3A9A"/>
    <w:rsid w:val="00DF3D4B"/>
    <w:rsid w:val="00DF5941"/>
    <w:rsid w:val="00DF5B85"/>
    <w:rsid w:val="00DF5CC0"/>
    <w:rsid w:val="00DF6418"/>
    <w:rsid w:val="00DF65C6"/>
    <w:rsid w:val="00DF7B13"/>
    <w:rsid w:val="00DF7E03"/>
    <w:rsid w:val="00DF7F3F"/>
    <w:rsid w:val="00E000DA"/>
    <w:rsid w:val="00E015BC"/>
    <w:rsid w:val="00E015F2"/>
    <w:rsid w:val="00E01929"/>
    <w:rsid w:val="00E0194E"/>
    <w:rsid w:val="00E01B68"/>
    <w:rsid w:val="00E02CF0"/>
    <w:rsid w:val="00E039D9"/>
    <w:rsid w:val="00E040B8"/>
    <w:rsid w:val="00E044CD"/>
    <w:rsid w:val="00E04A27"/>
    <w:rsid w:val="00E04C3A"/>
    <w:rsid w:val="00E04F6B"/>
    <w:rsid w:val="00E05BB4"/>
    <w:rsid w:val="00E06744"/>
    <w:rsid w:val="00E06D58"/>
    <w:rsid w:val="00E078F8"/>
    <w:rsid w:val="00E07CC9"/>
    <w:rsid w:val="00E07D37"/>
    <w:rsid w:val="00E102FE"/>
    <w:rsid w:val="00E109BC"/>
    <w:rsid w:val="00E10A55"/>
    <w:rsid w:val="00E10B42"/>
    <w:rsid w:val="00E1124F"/>
    <w:rsid w:val="00E11A9E"/>
    <w:rsid w:val="00E124F3"/>
    <w:rsid w:val="00E125B4"/>
    <w:rsid w:val="00E133CB"/>
    <w:rsid w:val="00E13B0D"/>
    <w:rsid w:val="00E13B2C"/>
    <w:rsid w:val="00E140E8"/>
    <w:rsid w:val="00E14636"/>
    <w:rsid w:val="00E1510F"/>
    <w:rsid w:val="00E153D9"/>
    <w:rsid w:val="00E158CC"/>
    <w:rsid w:val="00E169C1"/>
    <w:rsid w:val="00E17B41"/>
    <w:rsid w:val="00E17BD3"/>
    <w:rsid w:val="00E20CE7"/>
    <w:rsid w:val="00E20D02"/>
    <w:rsid w:val="00E20F5C"/>
    <w:rsid w:val="00E211D7"/>
    <w:rsid w:val="00E21D1C"/>
    <w:rsid w:val="00E23AC7"/>
    <w:rsid w:val="00E248FB"/>
    <w:rsid w:val="00E250C7"/>
    <w:rsid w:val="00E25441"/>
    <w:rsid w:val="00E25587"/>
    <w:rsid w:val="00E25859"/>
    <w:rsid w:val="00E25BFA"/>
    <w:rsid w:val="00E260CF"/>
    <w:rsid w:val="00E26700"/>
    <w:rsid w:val="00E26CCD"/>
    <w:rsid w:val="00E26EA8"/>
    <w:rsid w:val="00E26EAB"/>
    <w:rsid w:val="00E27392"/>
    <w:rsid w:val="00E2749F"/>
    <w:rsid w:val="00E27C1F"/>
    <w:rsid w:val="00E27C2D"/>
    <w:rsid w:val="00E27E07"/>
    <w:rsid w:val="00E303FD"/>
    <w:rsid w:val="00E3054A"/>
    <w:rsid w:val="00E30B83"/>
    <w:rsid w:val="00E30E4E"/>
    <w:rsid w:val="00E31570"/>
    <w:rsid w:val="00E318BA"/>
    <w:rsid w:val="00E31FAE"/>
    <w:rsid w:val="00E3230C"/>
    <w:rsid w:val="00E32511"/>
    <w:rsid w:val="00E334A1"/>
    <w:rsid w:val="00E33678"/>
    <w:rsid w:val="00E33F69"/>
    <w:rsid w:val="00E3426E"/>
    <w:rsid w:val="00E35423"/>
    <w:rsid w:val="00E35957"/>
    <w:rsid w:val="00E368C4"/>
    <w:rsid w:val="00E3692B"/>
    <w:rsid w:val="00E369BA"/>
    <w:rsid w:val="00E37912"/>
    <w:rsid w:val="00E37C47"/>
    <w:rsid w:val="00E41110"/>
    <w:rsid w:val="00E42191"/>
    <w:rsid w:val="00E42332"/>
    <w:rsid w:val="00E4270D"/>
    <w:rsid w:val="00E42763"/>
    <w:rsid w:val="00E42811"/>
    <w:rsid w:val="00E42C1C"/>
    <w:rsid w:val="00E436E4"/>
    <w:rsid w:val="00E437E3"/>
    <w:rsid w:val="00E43C92"/>
    <w:rsid w:val="00E44681"/>
    <w:rsid w:val="00E4471F"/>
    <w:rsid w:val="00E4568E"/>
    <w:rsid w:val="00E45D9F"/>
    <w:rsid w:val="00E46085"/>
    <w:rsid w:val="00E461E6"/>
    <w:rsid w:val="00E463D3"/>
    <w:rsid w:val="00E4644B"/>
    <w:rsid w:val="00E46876"/>
    <w:rsid w:val="00E4695B"/>
    <w:rsid w:val="00E46FEC"/>
    <w:rsid w:val="00E470C8"/>
    <w:rsid w:val="00E4773A"/>
    <w:rsid w:val="00E47F30"/>
    <w:rsid w:val="00E500F3"/>
    <w:rsid w:val="00E502B6"/>
    <w:rsid w:val="00E50397"/>
    <w:rsid w:val="00E504A2"/>
    <w:rsid w:val="00E50DDC"/>
    <w:rsid w:val="00E513B9"/>
    <w:rsid w:val="00E513F7"/>
    <w:rsid w:val="00E518B9"/>
    <w:rsid w:val="00E52263"/>
    <w:rsid w:val="00E52488"/>
    <w:rsid w:val="00E524BC"/>
    <w:rsid w:val="00E529A0"/>
    <w:rsid w:val="00E52D82"/>
    <w:rsid w:val="00E52E6A"/>
    <w:rsid w:val="00E530CD"/>
    <w:rsid w:val="00E5311E"/>
    <w:rsid w:val="00E536AF"/>
    <w:rsid w:val="00E543D3"/>
    <w:rsid w:val="00E55350"/>
    <w:rsid w:val="00E564F9"/>
    <w:rsid w:val="00E565D7"/>
    <w:rsid w:val="00E57000"/>
    <w:rsid w:val="00E57504"/>
    <w:rsid w:val="00E575FC"/>
    <w:rsid w:val="00E57C03"/>
    <w:rsid w:val="00E60017"/>
    <w:rsid w:val="00E6010E"/>
    <w:rsid w:val="00E604C5"/>
    <w:rsid w:val="00E60902"/>
    <w:rsid w:val="00E610CC"/>
    <w:rsid w:val="00E613CA"/>
    <w:rsid w:val="00E61448"/>
    <w:rsid w:val="00E61732"/>
    <w:rsid w:val="00E618AD"/>
    <w:rsid w:val="00E61C8A"/>
    <w:rsid w:val="00E61DE4"/>
    <w:rsid w:val="00E61F4F"/>
    <w:rsid w:val="00E61FE7"/>
    <w:rsid w:val="00E6224D"/>
    <w:rsid w:val="00E623C4"/>
    <w:rsid w:val="00E631AD"/>
    <w:rsid w:val="00E63717"/>
    <w:rsid w:val="00E64042"/>
    <w:rsid w:val="00E642BA"/>
    <w:rsid w:val="00E645E0"/>
    <w:rsid w:val="00E64CA2"/>
    <w:rsid w:val="00E64E0C"/>
    <w:rsid w:val="00E651FC"/>
    <w:rsid w:val="00E65430"/>
    <w:rsid w:val="00E673B5"/>
    <w:rsid w:val="00E677CA"/>
    <w:rsid w:val="00E67F57"/>
    <w:rsid w:val="00E70104"/>
    <w:rsid w:val="00E70158"/>
    <w:rsid w:val="00E70236"/>
    <w:rsid w:val="00E70561"/>
    <w:rsid w:val="00E70733"/>
    <w:rsid w:val="00E715E0"/>
    <w:rsid w:val="00E719DA"/>
    <w:rsid w:val="00E71A2F"/>
    <w:rsid w:val="00E72064"/>
    <w:rsid w:val="00E72E03"/>
    <w:rsid w:val="00E7325F"/>
    <w:rsid w:val="00E738EF"/>
    <w:rsid w:val="00E73E60"/>
    <w:rsid w:val="00E73FEF"/>
    <w:rsid w:val="00E745D8"/>
    <w:rsid w:val="00E74D1C"/>
    <w:rsid w:val="00E74DD4"/>
    <w:rsid w:val="00E75310"/>
    <w:rsid w:val="00E75319"/>
    <w:rsid w:val="00E75EED"/>
    <w:rsid w:val="00E75F05"/>
    <w:rsid w:val="00E75F0D"/>
    <w:rsid w:val="00E76085"/>
    <w:rsid w:val="00E76616"/>
    <w:rsid w:val="00E767C3"/>
    <w:rsid w:val="00E76CA1"/>
    <w:rsid w:val="00E77289"/>
    <w:rsid w:val="00E80466"/>
    <w:rsid w:val="00E8068A"/>
    <w:rsid w:val="00E807E0"/>
    <w:rsid w:val="00E80CF8"/>
    <w:rsid w:val="00E81567"/>
    <w:rsid w:val="00E8158A"/>
    <w:rsid w:val="00E81B87"/>
    <w:rsid w:val="00E81F22"/>
    <w:rsid w:val="00E8256F"/>
    <w:rsid w:val="00E825E8"/>
    <w:rsid w:val="00E82652"/>
    <w:rsid w:val="00E82C83"/>
    <w:rsid w:val="00E841D4"/>
    <w:rsid w:val="00E84D31"/>
    <w:rsid w:val="00E857B1"/>
    <w:rsid w:val="00E85E3B"/>
    <w:rsid w:val="00E866A2"/>
    <w:rsid w:val="00E86C23"/>
    <w:rsid w:val="00E87734"/>
    <w:rsid w:val="00E87A12"/>
    <w:rsid w:val="00E90369"/>
    <w:rsid w:val="00E904EF"/>
    <w:rsid w:val="00E90D0A"/>
    <w:rsid w:val="00E90EF7"/>
    <w:rsid w:val="00E90F21"/>
    <w:rsid w:val="00E9173E"/>
    <w:rsid w:val="00E918AD"/>
    <w:rsid w:val="00E91D37"/>
    <w:rsid w:val="00E92358"/>
    <w:rsid w:val="00E9330D"/>
    <w:rsid w:val="00E93602"/>
    <w:rsid w:val="00E937CB"/>
    <w:rsid w:val="00E93A6C"/>
    <w:rsid w:val="00E93E5A"/>
    <w:rsid w:val="00E94069"/>
    <w:rsid w:val="00E943DD"/>
    <w:rsid w:val="00E9487F"/>
    <w:rsid w:val="00E95378"/>
    <w:rsid w:val="00E96004"/>
    <w:rsid w:val="00E96E55"/>
    <w:rsid w:val="00E97006"/>
    <w:rsid w:val="00E97116"/>
    <w:rsid w:val="00E97160"/>
    <w:rsid w:val="00E97A12"/>
    <w:rsid w:val="00E97A6D"/>
    <w:rsid w:val="00E97CE4"/>
    <w:rsid w:val="00E97EB5"/>
    <w:rsid w:val="00EA0568"/>
    <w:rsid w:val="00EA0756"/>
    <w:rsid w:val="00EA0757"/>
    <w:rsid w:val="00EA0814"/>
    <w:rsid w:val="00EA0A53"/>
    <w:rsid w:val="00EA12CA"/>
    <w:rsid w:val="00EA13F1"/>
    <w:rsid w:val="00EA192F"/>
    <w:rsid w:val="00EA1962"/>
    <w:rsid w:val="00EA1B72"/>
    <w:rsid w:val="00EA2A90"/>
    <w:rsid w:val="00EA35A2"/>
    <w:rsid w:val="00EA45BE"/>
    <w:rsid w:val="00EA45F6"/>
    <w:rsid w:val="00EA46E3"/>
    <w:rsid w:val="00EA4F40"/>
    <w:rsid w:val="00EA5AC9"/>
    <w:rsid w:val="00EA5C79"/>
    <w:rsid w:val="00EA5D96"/>
    <w:rsid w:val="00EA708B"/>
    <w:rsid w:val="00EA7403"/>
    <w:rsid w:val="00EA78D9"/>
    <w:rsid w:val="00EA7C80"/>
    <w:rsid w:val="00EB0C00"/>
    <w:rsid w:val="00EB0E8E"/>
    <w:rsid w:val="00EB1088"/>
    <w:rsid w:val="00EB1481"/>
    <w:rsid w:val="00EB15FB"/>
    <w:rsid w:val="00EB20CE"/>
    <w:rsid w:val="00EB314D"/>
    <w:rsid w:val="00EB40FD"/>
    <w:rsid w:val="00EB4614"/>
    <w:rsid w:val="00EB4750"/>
    <w:rsid w:val="00EB4909"/>
    <w:rsid w:val="00EB4D40"/>
    <w:rsid w:val="00EB4D57"/>
    <w:rsid w:val="00EB5179"/>
    <w:rsid w:val="00EB6068"/>
    <w:rsid w:val="00EB6243"/>
    <w:rsid w:val="00EB67BC"/>
    <w:rsid w:val="00EB6EA6"/>
    <w:rsid w:val="00EB7462"/>
    <w:rsid w:val="00EB7FAD"/>
    <w:rsid w:val="00EC0137"/>
    <w:rsid w:val="00EC0286"/>
    <w:rsid w:val="00EC056D"/>
    <w:rsid w:val="00EC0D3D"/>
    <w:rsid w:val="00EC1528"/>
    <w:rsid w:val="00EC2764"/>
    <w:rsid w:val="00EC31F5"/>
    <w:rsid w:val="00EC35FD"/>
    <w:rsid w:val="00EC36EB"/>
    <w:rsid w:val="00EC3802"/>
    <w:rsid w:val="00EC4AD4"/>
    <w:rsid w:val="00EC4CBD"/>
    <w:rsid w:val="00EC4D20"/>
    <w:rsid w:val="00EC50CD"/>
    <w:rsid w:val="00EC51D8"/>
    <w:rsid w:val="00EC61CB"/>
    <w:rsid w:val="00EC6726"/>
    <w:rsid w:val="00EC68E8"/>
    <w:rsid w:val="00EC6963"/>
    <w:rsid w:val="00EC6C6F"/>
    <w:rsid w:val="00EC7B31"/>
    <w:rsid w:val="00ED00FF"/>
    <w:rsid w:val="00ED0294"/>
    <w:rsid w:val="00ED075B"/>
    <w:rsid w:val="00ED0EDF"/>
    <w:rsid w:val="00ED10DC"/>
    <w:rsid w:val="00ED1235"/>
    <w:rsid w:val="00ED151C"/>
    <w:rsid w:val="00ED2F98"/>
    <w:rsid w:val="00ED3613"/>
    <w:rsid w:val="00ED3990"/>
    <w:rsid w:val="00ED462C"/>
    <w:rsid w:val="00ED4809"/>
    <w:rsid w:val="00ED4C2B"/>
    <w:rsid w:val="00ED50E9"/>
    <w:rsid w:val="00ED5687"/>
    <w:rsid w:val="00ED64DB"/>
    <w:rsid w:val="00ED667A"/>
    <w:rsid w:val="00ED66F8"/>
    <w:rsid w:val="00ED671F"/>
    <w:rsid w:val="00EE033B"/>
    <w:rsid w:val="00EE0BE0"/>
    <w:rsid w:val="00EE1040"/>
    <w:rsid w:val="00EE10C7"/>
    <w:rsid w:val="00EE12B7"/>
    <w:rsid w:val="00EE1A92"/>
    <w:rsid w:val="00EE24D3"/>
    <w:rsid w:val="00EE2D11"/>
    <w:rsid w:val="00EE3623"/>
    <w:rsid w:val="00EE3828"/>
    <w:rsid w:val="00EE3BD1"/>
    <w:rsid w:val="00EE3C2C"/>
    <w:rsid w:val="00EE3CF7"/>
    <w:rsid w:val="00EE3DF7"/>
    <w:rsid w:val="00EE4023"/>
    <w:rsid w:val="00EE43F8"/>
    <w:rsid w:val="00EE444F"/>
    <w:rsid w:val="00EE45CE"/>
    <w:rsid w:val="00EE4655"/>
    <w:rsid w:val="00EE51CC"/>
    <w:rsid w:val="00EE5625"/>
    <w:rsid w:val="00EE56C6"/>
    <w:rsid w:val="00EE575F"/>
    <w:rsid w:val="00EE5986"/>
    <w:rsid w:val="00EE5C5F"/>
    <w:rsid w:val="00EE5F00"/>
    <w:rsid w:val="00EE6120"/>
    <w:rsid w:val="00EE663C"/>
    <w:rsid w:val="00EE66EC"/>
    <w:rsid w:val="00EE6A8A"/>
    <w:rsid w:val="00EE78CB"/>
    <w:rsid w:val="00EE7AFC"/>
    <w:rsid w:val="00EF0003"/>
    <w:rsid w:val="00EF034A"/>
    <w:rsid w:val="00EF0639"/>
    <w:rsid w:val="00EF074C"/>
    <w:rsid w:val="00EF09E1"/>
    <w:rsid w:val="00EF1A10"/>
    <w:rsid w:val="00EF2242"/>
    <w:rsid w:val="00EF25D6"/>
    <w:rsid w:val="00EF2E5A"/>
    <w:rsid w:val="00EF351A"/>
    <w:rsid w:val="00EF3679"/>
    <w:rsid w:val="00EF37F3"/>
    <w:rsid w:val="00EF3F67"/>
    <w:rsid w:val="00EF4070"/>
    <w:rsid w:val="00EF43D1"/>
    <w:rsid w:val="00EF47BB"/>
    <w:rsid w:val="00EF4963"/>
    <w:rsid w:val="00EF4D08"/>
    <w:rsid w:val="00EF50DF"/>
    <w:rsid w:val="00EF5410"/>
    <w:rsid w:val="00EF5B6B"/>
    <w:rsid w:val="00EF5D87"/>
    <w:rsid w:val="00EF695B"/>
    <w:rsid w:val="00EF6AE3"/>
    <w:rsid w:val="00EF6C1D"/>
    <w:rsid w:val="00EF6F23"/>
    <w:rsid w:val="00EF7321"/>
    <w:rsid w:val="00EF7B33"/>
    <w:rsid w:val="00EF7D5C"/>
    <w:rsid w:val="00F00006"/>
    <w:rsid w:val="00F00AAD"/>
    <w:rsid w:val="00F00DB1"/>
    <w:rsid w:val="00F00FDB"/>
    <w:rsid w:val="00F01186"/>
    <w:rsid w:val="00F01519"/>
    <w:rsid w:val="00F01E15"/>
    <w:rsid w:val="00F01EE7"/>
    <w:rsid w:val="00F03096"/>
    <w:rsid w:val="00F030F1"/>
    <w:rsid w:val="00F032C9"/>
    <w:rsid w:val="00F03A54"/>
    <w:rsid w:val="00F040D5"/>
    <w:rsid w:val="00F0417F"/>
    <w:rsid w:val="00F041BF"/>
    <w:rsid w:val="00F042AA"/>
    <w:rsid w:val="00F047E4"/>
    <w:rsid w:val="00F04AB7"/>
    <w:rsid w:val="00F06C5F"/>
    <w:rsid w:val="00F0736B"/>
    <w:rsid w:val="00F077D8"/>
    <w:rsid w:val="00F07BDE"/>
    <w:rsid w:val="00F07DAF"/>
    <w:rsid w:val="00F1043C"/>
    <w:rsid w:val="00F11016"/>
    <w:rsid w:val="00F110B8"/>
    <w:rsid w:val="00F11ABF"/>
    <w:rsid w:val="00F1340F"/>
    <w:rsid w:val="00F1364E"/>
    <w:rsid w:val="00F13740"/>
    <w:rsid w:val="00F13F81"/>
    <w:rsid w:val="00F1452D"/>
    <w:rsid w:val="00F145CF"/>
    <w:rsid w:val="00F14668"/>
    <w:rsid w:val="00F146DD"/>
    <w:rsid w:val="00F147EB"/>
    <w:rsid w:val="00F14A7D"/>
    <w:rsid w:val="00F14D7B"/>
    <w:rsid w:val="00F14FB0"/>
    <w:rsid w:val="00F1570B"/>
    <w:rsid w:val="00F15A30"/>
    <w:rsid w:val="00F15EEE"/>
    <w:rsid w:val="00F15F34"/>
    <w:rsid w:val="00F16101"/>
    <w:rsid w:val="00F174A6"/>
    <w:rsid w:val="00F20702"/>
    <w:rsid w:val="00F208F5"/>
    <w:rsid w:val="00F20C9E"/>
    <w:rsid w:val="00F21984"/>
    <w:rsid w:val="00F22391"/>
    <w:rsid w:val="00F22E2C"/>
    <w:rsid w:val="00F23226"/>
    <w:rsid w:val="00F23642"/>
    <w:rsid w:val="00F2367E"/>
    <w:rsid w:val="00F24044"/>
    <w:rsid w:val="00F244A1"/>
    <w:rsid w:val="00F248F8"/>
    <w:rsid w:val="00F24B8A"/>
    <w:rsid w:val="00F24F4F"/>
    <w:rsid w:val="00F26161"/>
    <w:rsid w:val="00F262C8"/>
    <w:rsid w:val="00F26545"/>
    <w:rsid w:val="00F266EB"/>
    <w:rsid w:val="00F26A82"/>
    <w:rsid w:val="00F270EA"/>
    <w:rsid w:val="00F30109"/>
    <w:rsid w:val="00F316C6"/>
    <w:rsid w:val="00F31D87"/>
    <w:rsid w:val="00F321C6"/>
    <w:rsid w:val="00F324B1"/>
    <w:rsid w:val="00F32896"/>
    <w:rsid w:val="00F33791"/>
    <w:rsid w:val="00F33B9B"/>
    <w:rsid w:val="00F33C0B"/>
    <w:rsid w:val="00F33DCD"/>
    <w:rsid w:val="00F346AC"/>
    <w:rsid w:val="00F3508E"/>
    <w:rsid w:val="00F3519F"/>
    <w:rsid w:val="00F35609"/>
    <w:rsid w:val="00F359E1"/>
    <w:rsid w:val="00F364BB"/>
    <w:rsid w:val="00F36540"/>
    <w:rsid w:val="00F368E7"/>
    <w:rsid w:val="00F370AA"/>
    <w:rsid w:val="00F37740"/>
    <w:rsid w:val="00F377E2"/>
    <w:rsid w:val="00F37802"/>
    <w:rsid w:val="00F37D39"/>
    <w:rsid w:val="00F4032A"/>
    <w:rsid w:val="00F40672"/>
    <w:rsid w:val="00F40734"/>
    <w:rsid w:val="00F40A92"/>
    <w:rsid w:val="00F411FA"/>
    <w:rsid w:val="00F41B71"/>
    <w:rsid w:val="00F4290F"/>
    <w:rsid w:val="00F42AB6"/>
    <w:rsid w:val="00F430B4"/>
    <w:rsid w:val="00F4378E"/>
    <w:rsid w:val="00F442F2"/>
    <w:rsid w:val="00F449ED"/>
    <w:rsid w:val="00F44E14"/>
    <w:rsid w:val="00F44EAC"/>
    <w:rsid w:val="00F451BF"/>
    <w:rsid w:val="00F45437"/>
    <w:rsid w:val="00F45D92"/>
    <w:rsid w:val="00F45EEE"/>
    <w:rsid w:val="00F4729C"/>
    <w:rsid w:val="00F4761A"/>
    <w:rsid w:val="00F50FFB"/>
    <w:rsid w:val="00F514C4"/>
    <w:rsid w:val="00F51EAC"/>
    <w:rsid w:val="00F52588"/>
    <w:rsid w:val="00F52B85"/>
    <w:rsid w:val="00F53542"/>
    <w:rsid w:val="00F54F58"/>
    <w:rsid w:val="00F55931"/>
    <w:rsid w:val="00F55A8A"/>
    <w:rsid w:val="00F55AB6"/>
    <w:rsid w:val="00F56054"/>
    <w:rsid w:val="00F5637D"/>
    <w:rsid w:val="00F56C55"/>
    <w:rsid w:val="00F56CF5"/>
    <w:rsid w:val="00F570C5"/>
    <w:rsid w:val="00F57B25"/>
    <w:rsid w:val="00F601D8"/>
    <w:rsid w:val="00F60B2D"/>
    <w:rsid w:val="00F60B87"/>
    <w:rsid w:val="00F611E9"/>
    <w:rsid w:val="00F61322"/>
    <w:rsid w:val="00F613FE"/>
    <w:rsid w:val="00F61441"/>
    <w:rsid w:val="00F61EBE"/>
    <w:rsid w:val="00F623B1"/>
    <w:rsid w:val="00F63447"/>
    <w:rsid w:val="00F63E81"/>
    <w:rsid w:val="00F63E91"/>
    <w:rsid w:val="00F64434"/>
    <w:rsid w:val="00F64C33"/>
    <w:rsid w:val="00F6504B"/>
    <w:rsid w:val="00F650D0"/>
    <w:rsid w:val="00F65A75"/>
    <w:rsid w:val="00F65D79"/>
    <w:rsid w:val="00F663EE"/>
    <w:rsid w:val="00F667CE"/>
    <w:rsid w:val="00F66CEF"/>
    <w:rsid w:val="00F70A4D"/>
    <w:rsid w:val="00F71085"/>
    <w:rsid w:val="00F7150B"/>
    <w:rsid w:val="00F71535"/>
    <w:rsid w:val="00F71856"/>
    <w:rsid w:val="00F72104"/>
    <w:rsid w:val="00F7313F"/>
    <w:rsid w:val="00F74A58"/>
    <w:rsid w:val="00F74B27"/>
    <w:rsid w:val="00F75494"/>
    <w:rsid w:val="00F75BE4"/>
    <w:rsid w:val="00F75C93"/>
    <w:rsid w:val="00F75D87"/>
    <w:rsid w:val="00F7644D"/>
    <w:rsid w:val="00F7658E"/>
    <w:rsid w:val="00F766E8"/>
    <w:rsid w:val="00F767BF"/>
    <w:rsid w:val="00F76C36"/>
    <w:rsid w:val="00F80741"/>
    <w:rsid w:val="00F80D1E"/>
    <w:rsid w:val="00F814E0"/>
    <w:rsid w:val="00F81542"/>
    <w:rsid w:val="00F81F5A"/>
    <w:rsid w:val="00F8216A"/>
    <w:rsid w:val="00F82B9A"/>
    <w:rsid w:val="00F83743"/>
    <w:rsid w:val="00F83E55"/>
    <w:rsid w:val="00F845FF"/>
    <w:rsid w:val="00F84CE1"/>
    <w:rsid w:val="00F84D33"/>
    <w:rsid w:val="00F84DE9"/>
    <w:rsid w:val="00F85787"/>
    <w:rsid w:val="00F85D6E"/>
    <w:rsid w:val="00F85F17"/>
    <w:rsid w:val="00F86148"/>
    <w:rsid w:val="00F8628F"/>
    <w:rsid w:val="00F86A2F"/>
    <w:rsid w:val="00F86EBB"/>
    <w:rsid w:val="00F86FED"/>
    <w:rsid w:val="00F87F9F"/>
    <w:rsid w:val="00F90013"/>
    <w:rsid w:val="00F90419"/>
    <w:rsid w:val="00F90D40"/>
    <w:rsid w:val="00F91248"/>
    <w:rsid w:val="00F91511"/>
    <w:rsid w:val="00F9188A"/>
    <w:rsid w:val="00F91A8E"/>
    <w:rsid w:val="00F91BE9"/>
    <w:rsid w:val="00F92104"/>
    <w:rsid w:val="00F92494"/>
    <w:rsid w:val="00F924CD"/>
    <w:rsid w:val="00F92975"/>
    <w:rsid w:val="00F92D28"/>
    <w:rsid w:val="00F92DC3"/>
    <w:rsid w:val="00F92FF8"/>
    <w:rsid w:val="00F9305F"/>
    <w:rsid w:val="00F934F6"/>
    <w:rsid w:val="00F936B3"/>
    <w:rsid w:val="00F93D2A"/>
    <w:rsid w:val="00F94A80"/>
    <w:rsid w:val="00F94AD0"/>
    <w:rsid w:val="00F9646B"/>
    <w:rsid w:val="00F967C1"/>
    <w:rsid w:val="00F967CC"/>
    <w:rsid w:val="00F96C01"/>
    <w:rsid w:val="00F96FE9"/>
    <w:rsid w:val="00F9710F"/>
    <w:rsid w:val="00F97364"/>
    <w:rsid w:val="00F97529"/>
    <w:rsid w:val="00F976C1"/>
    <w:rsid w:val="00F97982"/>
    <w:rsid w:val="00F97B81"/>
    <w:rsid w:val="00F97D59"/>
    <w:rsid w:val="00F97DF6"/>
    <w:rsid w:val="00F97ED8"/>
    <w:rsid w:val="00FA01D8"/>
    <w:rsid w:val="00FA0A11"/>
    <w:rsid w:val="00FA1A09"/>
    <w:rsid w:val="00FA237D"/>
    <w:rsid w:val="00FA244D"/>
    <w:rsid w:val="00FA39BD"/>
    <w:rsid w:val="00FA3D3F"/>
    <w:rsid w:val="00FA4B64"/>
    <w:rsid w:val="00FA4DAA"/>
    <w:rsid w:val="00FA5FE3"/>
    <w:rsid w:val="00FA64BA"/>
    <w:rsid w:val="00FA6A50"/>
    <w:rsid w:val="00FA6F86"/>
    <w:rsid w:val="00FA764D"/>
    <w:rsid w:val="00FA7FD5"/>
    <w:rsid w:val="00FB05F6"/>
    <w:rsid w:val="00FB0948"/>
    <w:rsid w:val="00FB0B5A"/>
    <w:rsid w:val="00FB0E88"/>
    <w:rsid w:val="00FB0EED"/>
    <w:rsid w:val="00FB16D2"/>
    <w:rsid w:val="00FB180F"/>
    <w:rsid w:val="00FB18C9"/>
    <w:rsid w:val="00FB197A"/>
    <w:rsid w:val="00FB2510"/>
    <w:rsid w:val="00FB2755"/>
    <w:rsid w:val="00FB2888"/>
    <w:rsid w:val="00FB2CF9"/>
    <w:rsid w:val="00FB3075"/>
    <w:rsid w:val="00FB30A7"/>
    <w:rsid w:val="00FB52FC"/>
    <w:rsid w:val="00FB58B8"/>
    <w:rsid w:val="00FB60DB"/>
    <w:rsid w:val="00FB60F8"/>
    <w:rsid w:val="00FB722A"/>
    <w:rsid w:val="00FB7483"/>
    <w:rsid w:val="00FB7BDF"/>
    <w:rsid w:val="00FC0231"/>
    <w:rsid w:val="00FC0793"/>
    <w:rsid w:val="00FC0C62"/>
    <w:rsid w:val="00FC101A"/>
    <w:rsid w:val="00FC11E3"/>
    <w:rsid w:val="00FC1286"/>
    <w:rsid w:val="00FC147A"/>
    <w:rsid w:val="00FC1FAD"/>
    <w:rsid w:val="00FC231C"/>
    <w:rsid w:val="00FC2751"/>
    <w:rsid w:val="00FC2CEA"/>
    <w:rsid w:val="00FC32FD"/>
    <w:rsid w:val="00FC37EA"/>
    <w:rsid w:val="00FC38F7"/>
    <w:rsid w:val="00FC4658"/>
    <w:rsid w:val="00FC47CB"/>
    <w:rsid w:val="00FC4E34"/>
    <w:rsid w:val="00FC56F2"/>
    <w:rsid w:val="00FC596D"/>
    <w:rsid w:val="00FC5DB2"/>
    <w:rsid w:val="00FC6DC4"/>
    <w:rsid w:val="00FC7166"/>
    <w:rsid w:val="00FC789F"/>
    <w:rsid w:val="00FD074E"/>
    <w:rsid w:val="00FD190B"/>
    <w:rsid w:val="00FD1E82"/>
    <w:rsid w:val="00FD2157"/>
    <w:rsid w:val="00FD2ABF"/>
    <w:rsid w:val="00FD2E83"/>
    <w:rsid w:val="00FD3382"/>
    <w:rsid w:val="00FD37D0"/>
    <w:rsid w:val="00FD3E89"/>
    <w:rsid w:val="00FD51E2"/>
    <w:rsid w:val="00FD5484"/>
    <w:rsid w:val="00FD589B"/>
    <w:rsid w:val="00FD5B2C"/>
    <w:rsid w:val="00FD6513"/>
    <w:rsid w:val="00FD7141"/>
    <w:rsid w:val="00FD7483"/>
    <w:rsid w:val="00FD7A46"/>
    <w:rsid w:val="00FE02F1"/>
    <w:rsid w:val="00FE03DE"/>
    <w:rsid w:val="00FE117C"/>
    <w:rsid w:val="00FE12B4"/>
    <w:rsid w:val="00FE1300"/>
    <w:rsid w:val="00FE1335"/>
    <w:rsid w:val="00FE159B"/>
    <w:rsid w:val="00FE1841"/>
    <w:rsid w:val="00FE1DDE"/>
    <w:rsid w:val="00FE25E3"/>
    <w:rsid w:val="00FE2EE9"/>
    <w:rsid w:val="00FE3186"/>
    <w:rsid w:val="00FE3518"/>
    <w:rsid w:val="00FE38FA"/>
    <w:rsid w:val="00FE3F88"/>
    <w:rsid w:val="00FE4D6C"/>
    <w:rsid w:val="00FE4EDE"/>
    <w:rsid w:val="00FE5048"/>
    <w:rsid w:val="00FE56E4"/>
    <w:rsid w:val="00FE599F"/>
    <w:rsid w:val="00FE59B6"/>
    <w:rsid w:val="00FE5A0D"/>
    <w:rsid w:val="00FE6795"/>
    <w:rsid w:val="00FE76D5"/>
    <w:rsid w:val="00FE77D6"/>
    <w:rsid w:val="00FE7EFC"/>
    <w:rsid w:val="00FF033E"/>
    <w:rsid w:val="00FF07C4"/>
    <w:rsid w:val="00FF09CD"/>
    <w:rsid w:val="00FF1A4C"/>
    <w:rsid w:val="00FF1BED"/>
    <w:rsid w:val="00FF2E6C"/>
    <w:rsid w:val="00FF3710"/>
    <w:rsid w:val="00FF3CA7"/>
    <w:rsid w:val="00FF42F8"/>
    <w:rsid w:val="00FF4548"/>
    <w:rsid w:val="00FF476F"/>
    <w:rsid w:val="00FF5040"/>
    <w:rsid w:val="00FF53A4"/>
    <w:rsid w:val="00FF5728"/>
    <w:rsid w:val="00FF593B"/>
    <w:rsid w:val="00FF5C24"/>
    <w:rsid w:val="00FF5EAF"/>
    <w:rsid w:val="00FF6319"/>
    <w:rsid w:val="00FF652F"/>
    <w:rsid w:val="00FF655F"/>
    <w:rsid w:val="00FF6787"/>
    <w:rsid w:val="00FF6AA6"/>
    <w:rsid w:val="00FF6BCD"/>
    <w:rsid w:val="00FF6E03"/>
    <w:rsid w:val="00FF6E9F"/>
    <w:rsid w:val="00FF7082"/>
    <w:rsid w:val="00FF7B96"/>
    <w:rsid w:val="00FF7D43"/>
    <w:rsid w:val="00FF7E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E88762"/>
  <w15:docId w15:val="{1E36529E-6EAB-4389-9448-B66863718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713"/>
    <w:pPr>
      <w:spacing w:line="276" w:lineRule="auto"/>
    </w:pPr>
    <w:rPr>
      <w:rFonts w:ascii="Arial" w:eastAsia="Times New Roman" w:hAnsi="Arial"/>
      <w:lang w:eastAsia="en-US"/>
    </w:rPr>
  </w:style>
  <w:style w:type="paragraph" w:styleId="Heading1">
    <w:name w:val="heading 1"/>
    <w:basedOn w:val="Normal"/>
    <w:next w:val="Normal"/>
    <w:link w:val="Heading1Char"/>
    <w:uiPriority w:val="9"/>
    <w:qFormat/>
    <w:rsid w:val="00812686"/>
    <w:pPr>
      <w:keepNext/>
      <w:spacing w:before="240" w:after="60"/>
      <w:outlineLvl w:val="0"/>
    </w:pPr>
    <w:rPr>
      <w:rFonts w:ascii="Calibri Light" w:hAnsi="Calibri Light"/>
      <w:b/>
      <w:bCs/>
      <w:kern w:val="32"/>
      <w:sz w:val="32"/>
      <w:szCs w:val="32"/>
    </w:rPr>
  </w:style>
  <w:style w:type="paragraph" w:styleId="Heading5">
    <w:name w:val="heading 5"/>
    <w:basedOn w:val="Normal"/>
    <w:next w:val="Normal"/>
    <w:link w:val="Heading5Char"/>
    <w:unhideWhenUsed/>
    <w:qFormat/>
    <w:rsid w:val="00326641"/>
    <w:pPr>
      <w:keepNext/>
      <w:jc w:val="center"/>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326641"/>
    <w:rPr>
      <w:rFonts w:ascii="Arial" w:eastAsia="Times New Roman" w:hAnsi="Arial" w:cs="Times New Roman"/>
      <w:b/>
      <w:bCs/>
      <w:sz w:val="20"/>
      <w:szCs w:val="20"/>
    </w:rPr>
  </w:style>
  <w:style w:type="paragraph" w:styleId="ListParagraph">
    <w:name w:val="List Paragraph"/>
    <w:aliases w:val="F5 List Paragraph,List Paragraph2,MAIN CONTENT,List Paragraph12,Dot pt,List Paragraph1,Colorful List - Accent 11,No Spacing1,List Paragraph Char Char Char,Indicator Text,Numbered Para 1,Bullet Points,Normal numbered,OBC Bullet,L,Bullet 1"/>
    <w:basedOn w:val="Normal"/>
    <w:link w:val="ListParagraphChar"/>
    <w:uiPriority w:val="34"/>
    <w:qFormat/>
    <w:rsid w:val="00326641"/>
    <w:pPr>
      <w:ind w:left="720"/>
      <w:contextualSpacing/>
    </w:pPr>
  </w:style>
  <w:style w:type="paragraph" w:styleId="Header">
    <w:name w:val="header"/>
    <w:basedOn w:val="Normal"/>
    <w:link w:val="HeaderChar"/>
    <w:uiPriority w:val="99"/>
    <w:unhideWhenUsed/>
    <w:rsid w:val="00794C60"/>
    <w:pPr>
      <w:tabs>
        <w:tab w:val="center" w:pos="4513"/>
        <w:tab w:val="right" w:pos="9026"/>
      </w:tabs>
    </w:pPr>
  </w:style>
  <w:style w:type="character" w:customStyle="1" w:styleId="HeaderChar">
    <w:name w:val="Header Char"/>
    <w:link w:val="Header"/>
    <w:uiPriority w:val="99"/>
    <w:rsid w:val="00794C60"/>
    <w:rPr>
      <w:rFonts w:ascii="Arial" w:eastAsia="Times New Roman" w:hAnsi="Arial"/>
      <w:lang w:eastAsia="en-US"/>
    </w:rPr>
  </w:style>
  <w:style w:type="paragraph" w:styleId="Footer">
    <w:name w:val="footer"/>
    <w:basedOn w:val="Normal"/>
    <w:link w:val="FooterChar"/>
    <w:uiPriority w:val="99"/>
    <w:unhideWhenUsed/>
    <w:rsid w:val="00794C60"/>
    <w:pPr>
      <w:tabs>
        <w:tab w:val="center" w:pos="4513"/>
        <w:tab w:val="right" w:pos="9026"/>
      </w:tabs>
    </w:pPr>
  </w:style>
  <w:style w:type="character" w:customStyle="1" w:styleId="FooterChar">
    <w:name w:val="Footer Char"/>
    <w:link w:val="Footer"/>
    <w:uiPriority w:val="99"/>
    <w:rsid w:val="00794C60"/>
    <w:rPr>
      <w:rFonts w:ascii="Arial" w:eastAsia="Times New Roman" w:hAnsi="Arial"/>
      <w:lang w:eastAsia="en-US"/>
    </w:rPr>
  </w:style>
  <w:style w:type="paragraph" w:styleId="BalloonText">
    <w:name w:val="Balloon Text"/>
    <w:basedOn w:val="Normal"/>
    <w:link w:val="BalloonTextChar"/>
    <w:uiPriority w:val="99"/>
    <w:semiHidden/>
    <w:unhideWhenUsed/>
    <w:rsid w:val="00776A94"/>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776A94"/>
    <w:rPr>
      <w:rFonts w:ascii="Segoe UI" w:eastAsia="Times New Roman" w:hAnsi="Segoe UI" w:cs="Segoe UI"/>
      <w:sz w:val="18"/>
      <w:szCs w:val="18"/>
    </w:rPr>
  </w:style>
  <w:style w:type="paragraph" w:styleId="NormalWeb">
    <w:name w:val="Normal (Web)"/>
    <w:basedOn w:val="Normal"/>
    <w:uiPriority w:val="99"/>
    <w:unhideWhenUsed/>
    <w:rsid w:val="007D6B0D"/>
    <w:pPr>
      <w:spacing w:before="100" w:beforeAutospacing="1" w:after="100" w:afterAutospacing="1" w:line="240" w:lineRule="auto"/>
    </w:pPr>
    <w:rPr>
      <w:rFonts w:ascii="Calibri" w:eastAsia="Calibri" w:hAnsi="Calibri" w:cs="Calibri"/>
      <w:sz w:val="22"/>
      <w:szCs w:val="22"/>
      <w:lang w:eastAsia="en-GB"/>
    </w:rPr>
  </w:style>
  <w:style w:type="paragraph" w:customStyle="1" w:styleId="ox-595617e89e-msonormal">
    <w:name w:val="ox-595617e89e-msonormal"/>
    <w:basedOn w:val="Normal"/>
    <w:uiPriority w:val="99"/>
    <w:semiHidden/>
    <w:rsid w:val="007D6B0D"/>
    <w:pPr>
      <w:spacing w:before="100" w:beforeAutospacing="1" w:after="100" w:afterAutospacing="1" w:line="240" w:lineRule="auto"/>
    </w:pPr>
    <w:rPr>
      <w:rFonts w:ascii="Calibri" w:eastAsia="Calibri" w:hAnsi="Calibri" w:cs="Calibri"/>
      <w:sz w:val="22"/>
      <w:szCs w:val="22"/>
      <w:lang w:eastAsia="en-GB"/>
    </w:rPr>
  </w:style>
  <w:style w:type="paragraph" w:styleId="Revision">
    <w:name w:val="Revision"/>
    <w:hidden/>
    <w:uiPriority w:val="99"/>
    <w:semiHidden/>
    <w:rsid w:val="004E397B"/>
    <w:rPr>
      <w:rFonts w:ascii="Arial" w:eastAsia="Times New Roman" w:hAnsi="Arial"/>
      <w:lang w:eastAsia="en-US"/>
    </w:rPr>
  </w:style>
  <w:style w:type="paragraph" w:customStyle="1" w:styleId="Default">
    <w:name w:val="Default"/>
    <w:rsid w:val="00A35576"/>
    <w:pPr>
      <w:autoSpaceDE w:val="0"/>
      <w:autoSpaceDN w:val="0"/>
      <w:adjustRightInd w:val="0"/>
    </w:pPr>
    <w:rPr>
      <w:rFonts w:ascii="Segoe UI" w:hAnsi="Segoe UI" w:cs="Segoe UI"/>
      <w:color w:val="000000"/>
      <w:sz w:val="24"/>
      <w:szCs w:val="24"/>
    </w:rPr>
  </w:style>
  <w:style w:type="character" w:styleId="CommentReference">
    <w:name w:val="annotation reference"/>
    <w:uiPriority w:val="99"/>
    <w:semiHidden/>
    <w:unhideWhenUsed/>
    <w:rsid w:val="009848A3"/>
    <w:rPr>
      <w:sz w:val="16"/>
      <w:szCs w:val="16"/>
    </w:rPr>
  </w:style>
  <w:style w:type="paragraph" w:styleId="CommentText">
    <w:name w:val="annotation text"/>
    <w:basedOn w:val="Normal"/>
    <w:link w:val="CommentTextChar"/>
    <w:uiPriority w:val="99"/>
    <w:semiHidden/>
    <w:unhideWhenUsed/>
    <w:rsid w:val="009848A3"/>
  </w:style>
  <w:style w:type="character" w:customStyle="1" w:styleId="CommentTextChar">
    <w:name w:val="Comment Text Char"/>
    <w:link w:val="CommentText"/>
    <w:uiPriority w:val="99"/>
    <w:semiHidden/>
    <w:rsid w:val="009848A3"/>
    <w:rPr>
      <w:rFonts w:ascii="Arial" w:eastAsia="Times New Roman" w:hAnsi="Arial"/>
      <w:lang w:eastAsia="en-US"/>
    </w:rPr>
  </w:style>
  <w:style w:type="paragraph" w:styleId="CommentSubject">
    <w:name w:val="annotation subject"/>
    <w:basedOn w:val="CommentText"/>
    <w:next w:val="CommentText"/>
    <w:link w:val="CommentSubjectChar"/>
    <w:uiPriority w:val="99"/>
    <w:semiHidden/>
    <w:unhideWhenUsed/>
    <w:rsid w:val="009848A3"/>
    <w:rPr>
      <w:b/>
      <w:bCs/>
    </w:rPr>
  </w:style>
  <w:style w:type="character" w:customStyle="1" w:styleId="CommentSubjectChar">
    <w:name w:val="Comment Subject Char"/>
    <w:link w:val="CommentSubject"/>
    <w:uiPriority w:val="99"/>
    <w:semiHidden/>
    <w:rsid w:val="009848A3"/>
    <w:rPr>
      <w:rFonts w:ascii="Arial" w:eastAsia="Times New Roman" w:hAnsi="Arial"/>
      <w:b/>
      <w:bCs/>
      <w:lang w:eastAsia="en-US"/>
    </w:rPr>
  </w:style>
  <w:style w:type="character" w:styleId="Strong">
    <w:name w:val="Strong"/>
    <w:uiPriority w:val="22"/>
    <w:qFormat/>
    <w:rsid w:val="00640DB1"/>
    <w:rPr>
      <w:b/>
      <w:bCs/>
    </w:rPr>
  </w:style>
  <w:style w:type="character" w:styleId="Emphasis">
    <w:name w:val="Emphasis"/>
    <w:uiPriority w:val="20"/>
    <w:qFormat/>
    <w:rsid w:val="00640DB1"/>
    <w:rPr>
      <w:i/>
      <w:iCs/>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L Char"/>
    <w:link w:val="ListParagraph"/>
    <w:uiPriority w:val="34"/>
    <w:locked/>
    <w:rsid w:val="00D57F5A"/>
    <w:rPr>
      <w:rFonts w:ascii="Arial" w:eastAsia="Times New Roman" w:hAnsi="Arial"/>
      <w:lang w:eastAsia="en-US"/>
    </w:rPr>
  </w:style>
  <w:style w:type="character" w:customStyle="1" w:styleId="Heading1Char">
    <w:name w:val="Heading 1 Char"/>
    <w:link w:val="Heading1"/>
    <w:uiPriority w:val="9"/>
    <w:rsid w:val="00812686"/>
    <w:rPr>
      <w:rFonts w:ascii="Calibri Light" w:eastAsia="Times New Roman" w:hAnsi="Calibri Light" w:cs="Times New Roman"/>
      <w:b/>
      <w:bCs/>
      <w:kern w:val="32"/>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345072">
      <w:bodyDiv w:val="1"/>
      <w:marLeft w:val="0"/>
      <w:marRight w:val="0"/>
      <w:marTop w:val="0"/>
      <w:marBottom w:val="0"/>
      <w:divBdr>
        <w:top w:val="none" w:sz="0" w:space="0" w:color="auto"/>
        <w:left w:val="none" w:sz="0" w:space="0" w:color="auto"/>
        <w:bottom w:val="none" w:sz="0" w:space="0" w:color="auto"/>
        <w:right w:val="none" w:sz="0" w:space="0" w:color="auto"/>
      </w:divBdr>
      <w:divsChild>
        <w:div w:id="188959100">
          <w:marLeft w:val="360"/>
          <w:marRight w:val="0"/>
          <w:marTop w:val="200"/>
          <w:marBottom w:val="0"/>
          <w:divBdr>
            <w:top w:val="none" w:sz="0" w:space="0" w:color="auto"/>
            <w:left w:val="none" w:sz="0" w:space="0" w:color="auto"/>
            <w:bottom w:val="none" w:sz="0" w:space="0" w:color="auto"/>
            <w:right w:val="none" w:sz="0" w:space="0" w:color="auto"/>
          </w:divBdr>
        </w:div>
        <w:div w:id="369577736">
          <w:marLeft w:val="360"/>
          <w:marRight w:val="0"/>
          <w:marTop w:val="200"/>
          <w:marBottom w:val="0"/>
          <w:divBdr>
            <w:top w:val="none" w:sz="0" w:space="0" w:color="auto"/>
            <w:left w:val="none" w:sz="0" w:space="0" w:color="auto"/>
            <w:bottom w:val="none" w:sz="0" w:space="0" w:color="auto"/>
            <w:right w:val="none" w:sz="0" w:space="0" w:color="auto"/>
          </w:divBdr>
        </w:div>
        <w:div w:id="435518849">
          <w:marLeft w:val="360"/>
          <w:marRight w:val="0"/>
          <w:marTop w:val="200"/>
          <w:marBottom w:val="0"/>
          <w:divBdr>
            <w:top w:val="none" w:sz="0" w:space="0" w:color="auto"/>
            <w:left w:val="none" w:sz="0" w:space="0" w:color="auto"/>
            <w:bottom w:val="none" w:sz="0" w:space="0" w:color="auto"/>
            <w:right w:val="none" w:sz="0" w:space="0" w:color="auto"/>
          </w:divBdr>
        </w:div>
        <w:div w:id="917639731">
          <w:marLeft w:val="360"/>
          <w:marRight w:val="0"/>
          <w:marTop w:val="200"/>
          <w:marBottom w:val="0"/>
          <w:divBdr>
            <w:top w:val="none" w:sz="0" w:space="0" w:color="auto"/>
            <w:left w:val="none" w:sz="0" w:space="0" w:color="auto"/>
            <w:bottom w:val="none" w:sz="0" w:space="0" w:color="auto"/>
            <w:right w:val="none" w:sz="0" w:space="0" w:color="auto"/>
          </w:divBdr>
        </w:div>
        <w:div w:id="1588541671">
          <w:marLeft w:val="360"/>
          <w:marRight w:val="0"/>
          <w:marTop w:val="200"/>
          <w:marBottom w:val="0"/>
          <w:divBdr>
            <w:top w:val="none" w:sz="0" w:space="0" w:color="auto"/>
            <w:left w:val="none" w:sz="0" w:space="0" w:color="auto"/>
            <w:bottom w:val="none" w:sz="0" w:space="0" w:color="auto"/>
            <w:right w:val="none" w:sz="0" w:space="0" w:color="auto"/>
          </w:divBdr>
        </w:div>
        <w:div w:id="1841776643">
          <w:marLeft w:val="360"/>
          <w:marRight w:val="0"/>
          <w:marTop w:val="200"/>
          <w:marBottom w:val="0"/>
          <w:divBdr>
            <w:top w:val="none" w:sz="0" w:space="0" w:color="auto"/>
            <w:left w:val="none" w:sz="0" w:space="0" w:color="auto"/>
            <w:bottom w:val="none" w:sz="0" w:space="0" w:color="auto"/>
            <w:right w:val="none" w:sz="0" w:space="0" w:color="auto"/>
          </w:divBdr>
        </w:div>
      </w:divsChild>
    </w:div>
    <w:div w:id="122817705">
      <w:bodyDiv w:val="1"/>
      <w:marLeft w:val="0"/>
      <w:marRight w:val="0"/>
      <w:marTop w:val="0"/>
      <w:marBottom w:val="0"/>
      <w:divBdr>
        <w:top w:val="none" w:sz="0" w:space="0" w:color="auto"/>
        <w:left w:val="none" w:sz="0" w:space="0" w:color="auto"/>
        <w:bottom w:val="none" w:sz="0" w:space="0" w:color="auto"/>
        <w:right w:val="none" w:sz="0" w:space="0" w:color="auto"/>
      </w:divBdr>
      <w:divsChild>
        <w:div w:id="7102701">
          <w:marLeft w:val="1080"/>
          <w:marRight w:val="0"/>
          <w:marTop w:val="100"/>
          <w:marBottom w:val="0"/>
          <w:divBdr>
            <w:top w:val="none" w:sz="0" w:space="0" w:color="auto"/>
            <w:left w:val="none" w:sz="0" w:space="0" w:color="auto"/>
            <w:bottom w:val="none" w:sz="0" w:space="0" w:color="auto"/>
            <w:right w:val="none" w:sz="0" w:space="0" w:color="auto"/>
          </w:divBdr>
        </w:div>
        <w:div w:id="1924299093">
          <w:marLeft w:val="1080"/>
          <w:marRight w:val="0"/>
          <w:marTop w:val="100"/>
          <w:marBottom w:val="0"/>
          <w:divBdr>
            <w:top w:val="none" w:sz="0" w:space="0" w:color="auto"/>
            <w:left w:val="none" w:sz="0" w:space="0" w:color="auto"/>
            <w:bottom w:val="none" w:sz="0" w:space="0" w:color="auto"/>
            <w:right w:val="none" w:sz="0" w:space="0" w:color="auto"/>
          </w:divBdr>
        </w:div>
        <w:div w:id="2095347875">
          <w:marLeft w:val="360"/>
          <w:marRight w:val="0"/>
          <w:marTop w:val="200"/>
          <w:marBottom w:val="0"/>
          <w:divBdr>
            <w:top w:val="none" w:sz="0" w:space="0" w:color="auto"/>
            <w:left w:val="none" w:sz="0" w:space="0" w:color="auto"/>
            <w:bottom w:val="none" w:sz="0" w:space="0" w:color="auto"/>
            <w:right w:val="none" w:sz="0" w:space="0" w:color="auto"/>
          </w:divBdr>
        </w:div>
      </w:divsChild>
    </w:div>
    <w:div w:id="162548622">
      <w:bodyDiv w:val="1"/>
      <w:marLeft w:val="0"/>
      <w:marRight w:val="0"/>
      <w:marTop w:val="0"/>
      <w:marBottom w:val="0"/>
      <w:divBdr>
        <w:top w:val="none" w:sz="0" w:space="0" w:color="auto"/>
        <w:left w:val="none" w:sz="0" w:space="0" w:color="auto"/>
        <w:bottom w:val="none" w:sz="0" w:space="0" w:color="auto"/>
        <w:right w:val="none" w:sz="0" w:space="0" w:color="auto"/>
      </w:divBdr>
      <w:divsChild>
        <w:div w:id="4404124">
          <w:marLeft w:val="547"/>
          <w:marRight w:val="0"/>
          <w:marTop w:val="0"/>
          <w:marBottom w:val="0"/>
          <w:divBdr>
            <w:top w:val="none" w:sz="0" w:space="0" w:color="auto"/>
            <w:left w:val="none" w:sz="0" w:space="0" w:color="auto"/>
            <w:bottom w:val="none" w:sz="0" w:space="0" w:color="auto"/>
            <w:right w:val="none" w:sz="0" w:space="0" w:color="auto"/>
          </w:divBdr>
        </w:div>
        <w:div w:id="773718942">
          <w:marLeft w:val="547"/>
          <w:marRight w:val="0"/>
          <w:marTop w:val="0"/>
          <w:marBottom w:val="0"/>
          <w:divBdr>
            <w:top w:val="none" w:sz="0" w:space="0" w:color="auto"/>
            <w:left w:val="none" w:sz="0" w:space="0" w:color="auto"/>
            <w:bottom w:val="none" w:sz="0" w:space="0" w:color="auto"/>
            <w:right w:val="none" w:sz="0" w:space="0" w:color="auto"/>
          </w:divBdr>
        </w:div>
        <w:div w:id="1281108414">
          <w:marLeft w:val="547"/>
          <w:marRight w:val="0"/>
          <w:marTop w:val="0"/>
          <w:marBottom w:val="0"/>
          <w:divBdr>
            <w:top w:val="none" w:sz="0" w:space="0" w:color="auto"/>
            <w:left w:val="none" w:sz="0" w:space="0" w:color="auto"/>
            <w:bottom w:val="none" w:sz="0" w:space="0" w:color="auto"/>
            <w:right w:val="none" w:sz="0" w:space="0" w:color="auto"/>
          </w:divBdr>
        </w:div>
      </w:divsChild>
    </w:div>
    <w:div w:id="165941980">
      <w:bodyDiv w:val="1"/>
      <w:marLeft w:val="0"/>
      <w:marRight w:val="0"/>
      <w:marTop w:val="0"/>
      <w:marBottom w:val="0"/>
      <w:divBdr>
        <w:top w:val="none" w:sz="0" w:space="0" w:color="auto"/>
        <w:left w:val="none" w:sz="0" w:space="0" w:color="auto"/>
        <w:bottom w:val="none" w:sz="0" w:space="0" w:color="auto"/>
        <w:right w:val="none" w:sz="0" w:space="0" w:color="auto"/>
      </w:divBdr>
      <w:divsChild>
        <w:div w:id="495658619">
          <w:marLeft w:val="1080"/>
          <w:marRight w:val="0"/>
          <w:marTop w:val="100"/>
          <w:marBottom w:val="0"/>
          <w:divBdr>
            <w:top w:val="none" w:sz="0" w:space="0" w:color="auto"/>
            <w:left w:val="none" w:sz="0" w:space="0" w:color="auto"/>
            <w:bottom w:val="none" w:sz="0" w:space="0" w:color="auto"/>
            <w:right w:val="none" w:sz="0" w:space="0" w:color="auto"/>
          </w:divBdr>
        </w:div>
        <w:div w:id="976572362">
          <w:marLeft w:val="1080"/>
          <w:marRight w:val="0"/>
          <w:marTop w:val="100"/>
          <w:marBottom w:val="0"/>
          <w:divBdr>
            <w:top w:val="none" w:sz="0" w:space="0" w:color="auto"/>
            <w:left w:val="none" w:sz="0" w:space="0" w:color="auto"/>
            <w:bottom w:val="none" w:sz="0" w:space="0" w:color="auto"/>
            <w:right w:val="none" w:sz="0" w:space="0" w:color="auto"/>
          </w:divBdr>
        </w:div>
        <w:div w:id="1111516544">
          <w:marLeft w:val="1080"/>
          <w:marRight w:val="0"/>
          <w:marTop w:val="100"/>
          <w:marBottom w:val="0"/>
          <w:divBdr>
            <w:top w:val="none" w:sz="0" w:space="0" w:color="auto"/>
            <w:left w:val="none" w:sz="0" w:space="0" w:color="auto"/>
            <w:bottom w:val="none" w:sz="0" w:space="0" w:color="auto"/>
            <w:right w:val="none" w:sz="0" w:space="0" w:color="auto"/>
          </w:divBdr>
        </w:div>
        <w:div w:id="1789007056">
          <w:marLeft w:val="1080"/>
          <w:marRight w:val="0"/>
          <w:marTop w:val="100"/>
          <w:marBottom w:val="0"/>
          <w:divBdr>
            <w:top w:val="none" w:sz="0" w:space="0" w:color="auto"/>
            <w:left w:val="none" w:sz="0" w:space="0" w:color="auto"/>
            <w:bottom w:val="none" w:sz="0" w:space="0" w:color="auto"/>
            <w:right w:val="none" w:sz="0" w:space="0" w:color="auto"/>
          </w:divBdr>
        </w:div>
      </w:divsChild>
    </w:div>
    <w:div w:id="189033200">
      <w:bodyDiv w:val="1"/>
      <w:marLeft w:val="0"/>
      <w:marRight w:val="0"/>
      <w:marTop w:val="0"/>
      <w:marBottom w:val="0"/>
      <w:divBdr>
        <w:top w:val="none" w:sz="0" w:space="0" w:color="auto"/>
        <w:left w:val="none" w:sz="0" w:space="0" w:color="auto"/>
        <w:bottom w:val="none" w:sz="0" w:space="0" w:color="auto"/>
        <w:right w:val="none" w:sz="0" w:space="0" w:color="auto"/>
      </w:divBdr>
    </w:div>
    <w:div w:id="202714654">
      <w:bodyDiv w:val="1"/>
      <w:marLeft w:val="0"/>
      <w:marRight w:val="0"/>
      <w:marTop w:val="0"/>
      <w:marBottom w:val="0"/>
      <w:divBdr>
        <w:top w:val="none" w:sz="0" w:space="0" w:color="auto"/>
        <w:left w:val="none" w:sz="0" w:space="0" w:color="auto"/>
        <w:bottom w:val="none" w:sz="0" w:space="0" w:color="auto"/>
        <w:right w:val="none" w:sz="0" w:space="0" w:color="auto"/>
      </w:divBdr>
    </w:div>
    <w:div w:id="233784194">
      <w:bodyDiv w:val="1"/>
      <w:marLeft w:val="0"/>
      <w:marRight w:val="0"/>
      <w:marTop w:val="0"/>
      <w:marBottom w:val="0"/>
      <w:divBdr>
        <w:top w:val="none" w:sz="0" w:space="0" w:color="auto"/>
        <w:left w:val="none" w:sz="0" w:space="0" w:color="auto"/>
        <w:bottom w:val="none" w:sz="0" w:space="0" w:color="auto"/>
        <w:right w:val="none" w:sz="0" w:space="0" w:color="auto"/>
      </w:divBdr>
    </w:div>
    <w:div w:id="240794020">
      <w:bodyDiv w:val="1"/>
      <w:marLeft w:val="0"/>
      <w:marRight w:val="0"/>
      <w:marTop w:val="0"/>
      <w:marBottom w:val="0"/>
      <w:divBdr>
        <w:top w:val="none" w:sz="0" w:space="0" w:color="auto"/>
        <w:left w:val="none" w:sz="0" w:space="0" w:color="auto"/>
        <w:bottom w:val="none" w:sz="0" w:space="0" w:color="auto"/>
        <w:right w:val="none" w:sz="0" w:space="0" w:color="auto"/>
      </w:divBdr>
    </w:div>
    <w:div w:id="257374526">
      <w:bodyDiv w:val="1"/>
      <w:marLeft w:val="0"/>
      <w:marRight w:val="0"/>
      <w:marTop w:val="0"/>
      <w:marBottom w:val="0"/>
      <w:divBdr>
        <w:top w:val="none" w:sz="0" w:space="0" w:color="auto"/>
        <w:left w:val="none" w:sz="0" w:space="0" w:color="auto"/>
        <w:bottom w:val="none" w:sz="0" w:space="0" w:color="auto"/>
        <w:right w:val="none" w:sz="0" w:space="0" w:color="auto"/>
      </w:divBdr>
      <w:divsChild>
        <w:div w:id="787047978">
          <w:marLeft w:val="360"/>
          <w:marRight w:val="0"/>
          <w:marTop w:val="200"/>
          <w:marBottom w:val="0"/>
          <w:divBdr>
            <w:top w:val="none" w:sz="0" w:space="0" w:color="auto"/>
            <w:left w:val="none" w:sz="0" w:space="0" w:color="auto"/>
            <w:bottom w:val="none" w:sz="0" w:space="0" w:color="auto"/>
            <w:right w:val="none" w:sz="0" w:space="0" w:color="auto"/>
          </w:divBdr>
        </w:div>
        <w:div w:id="810639735">
          <w:marLeft w:val="1166"/>
          <w:marRight w:val="0"/>
          <w:marTop w:val="100"/>
          <w:marBottom w:val="0"/>
          <w:divBdr>
            <w:top w:val="none" w:sz="0" w:space="0" w:color="auto"/>
            <w:left w:val="none" w:sz="0" w:space="0" w:color="auto"/>
            <w:bottom w:val="none" w:sz="0" w:space="0" w:color="auto"/>
            <w:right w:val="none" w:sz="0" w:space="0" w:color="auto"/>
          </w:divBdr>
        </w:div>
        <w:div w:id="1411586065">
          <w:marLeft w:val="360"/>
          <w:marRight w:val="0"/>
          <w:marTop w:val="200"/>
          <w:marBottom w:val="0"/>
          <w:divBdr>
            <w:top w:val="none" w:sz="0" w:space="0" w:color="auto"/>
            <w:left w:val="none" w:sz="0" w:space="0" w:color="auto"/>
            <w:bottom w:val="none" w:sz="0" w:space="0" w:color="auto"/>
            <w:right w:val="none" w:sz="0" w:space="0" w:color="auto"/>
          </w:divBdr>
        </w:div>
        <w:div w:id="1485701342">
          <w:marLeft w:val="1166"/>
          <w:marRight w:val="0"/>
          <w:marTop w:val="100"/>
          <w:marBottom w:val="0"/>
          <w:divBdr>
            <w:top w:val="none" w:sz="0" w:space="0" w:color="auto"/>
            <w:left w:val="none" w:sz="0" w:space="0" w:color="auto"/>
            <w:bottom w:val="none" w:sz="0" w:space="0" w:color="auto"/>
            <w:right w:val="none" w:sz="0" w:space="0" w:color="auto"/>
          </w:divBdr>
        </w:div>
        <w:div w:id="1679386355">
          <w:marLeft w:val="1166"/>
          <w:marRight w:val="0"/>
          <w:marTop w:val="100"/>
          <w:marBottom w:val="0"/>
          <w:divBdr>
            <w:top w:val="none" w:sz="0" w:space="0" w:color="auto"/>
            <w:left w:val="none" w:sz="0" w:space="0" w:color="auto"/>
            <w:bottom w:val="none" w:sz="0" w:space="0" w:color="auto"/>
            <w:right w:val="none" w:sz="0" w:space="0" w:color="auto"/>
          </w:divBdr>
        </w:div>
        <w:div w:id="1799562903">
          <w:marLeft w:val="1166"/>
          <w:marRight w:val="0"/>
          <w:marTop w:val="100"/>
          <w:marBottom w:val="0"/>
          <w:divBdr>
            <w:top w:val="none" w:sz="0" w:space="0" w:color="auto"/>
            <w:left w:val="none" w:sz="0" w:space="0" w:color="auto"/>
            <w:bottom w:val="none" w:sz="0" w:space="0" w:color="auto"/>
            <w:right w:val="none" w:sz="0" w:space="0" w:color="auto"/>
          </w:divBdr>
        </w:div>
        <w:div w:id="1831099988">
          <w:marLeft w:val="1166"/>
          <w:marRight w:val="0"/>
          <w:marTop w:val="100"/>
          <w:marBottom w:val="0"/>
          <w:divBdr>
            <w:top w:val="none" w:sz="0" w:space="0" w:color="auto"/>
            <w:left w:val="none" w:sz="0" w:space="0" w:color="auto"/>
            <w:bottom w:val="none" w:sz="0" w:space="0" w:color="auto"/>
            <w:right w:val="none" w:sz="0" w:space="0" w:color="auto"/>
          </w:divBdr>
        </w:div>
        <w:div w:id="1965499580">
          <w:marLeft w:val="1166"/>
          <w:marRight w:val="0"/>
          <w:marTop w:val="100"/>
          <w:marBottom w:val="0"/>
          <w:divBdr>
            <w:top w:val="none" w:sz="0" w:space="0" w:color="auto"/>
            <w:left w:val="none" w:sz="0" w:space="0" w:color="auto"/>
            <w:bottom w:val="none" w:sz="0" w:space="0" w:color="auto"/>
            <w:right w:val="none" w:sz="0" w:space="0" w:color="auto"/>
          </w:divBdr>
        </w:div>
      </w:divsChild>
    </w:div>
    <w:div w:id="346832281">
      <w:bodyDiv w:val="1"/>
      <w:marLeft w:val="0"/>
      <w:marRight w:val="0"/>
      <w:marTop w:val="0"/>
      <w:marBottom w:val="0"/>
      <w:divBdr>
        <w:top w:val="none" w:sz="0" w:space="0" w:color="auto"/>
        <w:left w:val="none" w:sz="0" w:space="0" w:color="auto"/>
        <w:bottom w:val="none" w:sz="0" w:space="0" w:color="auto"/>
        <w:right w:val="none" w:sz="0" w:space="0" w:color="auto"/>
      </w:divBdr>
    </w:div>
    <w:div w:id="378090699">
      <w:bodyDiv w:val="1"/>
      <w:marLeft w:val="0"/>
      <w:marRight w:val="0"/>
      <w:marTop w:val="0"/>
      <w:marBottom w:val="0"/>
      <w:divBdr>
        <w:top w:val="none" w:sz="0" w:space="0" w:color="auto"/>
        <w:left w:val="none" w:sz="0" w:space="0" w:color="auto"/>
        <w:bottom w:val="none" w:sz="0" w:space="0" w:color="auto"/>
        <w:right w:val="none" w:sz="0" w:space="0" w:color="auto"/>
      </w:divBdr>
    </w:div>
    <w:div w:id="416827393">
      <w:bodyDiv w:val="1"/>
      <w:marLeft w:val="0"/>
      <w:marRight w:val="0"/>
      <w:marTop w:val="0"/>
      <w:marBottom w:val="0"/>
      <w:divBdr>
        <w:top w:val="none" w:sz="0" w:space="0" w:color="auto"/>
        <w:left w:val="none" w:sz="0" w:space="0" w:color="auto"/>
        <w:bottom w:val="none" w:sz="0" w:space="0" w:color="auto"/>
        <w:right w:val="none" w:sz="0" w:space="0" w:color="auto"/>
      </w:divBdr>
      <w:divsChild>
        <w:div w:id="1167939767">
          <w:marLeft w:val="446"/>
          <w:marRight w:val="0"/>
          <w:marTop w:val="0"/>
          <w:marBottom w:val="0"/>
          <w:divBdr>
            <w:top w:val="none" w:sz="0" w:space="0" w:color="auto"/>
            <w:left w:val="none" w:sz="0" w:space="0" w:color="auto"/>
            <w:bottom w:val="none" w:sz="0" w:space="0" w:color="auto"/>
            <w:right w:val="none" w:sz="0" w:space="0" w:color="auto"/>
          </w:divBdr>
        </w:div>
        <w:div w:id="1472138791">
          <w:marLeft w:val="446"/>
          <w:marRight w:val="0"/>
          <w:marTop w:val="0"/>
          <w:marBottom w:val="0"/>
          <w:divBdr>
            <w:top w:val="none" w:sz="0" w:space="0" w:color="auto"/>
            <w:left w:val="none" w:sz="0" w:space="0" w:color="auto"/>
            <w:bottom w:val="none" w:sz="0" w:space="0" w:color="auto"/>
            <w:right w:val="none" w:sz="0" w:space="0" w:color="auto"/>
          </w:divBdr>
        </w:div>
        <w:div w:id="1686664029">
          <w:marLeft w:val="446"/>
          <w:marRight w:val="0"/>
          <w:marTop w:val="0"/>
          <w:marBottom w:val="0"/>
          <w:divBdr>
            <w:top w:val="none" w:sz="0" w:space="0" w:color="auto"/>
            <w:left w:val="none" w:sz="0" w:space="0" w:color="auto"/>
            <w:bottom w:val="none" w:sz="0" w:space="0" w:color="auto"/>
            <w:right w:val="none" w:sz="0" w:space="0" w:color="auto"/>
          </w:divBdr>
        </w:div>
        <w:div w:id="1765956528">
          <w:marLeft w:val="446"/>
          <w:marRight w:val="0"/>
          <w:marTop w:val="0"/>
          <w:marBottom w:val="0"/>
          <w:divBdr>
            <w:top w:val="none" w:sz="0" w:space="0" w:color="auto"/>
            <w:left w:val="none" w:sz="0" w:space="0" w:color="auto"/>
            <w:bottom w:val="none" w:sz="0" w:space="0" w:color="auto"/>
            <w:right w:val="none" w:sz="0" w:space="0" w:color="auto"/>
          </w:divBdr>
        </w:div>
      </w:divsChild>
    </w:div>
    <w:div w:id="532033277">
      <w:bodyDiv w:val="1"/>
      <w:marLeft w:val="0"/>
      <w:marRight w:val="0"/>
      <w:marTop w:val="0"/>
      <w:marBottom w:val="0"/>
      <w:divBdr>
        <w:top w:val="none" w:sz="0" w:space="0" w:color="auto"/>
        <w:left w:val="none" w:sz="0" w:space="0" w:color="auto"/>
        <w:bottom w:val="none" w:sz="0" w:space="0" w:color="auto"/>
        <w:right w:val="none" w:sz="0" w:space="0" w:color="auto"/>
      </w:divBdr>
    </w:div>
    <w:div w:id="539786604">
      <w:bodyDiv w:val="1"/>
      <w:marLeft w:val="0"/>
      <w:marRight w:val="0"/>
      <w:marTop w:val="0"/>
      <w:marBottom w:val="0"/>
      <w:divBdr>
        <w:top w:val="none" w:sz="0" w:space="0" w:color="auto"/>
        <w:left w:val="none" w:sz="0" w:space="0" w:color="auto"/>
        <w:bottom w:val="none" w:sz="0" w:space="0" w:color="auto"/>
        <w:right w:val="none" w:sz="0" w:space="0" w:color="auto"/>
      </w:divBdr>
    </w:div>
    <w:div w:id="710376003">
      <w:bodyDiv w:val="1"/>
      <w:marLeft w:val="0"/>
      <w:marRight w:val="0"/>
      <w:marTop w:val="0"/>
      <w:marBottom w:val="0"/>
      <w:divBdr>
        <w:top w:val="none" w:sz="0" w:space="0" w:color="auto"/>
        <w:left w:val="none" w:sz="0" w:space="0" w:color="auto"/>
        <w:bottom w:val="none" w:sz="0" w:space="0" w:color="auto"/>
        <w:right w:val="none" w:sz="0" w:space="0" w:color="auto"/>
      </w:divBdr>
    </w:div>
    <w:div w:id="768426800">
      <w:bodyDiv w:val="1"/>
      <w:marLeft w:val="0"/>
      <w:marRight w:val="0"/>
      <w:marTop w:val="0"/>
      <w:marBottom w:val="0"/>
      <w:divBdr>
        <w:top w:val="none" w:sz="0" w:space="0" w:color="auto"/>
        <w:left w:val="none" w:sz="0" w:space="0" w:color="auto"/>
        <w:bottom w:val="none" w:sz="0" w:space="0" w:color="auto"/>
        <w:right w:val="none" w:sz="0" w:space="0" w:color="auto"/>
      </w:divBdr>
    </w:div>
    <w:div w:id="817576851">
      <w:bodyDiv w:val="1"/>
      <w:marLeft w:val="0"/>
      <w:marRight w:val="0"/>
      <w:marTop w:val="0"/>
      <w:marBottom w:val="0"/>
      <w:divBdr>
        <w:top w:val="none" w:sz="0" w:space="0" w:color="auto"/>
        <w:left w:val="none" w:sz="0" w:space="0" w:color="auto"/>
        <w:bottom w:val="none" w:sz="0" w:space="0" w:color="auto"/>
        <w:right w:val="none" w:sz="0" w:space="0" w:color="auto"/>
      </w:divBdr>
    </w:div>
    <w:div w:id="868446294">
      <w:bodyDiv w:val="1"/>
      <w:marLeft w:val="0"/>
      <w:marRight w:val="0"/>
      <w:marTop w:val="0"/>
      <w:marBottom w:val="0"/>
      <w:divBdr>
        <w:top w:val="none" w:sz="0" w:space="0" w:color="auto"/>
        <w:left w:val="none" w:sz="0" w:space="0" w:color="auto"/>
        <w:bottom w:val="none" w:sz="0" w:space="0" w:color="auto"/>
        <w:right w:val="none" w:sz="0" w:space="0" w:color="auto"/>
      </w:divBdr>
    </w:div>
    <w:div w:id="885413218">
      <w:bodyDiv w:val="1"/>
      <w:marLeft w:val="0"/>
      <w:marRight w:val="0"/>
      <w:marTop w:val="0"/>
      <w:marBottom w:val="0"/>
      <w:divBdr>
        <w:top w:val="none" w:sz="0" w:space="0" w:color="auto"/>
        <w:left w:val="none" w:sz="0" w:space="0" w:color="auto"/>
        <w:bottom w:val="none" w:sz="0" w:space="0" w:color="auto"/>
        <w:right w:val="none" w:sz="0" w:space="0" w:color="auto"/>
      </w:divBdr>
    </w:div>
    <w:div w:id="887423549">
      <w:bodyDiv w:val="1"/>
      <w:marLeft w:val="0"/>
      <w:marRight w:val="0"/>
      <w:marTop w:val="0"/>
      <w:marBottom w:val="0"/>
      <w:divBdr>
        <w:top w:val="none" w:sz="0" w:space="0" w:color="auto"/>
        <w:left w:val="none" w:sz="0" w:space="0" w:color="auto"/>
        <w:bottom w:val="none" w:sz="0" w:space="0" w:color="auto"/>
        <w:right w:val="none" w:sz="0" w:space="0" w:color="auto"/>
      </w:divBdr>
    </w:div>
    <w:div w:id="930743141">
      <w:bodyDiv w:val="1"/>
      <w:marLeft w:val="0"/>
      <w:marRight w:val="0"/>
      <w:marTop w:val="0"/>
      <w:marBottom w:val="0"/>
      <w:divBdr>
        <w:top w:val="none" w:sz="0" w:space="0" w:color="auto"/>
        <w:left w:val="none" w:sz="0" w:space="0" w:color="auto"/>
        <w:bottom w:val="none" w:sz="0" w:space="0" w:color="auto"/>
        <w:right w:val="none" w:sz="0" w:space="0" w:color="auto"/>
      </w:divBdr>
    </w:div>
    <w:div w:id="940458049">
      <w:bodyDiv w:val="1"/>
      <w:marLeft w:val="0"/>
      <w:marRight w:val="0"/>
      <w:marTop w:val="0"/>
      <w:marBottom w:val="0"/>
      <w:divBdr>
        <w:top w:val="none" w:sz="0" w:space="0" w:color="auto"/>
        <w:left w:val="none" w:sz="0" w:space="0" w:color="auto"/>
        <w:bottom w:val="none" w:sz="0" w:space="0" w:color="auto"/>
        <w:right w:val="none" w:sz="0" w:space="0" w:color="auto"/>
      </w:divBdr>
    </w:div>
    <w:div w:id="951211791">
      <w:bodyDiv w:val="1"/>
      <w:marLeft w:val="0"/>
      <w:marRight w:val="0"/>
      <w:marTop w:val="0"/>
      <w:marBottom w:val="0"/>
      <w:divBdr>
        <w:top w:val="none" w:sz="0" w:space="0" w:color="auto"/>
        <w:left w:val="none" w:sz="0" w:space="0" w:color="auto"/>
        <w:bottom w:val="none" w:sz="0" w:space="0" w:color="auto"/>
        <w:right w:val="none" w:sz="0" w:space="0" w:color="auto"/>
      </w:divBdr>
    </w:div>
    <w:div w:id="955210592">
      <w:bodyDiv w:val="1"/>
      <w:marLeft w:val="0"/>
      <w:marRight w:val="0"/>
      <w:marTop w:val="0"/>
      <w:marBottom w:val="0"/>
      <w:divBdr>
        <w:top w:val="none" w:sz="0" w:space="0" w:color="auto"/>
        <w:left w:val="none" w:sz="0" w:space="0" w:color="auto"/>
        <w:bottom w:val="none" w:sz="0" w:space="0" w:color="auto"/>
        <w:right w:val="none" w:sz="0" w:space="0" w:color="auto"/>
      </w:divBdr>
    </w:div>
    <w:div w:id="1061444541">
      <w:bodyDiv w:val="1"/>
      <w:marLeft w:val="0"/>
      <w:marRight w:val="0"/>
      <w:marTop w:val="0"/>
      <w:marBottom w:val="0"/>
      <w:divBdr>
        <w:top w:val="none" w:sz="0" w:space="0" w:color="auto"/>
        <w:left w:val="none" w:sz="0" w:space="0" w:color="auto"/>
        <w:bottom w:val="none" w:sz="0" w:space="0" w:color="auto"/>
        <w:right w:val="none" w:sz="0" w:space="0" w:color="auto"/>
      </w:divBdr>
      <w:divsChild>
        <w:div w:id="1516338830">
          <w:marLeft w:val="1080"/>
          <w:marRight w:val="0"/>
          <w:marTop w:val="100"/>
          <w:marBottom w:val="0"/>
          <w:divBdr>
            <w:top w:val="none" w:sz="0" w:space="0" w:color="auto"/>
            <w:left w:val="none" w:sz="0" w:space="0" w:color="auto"/>
            <w:bottom w:val="none" w:sz="0" w:space="0" w:color="auto"/>
            <w:right w:val="none" w:sz="0" w:space="0" w:color="auto"/>
          </w:divBdr>
        </w:div>
        <w:div w:id="1859469188">
          <w:marLeft w:val="1080"/>
          <w:marRight w:val="0"/>
          <w:marTop w:val="100"/>
          <w:marBottom w:val="0"/>
          <w:divBdr>
            <w:top w:val="none" w:sz="0" w:space="0" w:color="auto"/>
            <w:left w:val="none" w:sz="0" w:space="0" w:color="auto"/>
            <w:bottom w:val="none" w:sz="0" w:space="0" w:color="auto"/>
            <w:right w:val="none" w:sz="0" w:space="0" w:color="auto"/>
          </w:divBdr>
        </w:div>
      </w:divsChild>
    </w:div>
    <w:div w:id="1078290840">
      <w:bodyDiv w:val="1"/>
      <w:marLeft w:val="0"/>
      <w:marRight w:val="0"/>
      <w:marTop w:val="0"/>
      <w:marBottom w:val="0"/>
      <w:divBdr>
        <w:top w:val="none" w:sz="0" w:space="0" w:color="auto"/>
        <w:left w:val="none" w:sz="0" w:space="0" w:color="auto"/>
        <w:bottom w:val="none" w:sz="0" w:space="0" w:color="auto"/>
        <w:right w:val="none" w:sz="0" w:space="0" w:color="auto"/>
      </w:divBdr>
      <w:divsChild>
        <w:div w:id="924342510">
          <w:marLeft w:val="1080"/>
          <w:marRight w:val="0"/>
          <w:marTop w:val="100"/>
          <w:marBottom w:val="0"/>
          <w:divBdr>
            <w:top w:val="none" w:sz="0" w:space="0" w:color="auto"/>
            <w:left w:val="none" w:sz="0" w:space="0" w:color="auto"/>
            <w:bottom w:val="none" w:sz="0" w:space="0" w:color="auto"/>
            <w:right w:val="none" w:sz="0" w:space="0" w:color="auto"/>
          </w:divBdr>
        </w:div>
        <w:div w:id="1154418888">
          <w:marLeft w:val="1080"/>
          <w:marRight w:val="0"/>
          <w:marTop w:val="100"/>
          <w:marBottom w:val="0"/>
          <w:divBdr>
            <w:top w:val="none" w:sz="0" w:space="0" w:color="auto"/>
            <w:left w:val="none" w:sz="0" w:space="0" w:color="auto"/>
            <w:bottom w:val="none" w:sz="0" w:space="0" w:color="auto"/>
            <w:right w:val="none" w:sz="0" w:space="0" w:color="auto"/>
          </w:divBdr>
        </w:div>
        <w:div w:id="1273705347">
          <w:marLeft w:val="1080"/>
          <w:marRight w:val="0"/>
          <w:marTop w:val="100"/>
          <w:marBottom w:val="0"/>
          <w:divBdr>
            <w:top w:val="none" w:sz="0" w:space="0" w:color="auto"/>
            <w:left w:val="none" w:sz="0" w:space="0" w:color="auto"/>
            <w:bottom w:val="none" w:sz="0" w:space="0" w:color="auto"/>
            <w:right w:val="none" w:sz="0" w:space="0" w:color="auto"/>
          </w:divBdr>
        </w:div>
        <w:div w:id="1518038529">
          <w:marLeft w:val="1080"/>
          <w:marRight w:val="0"/>
          <w:marTop w:val="100"/>
          <w:marBottom w:val="0"/>
          <w:divBdr>
            <w:top w:val="none" w:sz="0" w:space="0" w:color="auto"/>
            <w:left w:val="none" w:sz="0" w:space="0" w:color="auto"/>
            <w:bottom w:val="none" w:sz="0" w:space="0" w:color="auto"/>
            <w:right w:val="none" w:sz="0" w:space="0" w:color="auto"/>
          </w:divBdr>
        </w:div>
        <w:div w:id="1575387067">
          <w:marLeft w:val="1080"/>
          <w:marRight w:val="0"/>
          <w:marTop w:val="100"/>
          <w:marBottom w:val="0"/>
          <w:divBdr>
            <w:top w:val="none" w:sz="0" w:space="0" w:color="auto"/>
            <w:left w:val="none" w:sz="0" w:space="0" w:color="auto"/>
            <w:bottom w:val="none" w:sz="0" w:space="0" w:color="auto"/>
            <w:right w:val="none" w:sz="0" w:space="0" w:color="auto"/>
          </w:divBdr>
        </w:div>
      </w:divsChild>
    </w:div>
    <w:div w:id="1141966328">
      <w:bodyDiv w:val="1"/>
      <w:marLeft w:val="0"/>
      <w:marRight w:val="0"/>
      <w:marTop w:val="0"/>
      <w:marBottom w:val="0"/>
      <w:divBdr>
        <w:top w:val="none" w:sz="0" w:space="0" w:color="auto"/>
        <w:left w:val="none" w:sz="0" w:space="0" w:color="auto"/>
        <w:bottom w:val="none" w:sz="0" w:space="0" w:color="auto"/>
        <w:right w:val="none" w:sz="0" w:space="0" w:color="auto"/>
      </w:divBdr>
      <w:divsChild>
        <w:div w:id="1016034490">
          <w:marLeft w:val="1080"/>
          <w:marRight w:val="0"/>
          <w:marTop w:val="100"/>
          <w:marBottom w:val="0"/>
          <w:divBdr>
            <w:top w:val="none" w:sz="0" w:space="0" w:color="auto"/>
            <w:left w:val="none" w:sz="0" w:space="0" w:color="auto"/>
            <w:bottom w:val="none" w:sz="0" w:space="0" w:color="auto"/>
            <w:right w:val="none" w:sz="0" w:space="0" w:color="auto"/>
          </w:divBdr>
        </w:div>
        <w:div w:id="1157497386">
          <w:marLeft w:val="1080"/>
          <w:marRight w:val="0"/>
          <w:marTop w:val="100"/>
          <w:marBottom w:val="0"/>
          <w:divBdr>
            <w:top w:val="none" w:sz="0" w:space="0" w:color="auto"/>
            <w:left w:val="none" w:sz="0" w:space="0" w:color="auto"/>
            <w:bottom w:val="none" w:sz="0" w:space="0" w:color="auto"/>
            <w:right w:val="none" w:sz="0" w:space="0" w:color="auto"/>
          </w:divBdr>
        </w:div>
        <w:div w:id="1177189290">
          <w:marLeft w:val="1080"/>
          <w:marRight w:val="0"/>
          <w:marTop w:val="100"/>
          <w:marBottom w:val="0"/>
          <w:divBdr>
            <w:top w:val="none" w:sz="0" w:space="0" w:color="auto"/>
            <w:left w:val="none" w:sz="0" w:space="0" w:color="auto"/>
            <w:bottom w:val="none" w:sz="0" w:space="0" w:color="auto"/>
            <w:right w:val="none" w:sz="0" w:space="0" w:color="auto"/>
          </w:divBdr>
        </w:div>
        <w:div w:id="1235823197">
          <w:marLeft w:val="1080"/>
          <w:marRight w:val="0"/>
          <w:marTop w:val="100"/>
          <w:marBottom w:val="0"/>
          <w:divBdr>
            <w:top w:val="none" w:sz="0" w:space="0" w:color="auto"/>
            <w:left w:val="none" w:sz="0" w:space="0" w:color="auto"/>
            <w:bottom w:val="none" w:sz="0" w:space="0" w:color="auto"/>
            <w:right w:val="none" w:sz="0" w:space="0" w:color="auto"/>
          </w:divBdr>
        </w:div>
      </w:divsChild>
    </w:div>
    <w:div w:id="1170439473">
      <w:bodyDiv w:val="1"/>
      <w:marLeft w:val="0"/>
      <w:marRight w:val="0"/>
      <w:marTop w:val="0"/>
      <w:marBottom w:val="0"/>
      <w:divBdr>
        <w:top w:val="none" w:sz="0" w:space="0" w:color="auto"/>
        <w:left w:val="none" w:sz="0" w:space="0" w:color="auto"/>
        <w:bottom w:val="none" w:sz="0" w:space="0" w:color="auto"/>
        <w:right w:val="none" w:sz="0" w:space="0" w:color="auto"/>
      </w:divBdr>
    </w:div>
    <w:div w:id="1250000091">
      <w:bodyDiv w:val="1"/>
      <w:marLeft w:val="0"/>
      <w:marRight w:val="0"/>
      <w:marTop w:val="0"/>
      <w:marBottom w:val="0"/>
      <w:divBdr>
        <w:top w:val="none" w:sz="0" w:space="0" w:color="auto"/>
        <w:left w:val="none" w:sz="0" w:space="0" w:color="auto"/>
        <w:bottom w:val="none" w:sz="0" w:space="0" w:color="auto"/>
        <w:right w:val="none" w:sz="0" w:space="0" w:color="auto"/>
      </w:divBdr>
    </w:div>
    <w:div w:id="1321153927">
      <w:bodyDiv w:val="1"/>
      <w:marLeft w:val="0"/>
      <w:marRight w:val="0"/>
      <w:marTop w:val="0"/>
      <w:marBottom w:val="0"/>
      <w:divBdr>
        <w:top w:val="none" w:sz="0" w:space="0" w:color="auto"/>
        <w:left w:val="none" w:sz="0" w:space="0" w:color="auto"/>
        <w:bottom w:val="none" w:sz="0" w:space="0" w:color="auto"/>
        <w:right w:val="none" w:sz="0" w:space="0" w:color="auto"/>
      </w:divBdr>
    </w:div>
    <w:div w:id="1346400433">
      <w:bodyDiv w:val="1"/>
      <w:marLeft w:val="0"/>
      <w:marRight w:val="0"/>
      <w:marTop w:val="0"/>
      <w:marBottom w:val="0"/>
      <w:divBdr>
        <w:top w:val="none" w:sz="0" w:space="0" w:color="auto"/>
        <w:left w:val="none" w:sz="0" w:space="0" w:color="auto"/>
        <w:bottom w:val="none" w:sz="0" w:space="0" w:color="auto"/>
        <w:right w:val="none" w:sz="0" w:space="0" w:color="auto"/>
      </w:divBdr>
    </w:div>
    <w:div w:id="1415663524">
      <w:bodyDiv w:val="1"/>
      <w:marLeft w:val="0"/>
      <w:marRight w:val="0"/>
      <w:marTop w:val="0"/>
      <w:marBottom w:val="0"/>
      <w:divBdr>
        <w:top w:val="none" w:sz="0" w:space="0" w:color="auto"/>
        <w:left w:val="none" w:sz="0" w:space="0" w:color="auto"/>
        <w:bottom w:val="none" w:sz="0" w:space="0" w:color="auto"/>
        <w:right w:val="none" w:sz="0" w:space="0" w:color="auto"/>
      </w:divBdr>
    </w:div>
    <w:div w:id="1501962345">
      <w:bodyDiv w:val="1"/>
      <w:marLeft w:val="0"/>
      <w:marRight w:val="0"/>
      <w:marTop w:val="0"/>
      <w:marBottom w:val="0"/>
      <w:divBdr>
        <w:top w:val="none" w:sz="0" w:space="0" w:color="auto"/>
        <w:left w:val="none" w:sz="0" w:space="0" w:color="auto"/>
        <w:bottom w:val="none" w:sz="0" w:space="0" w:color="auto"/>
        <w:right w:val="none" w:sz="0" w:space="0" w:color="auto"/>
      </w:divBdr>
      <w:divsChild>
        <w:div w:id="128132605">
          <w:marLeft w:val="547"/>
          <w:marRight w:val="0"/>
          <w:marTop w:val="115"/>
          <w:marBottom w:val="0"/>
          <w:divBdr>
            <w:top w:val="none" w:sz="0" w:space="0" w:color="auto"/>
            <w:left w:val="none" w:sz="0" w:space="0" w:color="auto"/>
            <w:bottom w:val="none" w:sz="0" w:space="0" w:color="auto"/>
            <w:right w:val="none" w:sz="0" w:space="0" w:color="auto"/>
          </w:divBdr>
        </w:div>
        <w:div w:id="174921872">
          <w:marLeft w:val="547"/>
          <w:marRight w:val="0"/>
          <w:marTop w:val="115"/>
          <w:marBottom w:val="0"/>
          <w:divBdr>
            <w:top w:val="none" w:sz="0" w:space="0" w:color="auto"/>
            <w:left w:val="none" w:sz="0" w:space="0" w:color="auto"/>
            <w:bottom w:val="none" w:sz="0" w:space="0" w:color="auto"/>
            <w:right w:val="none" w:sz="0" w:space="0" w:color="auto"/>
          </w:divBdr>
        </w:div>
        <w:div w:id="576551596">
          <w:marLeft w:val="547"/>
          <w:marRight w:val="0"/>
          <w:marTop w:val="115"/>
          <w:marBottom w:val="0"/>
          <w:divBdr>
            <w:top w:val="none" w:sz="0" w:space="0" w:color="auto"/>
            <w:left w:val="none" w:sz="0" w:space="0" w:color="auto"/>
            <w:bottom w:val="none" w:sz="0" w:space="0" w:color="auto"/>
            <w:right w:val="none" w:sz="0" w:space="0" w:color="auto"/>
          </w:divBdr>
        </w:div>
        <w:div w:id="1354190281">
          <w:marLeft w:val="547"/>
          <w:marRight w:val="0"/>
          <w:marTop w:val="115"/>
          <w:marBottom w:val="0"/>
          <w:divBdr>
            <w:top w:val="none" w:sz="0" w:space="0" w:color="auto"/>
            <w:left w:val="none" w:sz="0" w:space="0" w:color="auto"/>
            <w:bottom w:val="none" w:sz="0" w:space="0" w:color="auto"/>
            <w:right w:val="none" w:sz="0" w:space="0" w:color="auto"/>
          </w:divBdr>
        </w:div>
        <w:div w:id="1433894774">
          <w:marLeft w:val="547"/>
          <w:marRight w:val="0"/>
          <w:marTop w:val="115"/>
          <w:marBottom w:val="0"/>
          <w:divBdr>
            <w:top w:val="none" w:sz="0" w:space="0" w:color="auto"/>
            <w:left w:val="none" w:sz="0" w:space="0" w:color="auto"/>
            <w:bottom w:val="none" w:sz="0" w:space="0" w:color="auto"/>
            <w:right w:val="none" w:sz="0" w:space="0" w:color="auto"/>
          </w:divBdr>
        </w:div>
        <w:div w:id="1770546943">
          <w:marLeft w:val="547"/>
          <w:marRight w:val="0"/>
          <w:marTop w:val="115"/>
          <w:marBottom w:val="0"/>
          <w:divBdr>
            <w:top w:val="none" w:sz="0" w:space="0" w:color="auto"/>
            <w:left w:val="none" w:sz="0" w:space="0" w:color="auto"/>
            <w:bottom w:val="none" w:sz="0" w:space="0" w:color="auto"/>
            <w:right w:val="none" w:sz="0" w:space="0" w:color="auto"/>
          </w:divBdr>
        </w:div>
      </w:divsChild>
    </w:div>
    <w:div w:id="1506214312">
      <w:bodyDiv w:val="1"/>
      <w:marLeft w:val="0"/>
      <w:marRight w:val="0"/>
      <w:marTop w:val="0"/>
      <w:marBottom w:val="0"/>
      <w:divBdr>
        <w:top w:val="none" w:sz="0" w:space="0" w:color="auto"/>
        <w:left w:val="none" w:sz="0" w:space="0" w:color="auto"/>
        <w:bottom w:val="none" w:sz="0" w:space="0" w:color="auto"/>
        <w:right w:val="none" w:sz="0" w:space="0" w:color="auto"/>
      </w:divBdr>
    </w:div>
    <w:div w:id="1589847339">
      <w:bodyDiv w:val="1"/>
      <w:marLeft w:val="0"/>
      <w:marRight w:val="0"/>
      <w:marTop w:val="0"/>
      <w:marBottom w:val="0"/>
      <w:divBdr>
        <w:top w:val="none" w:sz="0" w:space="0" w:color="auto"/>
        <w:left w:val="none" w:sz="0" w:space="0" w:color="auto"/>
        <w:bottom w:val="none" w:sz="0" w:space="0" w:color="auto"/>
        <w:right w:val="none" w:sz="0" w:space="0" w:color="auto"/>
      </w:divBdr>
      <w:divsChild>
        <w:div w:id="181669339">
          <w:marLeft w:val="360"/>
          <w:marRight w:val="0"/>
          <w:marTop w:val="200"/>
          <w:marBottom w:val="0"/>
          <w:divBdr>
            <w:top w:val="none" w:sz="0" w:space="0" w:color="auto"/>
            <w:left w:val="none" w:sz="0" w:space="0" w:color="auto"/>
            <w:bottom w:val="none" w:sz="0" w:space="0" w:color="auto"/>
            <w:right w:val="none" w:sz="0" w:space="0" w:color="auto"/>
          </w:divBdr>
        </w:div>
        <w:div w:id="281617687">
          <w:marLeft w:val="1080"/>
          <w:marRight w:val="0"/>
          <w:marTop w:val="100"/>
          <w:marBottom w:val="0"/>
          <w:divBdr>
            <w:top w:val="none" w:sz="0" w:space="0" w:color="auto"/>
            <w:left w:val="none" w:sz="0" w:space="0" w:color="auto"/>
            <w:bottom w:val="none" w:sz="0" w:space="0" w:color="auto"/>
            <w:right w:val="none" w:sz="0" w:space="0" w:color="auto"/>
          </w:divBdr>
        </w:div>
        <w:div w:id="387723908">
          <w:marLeft w:val="1080"/>
          <w:marRight w:val="0"/>
          <w:marTop w:val="100"/>
          <w:marBottom w:val="0"/>
          <w:divBdr>
            <w:top w:val="none" w:sz="0" w:space="0" w:color="auto"/>
            <w:left w:val="none" w:sz="0" w:space="0" w:color="auto"/>
            <w:bottom w:val="none" w:sz="0" w:space="0" w:color="auto"/>
            <w:right w:val="none" w:sz="0" w:space="0" w:color="auto"/>
          </w:divBdr>
        </w:div>
        <w:div w:id="396123719">
          <w:marLeft w:val="1080"/>
          <w:marRight w:val="0"/>
          <w:marTop w:val="100"/>
          <w:marBottom w:val="0"/>
          <w:divBdr>
            <w:top w:val="none" w:sz="0" w:space="0" w:color="auto"/>
            <w:left w:val="none" w:sz="0" w:space="0" w:color="auto"/>
            <w:bottom w:val="none" w:sz="0" w:space="0" w:color="auto"/>
            <w:right w:val="none" w:sz="0" w:space="0" w:color="auto"/>
          </w:divBdr>
        </w:div>
        <w:div w:id="447551867">
          <w:marLeft w:val="1080"/>
          <w:marRight w:val="0"/>
          <w:marTop w:val="100"/>
          <w:marBottom w:val="0"/>
          <w:divBdr>
            <w:top w:val="none" w:sz="0" w:space="0" w:color="auto"/>
            <w:left w:val="none" w:sz="0" w:space="0" w:color="auto"/>
            <w:bottom w:val="none" w:sz="0" w:space="0" w:color="auto"/>
            <w:right w:val="none" w:sz="0" w:space="0" w:color="auto"/>
          </w:divBdr>
        </w:div>
        <w:div w:id="549269407">
          <w:marLeft w:val="1080"/>
          <w:marRight w:val="0"/>
          <w:marTop w:val="100"/>
          <w:marBottom w:val="0"/>
          <w:divBdr>
            <w:top w:val="none" w:sz="0" w:space="0" w:color="auto"/>
            <w:left w:val="none" w:sz="0" w:space="0" w:color="auto"/>
            <w:bottom w:val="none" w:sz="0" w:space="0" w:color="auto"/>
            <w:right w:val="none" w:sz="0" w:space="0" w:color="auto"/>
          </w:divBdr>
        </w:div>
        <w:div w:id="684212999">
          <w:marLeft w:val="1080"/>
          <w:marRight w:val="0"/>
          <w:marTop w:val="100"/>
          <w:marBottom w:val="0"/>
          <w:divBdr>
            <w:top w:val="none" w:sz="0" w:space="0" w:color="auto"/>
            <w:left w:val="none" w:sz="0" w:space="0" w:color="auto"/>
            <w:bottom w:val="none" w:sz="0" w:space="0" w:color="auto"/>
            <w:right w:val="none" w:sz="0" w:space="0" w:color="auto"/>
          </w:divBdr>
        </w:div>
        <w:div w:id="738599764">
          <w:marLeft w:val="1080"/>
          <w:marRight w:val="0"/>
          <w:marTop w:val="100"/>
          <w:marBottom w:val="0"/>
          <w:divBdr>
            <w:top w:val="none" w:sz="0" w:space="0" w:color="auto"/>
            <w:left w:val="none" w:sz="0" w:space="0" w:color="auto"/>
            <w:bottom w:val="none" w:sz="0" w:space="0" w:color="auto"/>
            <w:right w:val="none" w:sz="0" w:space="0" w:color="auto"/>
          </w:divBdr>
        </w:div>
        <w:div w:id="794758874">
          <w:marLeft w:val="1080"/>
          <w:marRight w:val="0"/>
          <w:marTop w:val="100"/>
          <w:marBottom w:val="0"/>
          <w:divBdr>
            <w:top w:val="none" w:sz="0" w:space="0" w:color="auto"/>
            <w:left w:val="none" w:sz="0" w:space="0" w:color="auto"/>
            <w:bottom w:val="none" w:sz="0" w:space="0" w:color="auto"/>
            <w:right w:val="none" w:sz="0" w:space="0" w:color="auto"/>
          </w:divBdr>
        </w:div>
        <w:div w:id="841120349">
          <w:marLeft w:val="1080"/>
          <w:marRight w:val="0"/>
          <w:marTop w:val="100"/>
          <w:marBottom w:val="0"/>
          <w:divBdr>
            <w:top w:val="none" w:sz="0" w:space="0" w:color="auto"/>
            <w:left w:val="none" w:sz="0" w:space="0" w:color="auto"/>
            <w:bottom w:val="none" w:sz="0" w:space="0" w:color="auto"/>
            <w:right w:val="none" w:sz="0" w:space="0" w:color="auto"/>
          </w:divBdr>
        </w:div>
        <w:div w:id="965548555">
          <w:marLeft w:val="1080"/>
          <w:marRight w:val="0"/>
          <w:marTop w:val="100"/>
          <w:marBottom w:val="0"/>
          <w:divBdr>
            <w:top w:val="none" w:sz="0" w:space="0" w:color="auto"/>
            <w:left w:val="none" w:sz="0" w:space="0" w:color="auto"/>
            <w:bottom w:val="none" w:sz="0" w:space="0" w:color="auto"/>
            <w:right w:val="none" w:sz="0" w:space="0" w:color="auto"/>
          </w:divBdr>
        </w:div>
        <w:div w:id="1102191485">
          <w:marLeft w:val="1080"/>
          <w:marRight w:val="0"/>
          <w:marTop w:val="100"/>
          <w:marBottom w:val="0"/>
          <w:divBdr>
            <w:top w:val="none" w:sz="0" w:space="0" w:color="auto"/>
            <w:left w:val="none" w:sz="0" w:space="0" w:color="auto"/>
            <w:bottom w:val="none" w:sz="0" w:space="0" w:color="auto"/>
            <w:right w:val="none" w:sz="0" w:space="0" w:color="auto"/>
          </w:divBdr>
        </w:div>
        <w:div w:id="1148131159">
          <w:marLeft w:val="360"/>
          <w:marRight w:val="0"/>
          <w:marTop w:val="200"/>
          <w:marBottom w:val="0"/>
          <w:divBdr>
            <w:top w:val="none" w:sz="0" w:space="0" w:color="auto"/>
            <w:left w:val="none" w:sz="0" w:space="0" w:color="auto"/>
            <w:bottom w:val="none" w:sz="0" w:space="0" w:color="auto"/>
            <w:right w:val="none" w:sz="0" w:space="0" w:color="auto"/>
          </w:divBdr>
        </w:div>
        <w:div w:id="1354187518">
          <w:marLeft w:val="1080"/>
          <w:marRight w:val="0"/>
          <w:marTop w:val="100"/>
          <w:marBottom w:val="0"/>
          <w:divBdr>
            <w:top w:val="none" w:sz="0" w:space="0" w:color="auto"/>
            <w:left w:val="none" w:sz="0" w:space="0" w:color="auto"/>
            <w:bottom w:val="none" w:sz="0" w:space="0" w:color="auto"/>
            <w:right w:val="none" w:sz="0" w:space="0" w:color="auto"/>
          </w:divBdr>
        </w:div>
        <w:div w:id="1373379010">
          <w:marLeft w:val="1080"/>
          <w:marRight w:val="0"/>
          <w:marTop w:val="100"/>
          <w:marBottom w:val="0"/>
          <w:divBdr>
            <w:top w:val="none" w:sz="0" w:space="0" w:color="auto"/>
            <w:left w:val="none" w:sz="0" w:space="0" w:color="auto"/>
            <w:bottom w:val="none" w:sz="0" w:space="0" w:color="auto"/>
            <w:right w:val="none" w:sz="0" w:space="0" w:color="auto"/>
          </w:divBdr>
        </w:div>
        <w:div w:id="1525627308">
          <w:marLeft w:val="360"/>
          <w:marRight w:val="0"/>
          <w:marTop w:val="200"/>
          <w:marBottom w:val="0"/>
          <w:divBdr>
            <w:top w:val="none" w:sz="0" w:space="0" w:color="auto"/>
            <w:left w:val="none" w:sz="0" w:space="0" w:color="auto"/>
            <w:bottom w:val="none" w:sz="0" w:space="0" w:color="auto"/>
            <w:right w:val="none" w:sz="0" w:space="0" w:color="auto"/>
          </w:divBdr>
        </w:div>
        <w:div w:id="1545096963">
          <w:marLeft w:val="1080"/>
          <w:marRight w:val="0"/>
          <w:marTop w:val="100"/>
          <w:marBottom w:val="0"/>
          <w:divBdr>
            <w:top w:val="none" w:sz="0" w:space="0" w:color="auto"/>
            <w:left w:val="none" w:sz="0" w:space="0" w:color="auto"/>
            <w:bottom w:val="none" w:sz="0" w:space="0" w:color="auto"/>
            <w:right w:val="none" w:sz="0" w:space="0" w:color="auto"/>
          </w:divBdr>
        </w:div>
        <w:div w:id="1623993040">
          <w:marLeft w:val="1080"/>
          <w:marRight w:val="0"/>
          <w:marTop w:val="100"/>
          <w:marBottom w:val="0"/>
          <w:divBdr>
            <w:top w:val="none" w:sz="0" w:space="0" w:color="auto"/>
            <w:left w:val="none" w:sz="0" w:space="0" w:color="auto"/>
            <w:bottom w:val="none" w:sz="0" w:space="0" w:color="auto"/>
            <w:right w:val="none" w:sz="0" w:space="0" w:color="auto"/>
          </w:divBdr>
        </w:div>
        <w:div w:id="1946502039">
          <w:marLeft w:val="360"/>
          <w:marRight w:val="0"/>
          <w:marTop w:val="200"/>
          <w:marBottom w:val="0"/>
          <w:divBdr>
            <w:top w:val="none" w:sz="0" w:space="0" w:color="auto"/>
            <w:left w:val="none" w:sz="0" w:space="0" w:color="auto"/>
            <w:bottom w:val="none" w:sz="0" w:space="0" w:color="auto"/>
            <w:right w:val="none" w:sz="0" w:space="0" w:color="auto"/>
          </w:divBdr>
        </w:div>
        <w:div w:id="2025092025">
          <w:marLeft w:val="1080"/>
          <w:marRight w:val="0"/>
          <w:marTop w:val="100"/>
          <w:marBottom w:val="0"/>
          <w:divBdr>
            <w:top w:val="none" w:sz="0" w:space="0" w:color="auto"/>
            <w:left w:val="none" w:sz="0" w:space="0" w:color="auto"/>
            <w:bottom w:val="none" w:sz="0" w:space="0" w:color="auto"/>
            <w:right w:val="none" w:sz="0" w:space="0" w:color="auto"/>
          </w:divBdr>
        </w:div>
      </w:divsChild>
    </w:div>
    <w:div w:id="1603108312">
      <w:bodyDiv w:val="1"/>
      <w:marLeft w:val="0"/>
      <w:marRight w:val="0"/>
      <w:marTop w:val="0"/>
      <w:marBottom w:val="0"/>
      <w:divBdr>
        <w:top w:val="none" w:sz="0" w:space="0" w:color="auto"/>
        <w:left w:val="none" w:sz="0" w:space="0" w:color="auto"/>
        <w:bottom w:val="none" w:sz="0" w:space="0" w:color="auto"/>
        <w:right w:val="none" w:sz="0" w:space="0" w:color="auto"/>
      </w:divBdr>
    </w:div>
    <w:div w:id="1604919919">
      <w:bodyDiv w:val="1"/>
      <w:marLeft w:val="0"/>
      <w:marRight w:val="0"/>
      <w:marTop w:val="0"/>
      <w:marBottom w:val="0"/>
      <w:divBdr>
        <w:top w:val="none" w:sz="0" w:space="0" w:color="auto"/>
        <w:left w:val="none" w:sz="0" w:space="0" w:color="auto"/>
        <w:bottom w:val="none" w:sz="0" w:space="0" w:color="auto"/>
        <w:right w:val="none" w:sz="0" w:space="0" w:color="auto"/>
      </w:divBdr>
      <w:divsChild>
        <w:div w:id="96409210">
          <w:marLeft w:val="0"/>
          <w:marRight w:val="0"/>
          <w:marTop w:val="0"/>
          <w:marBottom w:val="0"/>
          <w:divBdr>
            <w:top w:val="none" w:sz="0" w:space="0" w:color="auto"/>
            <w:left w:val="none" w:sz="0" w:space="0" w:color="auto"/>
            <w:bottom w:val="none" w:sz="0" w:space="0" w:color="auto"/>
            <w:right w:val="none" w:sz="0" w:space="0" w:color="auto"/>
          </w:divBdr>
        </w:div>
        <w:div w:id="392311182">
          <w:marLeft w:val="0"/>
          <w:marRight w:val="0"/>
          <w:marTop w:val="0"/>
          <w:marBottom w:val="0"/>
          <w:divBdr>
            <w:top w:val="none" w:sz="0" w:space="0" w:color="auto"/>
            <w:left w:val="none" w:sz="0" w:space="0" w:color="auto"/>
            <w:bottom w:val="none" w:sz="0" w:space="0" w:color="auto"/>
            <w:right w:val="none" w:sz="0" w:space="0" w:color="auto"/>
          </w:divBdr>
        </w:div>
        <w:div w:id="607662307">
          <w:marLeft w:val="0"/>
          <w:marRight w:val="0"/>
          <w:marTop w:val="0"/>
          <w:marBottom w:val="0"/>
          <w:divBdr>
            <w:top w:val="none" w:sz="0" w:space="0" w:color="auto"/>
            <w:left w:val="none" w:sz="0" w:space="0" w:color="auto"/>
            <w:bottom w:val="none" w:sz="0" w:space="0" w:color="auto"/>
            <w:right w:val="none" w:sz="0" w:space="0" w:color="auto"/>
          </w:divBdr>
        </w:div>
      </w:divsChild>
    </w:div>
    <w:div w:id="1612736827">
      <w:bodyDiv w:val="1"/>
      <w:marLeft w:val="0"/>
      <w:marRight w:val="0"/>
      <w:marTop w:val="0"/>
      <w:marBottom w:val="0"/>
      <w:divBdr>
        <w:top w:val="none" w:sz="0" w:space="0" w:color="auto"/>
        <w:left w:val="none" w:sz="0" w:space="0" w:color="auto"/>
        <w:bottom w:val="none" w:sz="0" w:space="0" w:color="auto"/>
        <w:right w:val="none" w:sz="0" w:space="0" w:color="auto"/>
      </w:divBdr>
    </w:div>
    <w:div w:id="1653607524">
      <w:bodyDiv w:val="1"/>
      <w:marLeft w:val="0"/>
      <w:marRight w:val="0"/>
      <w:marTop w:val="0"/>
      <w:marBottom w:val="0"/>
      <w:divBdr>
        <w:top w:val="none" w:sz="0" w:space="0" w:color="auto"/>
        <w:left w:val="none" w:sz="0" w:space="0" w:color="auto"/>
        <w:bottom w:val="none" w:sz="0" w:space="0" w:color="auto"/>
        <w:right w:val="none" w:sz="0" w:space="0" w:color="auto"/>
      </w:divBdr>
    </w:div>
    <w:div w:id="1660382326">
      <w:bodyDiv w:val="1"/>
      <w:marLeft w:val="0"/>
      <w:marRight w:val="0"/>
      <w:marTop w:val="0"/>
      <w:marBottom w:val="0"/>
      <w:divBdr>
        <w:top w:val="none" w:sz="0" w:space="0" w:color="auto"/>
        <w:left w:val="none" w:sz="0" w:space="0" w:color="auto"/>
        <w:bottom w:val="none" w:sz="0" w:space="0" w:color="auto"/>
        <w:right w:val="none" w:sz="0" w:space="0" w:color="auto"/>
      </w:divBdr>
    </w:div>
    <w:div w:id="1678994073">
      <w:bodyDiv w:val="1"/>
      <w:marLeft w:val="0"/>
      <w:marRight w:val="0"/>
      <w:marTop w:val="0"/>
      <w:marBottom w:val="0"/>
      <w:divBdr>
        <w:top w:val="none" w:sz="0" w:space="0" w:color="auto"/>
        <w:left w:val="none" w:sz="0" w:space="0" w:color="auto"/>
        <w:bottom w:val="none" w:sz="0" w:space="0" w:color="auto"/>
        <w:right w:val="none" w:sz="0" w:space="0" w:color="auto"/>
      </w:divBdr>
    </w:div>
    <w:div w:id="1810436646">
      <w:bodyDiv w:val="1"/>
      <w:marLeft w:val="0"/>
      <w:marRight w:val="0"/>
      <w:marTop w:val="0"/>
      <w:marBottom w:val="0"/>
      <w:divBdr>
        <w:top w:val="none" w:sz="0" w:space="0" w:color="auto"/>
        <w:left w:val="none" w:sz="0" w:space="0" w:color="auto"/>
        <w:bottom w:val="none" w:sz="0" w:space="0" w:color="auto"/>
        <w:right w:val="none" w:sz="0" w:space="0" w:color="auto"/>
      </w:divBdr>
    </w:div>
    <w:div w:id="1829324636">
      <w:bodyDiv w:val="1"/>
      <w:marLeft w:val="0"/>
      <w:marRight w:val="0"/>
      <w:marTop w:val="0"/>
      <w:marBottom w:val="0"/>
      <w:divBdr>
        <w:top w:val="none" w:sz="0" w:space="0" w:color="auto"/>
        <w:left w:val="none" w:sz="0" w:space="0" w:color="auto"/>
        <w:bottom w:val="none" w:sz="0" w:space="0" w:color="auto"/>
        <w:right w:val="none" w:sz="0" w:space="0" w:color="auto"/>
      </w:divBdr>
    </w:div>
    <w:div w:id="1833065028">
      <w:bodyDiv w:val="1"/>
      <w:marLeft w:val="0"/>
      <w:marRight w:val="0"/>
      <w:marTop w:val="0"/>
      <w:marBottom w:val="0"/>
      <w:divBdr>
        <w:top w:val="none" w:sz="0" w:space="0" w:color="auto"/>
        <w:left w:val="none" w:sz="0" w:space="0" w:color="auto"/>
        <w:bottom w:val="none" w:sz="0" w:space="0" w:color="auto"/>
        <w:right w:val="none" w:sz="0" w:space="0" w:color="auto"/>
      </w:divBdr>
      <w:divsChild>
        <w:div w:id="526915406">
          <w:marLeft w:val="547"/>
          <w:marRight w:val="0"/>
          <w:marTop w:val="200"/>
          <w:marBottom w:val="0"/>
          <w:divBdr>
            <w:top w:val="none" w:sz="0" w:space="0" w:color="auto"/>
            <w:left w:val="none" w:sz="0" w:space="0" w:color="auto"/>
            <w:bottom w:val="none" w:sz="0" w:space="0" w:color="auto"/>
            <w:right w:val="none" w:sz="0" w:space="0" w:color="auto"/>
          </w:divBdr>
        </w:div>
        <w:div w:id="1047874323">
          <w:marLeft w:val="547"/>
          <w:marRight w:val="0"/>
          <w:marTop w:val="200"/>
          <w:marBottom w:val="0"/>
          <w:divBdr>
            <w:top w:val="none" w:sz="0" w:space="0" w:color="auto"/>
            <w:left w:val="none" w:sz="0" w:space="0" w:color="auto"/>
            <w:bottom w:val="none" w:sz="0" w:space="0" w:color="auto"/>
            <w:right w:val="none" w:sz="0" w:space="0" w:color="auto"/>
          </w:divBdr>
        </w:div>
        <w:div w:id="1234438254">
          <w:marLeft w:val="547"/>
          <w:marRight w:val="0"/>
          <w:marTop w:val="200"/>
          <w:marBottom w:val="0"/>
          <w:divBdr>
            <w:top w:val="none" w:sz="0" w:space="0" w:color="auto"/>
            <w:left w:val="none" w:sz="0" w:space="0" w:color="auto"/>
            <w:bottom w:val="none" w:sz="0" w:space="0" w:color="auto"/>
            <w:right w:val="none" w:sz="0" w:space="0" w:color="auto"/>
          </w:divBdr>
        </w:div>
        <w:div w:id="1833373958">
          <w:marLeft w:val="547"/>
          <w:marRight w:val="0"/>
          <w:marTop w:val="200"/>
          <w:marBottom w:val="0"/>
          <w:divBdr>
            <w:top w:val="none" w:sz="0" w:space="0" w:color="auto"/>
            <w:left w:val="none" w:sz="0" w:space="0" w:color="auto"/>
            <w:bottom w:val="none" w:sz="0" w:space="0" w:color="auto"/>
            <w:right w:val="none" w:sz="0" w:space="0" w:color="auto"/>
          </w:divBdr>
        </w:div>
      </w:divsChild>
    </w:div>
    <w:div w:id="1939556637">
      <w:bodyDiv w:val="1"/>
      <w:marLeft w:val="0"/>
      <w:marRight w:val="0"/>
      <w:marTop w:val="0"/>
      <w:marBottom w:val="0"/>
      <w:divBdr>
        <w:top w:val="none" w:sz="0" w:space="0" w:color="auto"/>
        <w:left w:val="none" w:sz="0" w:space="0" w:color="auto"/>
        <w:bottom w:val="none" w:sz="0" w:space="0" w:color="auto"/>
        <w:right w:val="none" w:sz="0" w:space="0" w:color="auto"/>
      </w:divBdr>
    </w:div>
    <w:div w:id="1947350710">
      <w:bodyDiv w:val="1"/>
      <w:marLeft w:val="0"/>
      <w:marRight w:val="0"/>
      <w:marTop w:val="0"/>
      <w:marBottom w:val="0"/>
      <w:divBdr>
        <w:top w:val="none" w:sz="0" w:space="0" w:color="auto"/>
        <w:left w:val="none" w:sz="0" w:space="0" w:color="auto"/>
        <w:bottom w:val="none" w:sz="0" w:space="0" w:color="auto"/>
        <w:right w:val="none" w:sz="0" w:space="0" w:color="auto"/>
      </w:divBdr>
      <w:divsChild>
        <w:div w:id="185482611">
          <w:marLeft w:val="547"/>
          <w:marRight w:val="0"/>
          <w:marTop w:val="0"/>
          <w:marBottom w:val="0"/>
          <w:divBdr>
            <w:top w:val="none" w:sz="0" w:space="0" w:color="auto"/>
            <w:left w:val="none" w:sz="0" w:space="0" w:color="auto"/>
            <w:bottom w:val="none" w:sz="0" w:space="0" w:color="auto"/>
            <w:right w:val="none" w:sz="0" w:space="0" w:color="auto"/>
          </w:divBdr>
        </w:div>
        <w:div w:id="1088237905">
          <w:marLeft w:val="547"/>
          <w:marRight w:val="0"/>
          <w:marTop w:val="0"/>
          <w:marBottom w:val="0"/>
          <w:divBdr>
            <w:top w:val="none" w:sz="0" w:space="0" w:color="auto"/>
            <w:left w:val="none" w:sz="0" w:space="0" w:color="auto"/>
            <w:bottom w:val="none" w:sz="0" w:space="0" w:color="auto"/>
            <w:right w:val="none" w:sz="0" w:space="0" w:color="auto"/>
          </w:divBdr>
        </w:div>
      </w:divsChild>
    </w:div>
    <w:div w:id="2033997196">
      <w:bodyDiv w:val="1"/>
      <w:marLeft w:val="0"/>
      <w:marRight w:val="0"/>
      <w:marTop w:val="0"/>
      <w:marBottom w:val="0"/>
      <w:divBdr>
        <w:top w:val="none" w:sz="0" w:space="0" w:color="auto"/>
        <w:left w:val="none" w:sz="0" w:space="0" w:color="auto"/>
        <w:bottom w:val="none" w:sz="0" w:space="0" w:color="auto"/>
        <w:right w:val="none" w:sz="0" w:space="0" w:color="auto"/>
      </w:divBdr>
      <w:divsChild>
        <w:div w:id="259875735">
          <w:marLeft w:val="360"/>
          <w:marRight w:val="0"/>
          <w:marTop w:val="200"/>
          <w:marBottom w:val="0"/>
          <w:divBdr>
            <w:top w:val="none" w:sz="0" w:space="0" w:color="auto"/>
            <w:left w:val="none" w:sz="0" w:space="0" w:color="auto"/>
            <w:bottom w:val="none" w:sz="0" w:space="0" w:color="auto"/>
            <w:right w:val="none" w:sz="0" w:space="0" w:color="auto"/>
          </w:divBdr>
        </w:div>
        <w:div w:id="265886727">
          <w:marLeft w:val="1080"/>
          <w:marRight w:val="0"/>
          <w:marTop w:val="100"/>
          <w:marBottom w:val="0"/>
          <w:divBdr>
            <w:top w:val="none" w:sz="0" w:space="0" w:color="auto"/>
            <w:left w:val="none" w:sz="0" w:space="0" w:color="auto"/>
            <w:bottom w:val="none" w:sz="0" w:space="0" w:color="auto"/>
            <w:right w:val="none" w:sz="0" w:space="0" w:color="auto"/>
          </w:divBdr>
        </w:div>
        <w:div w:id="769937205">
          <w:marLeft w:val="360"/>
          <w:marRight w:val="0"/>
          <w:marTop w:val="200"/>
          <w:marBottom w:val="0"/>
          <w:divBdr>
            <w:top w:val="none" w:sz="0" w:space="0" w:color="auto"/>
            <w:left w:val="none" w:sz="0" w:space="0" w:color="auto"/>
            <w:bottom w:val="none" w:sz="0" w:space="0" w:color="auto"/>
            <w:right w:val="none" w:sz="0" w:space="0" w:color="auto"/>
          </w:divBdr>
        </w:div>
        <w:div w:id="1166088176">
          <w:marLeft w:val="360"/>
          <w:marRight w:val="0"/>
          <w:marTop w:val="200"/>
          <w:marBottom w:val="0"/>
          <w:divBdr>
            <w:top w:val="none" w:sz="0" w:space="0" w:color="auto"/>
            <w:left w:val="none" w:sz="0" w:space="0" w:color="auto"/>
            <w:bottom w:val="none" w:sz="0" w:space="0" w:color="auto"/>
            <w:right w:val="none" w:sz="0" w:space="0" w:color="auto"/>
          </w:divBdr>
        </w:div>
        <w:div w:id="1303660262">
          <w:marLeft w:val="360"/>
          <w:marRight w:val="0"/>
          <w:marTop w:val="200"/>
          <w:marBottom w:val="0"/>
          <w:divBdr>
            <w:top w:val="none" w:sz="0" w:space="0" w:color="auto"/>
            <w:left w:val="none" w:sz="0" w:space="0" w:color="auto"/>
            <w:bottom w:val="none" w:sz="0" w:space="0" w:color="auto"/>
            <w:right w:val="none" w:sz="0" w:space="0" w:color="auto"/>
          </w:divBdr>
        </w:div>
        <w:div w:id="1389036270">
          <w:marLeft w:val="360"/>
          <w:marRight w:val="0"/>
          <w:marTop w:val="200"/>
          <w:marBottom w:val="0"/>
          <w:divBdr>
            <w:top w:val="none" w:sz="0" w:space="0" w:color="auto"/>
            <w:left w:val="none" w:sz="0" w:space="0" w:color="auto"/>
            <w:bottom w:val="none" w:sz="0" w:space="0" w:color="auto"/>
            <w:right w:val="none" w:sz="0" w:space="0" w:color="auto"/>
          </w:divBdr>
        </w:div>
        <w:div w:id="1390881262">
          <w:marLeft w:val="1080"/>
          <w:marRight w:val="0"/>
          <w:marTop w:val="100"/>
          <w:marBottom w:val="0"/>
          <w:divBdr>
            <w:top w:val="none" w:sz="0" w:space="0" w:color="auto"/>
            <w:left w:val="none" w:sz="0" w:space="0" w:color="auto"/>
            <w:bottom w:val="none" w:sz="0" w:space="0" w:color="auto"/>
            <w:right w:val="none" w:sz="0" w:space="0" w:color="auto"/>
          </w:divBdr>
        </w:div>
        <w:div w:id="1834374225">
          <w:marLeft w:val="1080"/>
          <w:marRight w:val="0"/>
          <w:marTop w:val="100"/>
          <w:marBottom w:val="0"/>
          <w:divBdr>
            <w:top w:val="none" w:sz="0" w:space="0" w:color="auto"/>
            <w:left w:val="none" w:sz="0" w:space="0" w:color="auto"/>
            <w:bottom w:val="none" w:sz="0" w:space="0" w:color="auto"/>
            <w:right w:val="none" w:sz="0" w:space="0" w:color="auto"/>
          </w:divBdr>
        </w:div>
        <w:div w:id="1872063573">
          <w:marLeft w:val="1080"/>
          <w:marRight w:val="0"/>
          <w:marTop w:val="100"/>
          <w:marBottom w:val="0"/>
          <w:divBdr>
            <w:top w:val="none" w:sz="0" w:space="0" w:color="auto"/>
            <w:left w:val="none" w:sz="0" w:space="0" w:color="auto"/>
            <w:bottom w:val="none" w:sz="0" w:space="0" w:color="auto"/>
            <w:right w:val="none" w:sz="0" w:space="0" w:color="auto"/>
          </w:divBdr>
        </w:div>
      </w:divsChild>
    </w:div>
    <w:div w:id="2087418629">
      <w:bodyDiv w:val="1"/>
      <w:marLeft w:val="0"/>
      <w:marRight w:val="0"/>
      <w:marTop w:val="0"/>
      <w:marBottom w:val="0"/>
      <w:divBdr>
        <w:top w:val="none" w:sz="0" w:space="0" w:color="auto"/>
        <w:left w:val="none" w:sz="0" w:space="0" w:color="auto"/>
        <w:bottom w:val="none" w:sz="0" w:space="0" w:color="auto"/>
        <w:right w:val="none" w:sz="0" w:space="0" w:color="auto"/>
      </w:divBdr>
    </w:div>
    <w:div w:id="2140416613">
      <w:bodyDiv w:val="1"/>
      <w:marLeft w:val="0"/>
      <w:marRight w:val="0"/>
      <w:marTop w:val="0"/>
      <w:marBottom w:val="0"/>
      <w:divBdr>
        <w:top w:val="none" w:sz="0" w:space="0" w:color="auto"/>
        <w:left w:val="none" w:sz="0" w:space="0" w:color="auto"/>
        <w:bottom w:val="none" w:sz="0" w:space="0" w:color="auto"/>
        <w:right w:val="none" w:sz="0" w:space="0" w:color="auto"/>
      </w:divBdr>
      <w:divsChild>
        <w:div w:id="108008996">
          <w:marLeft w:val="547"/>
          <w:marRight w:val="0"/>
          <w:marTop w:val="0"/>
          <w:marBottom w:val="0"/>
          <w:divBdr>
            <w:top w:val="none" w:sz="0" w:space="0" w:color="auto"/>
            <w:left w:val="none" w:sz="0" w:space="0" w:color="auto"/>
            <w:bottom w:val="none" w:sz="0" w:space="0" w:color="auto"/>
            <w:right w:val="none" w:sz="0" w:space="0" w:color="auto"/>
          </w:divBdr>
        </w:div>
        <w:div w:id="1490172278">
          <w:marLeft w:val="547"/>
          <w:marRight w:val="0"/>
          <w:marTop w:val="0"/>
          <w:marBottom w:val="0"/>
          <w:divBdr>
            <w:top w:val="none" w:sz="0" w:space="0" w:color="auto"/>
            <w:left w:val="none" w:sz="0" w:space="0" w:color="auto"/>
            <w:bottom w:val="none" w:sz="0" w:space="0" w:color="auto"/>
            <w:right w:val="none" w:sz="0" w:space="0" w:color="auto"/>
          </w:divBdr>
        </w:div>
        <w:div w:id="2057897900">
          <w:marLeft w:val="547"/>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FD4E4318D9F934BBC589E663B3B265B" ma:contentTypeVersion="19" ma:contentTypeDescription="Create a new document." ma:contentTypeScope="" ma:versionID="8b4db075f29209a9078cc9a9a14a1730">
  <xsd:schema xmlns:xsd="http://www.w3.org/2001/XMLSchema" xmlns:xs="http://www.w3.org/2001/XMLSchema" xmlns:p="http://schemas.microsoft.com/office/2006/metadata/properties" xmlns:ns2="f9f48872-133d-4403-a4cc-cf542458d6a7" xmlns:ns3="d4a48426-97cc-4a61-94fb-56c3682b2352" targetNamespace="http://schemas.microsoft.com/office/2006/metadata/properties" ma:root="true" ma:fieldsID="00830167fe30ac4d0417a8a23c2d1fb3" ns2:_="" ns3:_="">
    <xsd:import namespace="f9f48872-133d-4403-a4cc-cf542458d6a7"/>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f48872-133d-4403-a4cc-cf542458d6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f9f48872-133d-4403-a4cc-cf542458d6a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149D572-7011-494B-B58C-2246E57746F1}">
  <ds:schemaRefs>
    <ds:schemaRef ds:uri="http://schemas.microsoft.com/sharepoint/v3/contenttype/forms"/>
  </ds:schemaRefs>
</ds:datastoreItem>
</file>

<file path=customXml/itemProps2.xml><?xml version="1.0" encoding="utf-8"?>
<ds:datastoreItem xmlns:ds="http://schemas.openxmlformats.org/officeDocument/2006/customXml" ds:itemID="{21C610A7-A57A-4B40-8689-1A3CF1D6AE3F}"/>
</file>

<file path=customXml/itemProps3.xml><?xml version="1.0" encoding="utf-8"?>
<ds:datastoreItem xmlns:ds="http://schemas.openxmlformats.org/officeDocument/2006/customXml" ds:itemID="{013B31DC-3942-494A-B3A6-A9FF0169EFBB}">
  <ds:schemaRefs>
    <ds:schemaRef ds:uri="http://schemas.openxmlformats.org/officeDocument/2006/bibliography"/>
  </ds:schemaRefs>
</ds:datastoreItem>
</file>

<file path=customXml/itemProps4.xml><?xml version="1.0" encoding="utf-8"?>
<ds:datastoreItem xmlns:ds="http://schemas.openxmlformats.org/officeDocument/2006/customXml" ds:itemID="{208CFCE7-1BD1-40E8-AD4B-FF329A7D2925}">
  <ds:schemaRefs>
    <ds:schemaRef ds:uri="http://schemas.microsoft.com/office/2006/metadata/properties"/>
    <ds:schemaRef ds:uri="http://schemas.microsoft.com/office/infopath/2007/PartnerControls"/>
    <ds:schemaRef ds:uri="d4a48426-97cc-4a61-94fb-56c3682b2352"/>
    <ds:schemaRef ds:uri="f9f48872-133d-4403-a4cc-cf542458d6a7"/>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1419</Words>
  <Characters>8092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Minutes of Board meeting held on</vt:lpstr>
    </vt:vector>
  </TitlesOfParts>
  <Company>Hewlett-Packard</Company>
  <LinksUpToDate>false</LinksUpToDate>
  <CharactersWithSpaces>9493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Board meeting held on</dc:title>
  <dc:subject/>
  <dc:creator>maryanderson</dc:creator>
  <cp:keywords/>
  <dc:description/>
  <cp:lastModifiedBy>Francesca Snitjer</cp:lastModifiedBy>
  <cp:revision>2</cp:revision>
  <cp:lastPrinted>2016-09-13T11:08:00Z</cp:lastPrinted>
  <dcterms:created xsi:type="dcterms:W3CDTF">2025-11-18T13:42:00Z</dcterms:created>
  <dcterms:modified xsi:type="dcterms:W3CDTF">2025-11-18T13:42:00Z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ntityCode">
    <vt:lpwstr>SC/1204/0001</vt:lpwstr>
  </property>
  <property fmtid="{D5CDD505-2E9C-101B-9397-08002B2CF9AE}" pid="3" name="EntityDescription">
    <vt:lpwstr>Company Secretarial</vt:lpwstr>
  </property>
  <property fmtid="{D5CDD505-2E9C-101B-9397-08002B2CF9AE}" pid="4" name="Corresp">
    <vt:lpwstr>dil</vt:lpwstr>
  </property>
  <property fmtid="{D5CDD505-2E9C-101B-9397-08002B2CF9AE}" pid="5" name="MediaServiceImageTags">
    <vt:lpwstr/>
  </property>
  <property fmtid="{D5CDD505-2E9C-101B-9397-08002B2CF9AE}" pid="6" name="ContentTypeId">
    <vt:lpwstr>0x010100AFD4E4318D9F934BBC589E663B3B265B</vt:lpwstr>
  </property>
</Properties>
</file>