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6B316" w14:textId="77777777" w:rsidR="00F61EBE" w:rsidRDefault="00F61EBE"/>
    <w:p w14:paraId="6BF12663" w14:textId="77777777" w:rsidR="00AC5A85" w:rsidRDefault="006F6A2B">
      <w: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0"/>
        <w:gridCol w:w="763"/>
        <w:gridCol w:w="852"/>
        <w:gridCol w:w="2412"/>
        <w:gridCol w:w="1979"/>
        <w:gridCol w:w="992"/>
        <w:gridCol w:w="2126"/>
      </w:tblGrid>
      <w:tr w:rsidR="00A46CE7" w:rsidRPr="00A46CE7" w14:paraId="348D6E84" w14:textId="77777777" w:rsidTr="008449CC">
        <w:trPr>
          <w:trHeight w:val="534"/>
        </w:trPr>
        <w:tc>
          <w:tcPr>
            <w:tcW w:w="10314" w:type="dxa"/>
            <w:gridSpan w:val="7"/>
            <w:tcBorders>
              <w:top w:val="single" w:sz="4" w:space="0" w:color="auto"/>
              <w:left w:val="single" w:sz="4" w:space="0" w:color="auto"/>
              <w:bottom w:val="single" w:sz="4" w:space="0" w:color="auto"/>
              <w:right w:val="single" w:sz="4" w:space="0" w:color="auto"/>
            </w:tcBorders>
            <w:shd w:val="pct10" w:color="auto" w:fill="FFFFFF"/>
            <w:vAlign w:val="center"/>
            <w:hideMark/>
          </w:tcPr>
          <w:p w14:paraId="1D5A842D" w14:textId="77777777" w:rsidR="00A46CE7" w:rsidRPr="00A46CE7" w:rsidRDefault="00A46CE7" w:rsidP="00A46CE7">
            <w:pPr>
              <w:widowControl w:val="0"/>
              <w:spacing w:before="20" w:after="20" w:line="240" w:lineRule="auto"/>
              <w:jc w:val="center"/>
              <w:rPr>
                <w:rFonts w:cs="Arial"/>
                <w:b/>
              </w:rPr>
            </w:pPr>
            <w:r w:rsidRPr="00A46CE7">
              <w:rPr>
                <w:rFonts w:cs="Arial"/>
                <w:b/>
              </w:rPr>
              <w:t>Minutes of the Board</w:t>
            </w:r>
          </w:p>
        </w:tc>
      </w:tr>
      <w:tr w:rsidR="00A46CE7" w:rsidRPr="00A46CE7" w14:paraId="00637BC6" w14:textId="77777777" w:rsidTr="008449CC">
        <w:trPr>
          <w:trHeight w:val="462"/>
        </w:trPr>
        <w:tc>
          <w:tcPr>
            <w:tcW w:w="1190" w:type="dxa"/>
            <w:tcBorders>
              <w:top w:val="single" w:sz="4" w:space="0" w:color="auto"/>
              <w:left w:val="single" w:sz="4" w:space="0" w:color="auto"/>
              <w:bottom w:val="single" w:sz="4" w:space="0" w:color="auto"/>
              <w:right w:val="single" w:sz="4" w:space="0" w:color="auto"/>
            </w:tcBorders>
            <w:shd w:val="pct12" w:color="auto" w:fill="FFFFFF"/>
            <w:vAlign w:val="center"/>
            <w:hideMark/>
          </w:tcPr>
          <w:p w14:paraId="30D59253" w14:textId="77777777" w:rsidR="00A46CE7" w:rsidRPr="00A46CE7" w:rsidRDefault="00A46CE7" w:rsidP="00A46CE7">
            <w:pPr>
              <w:widowControl w:val="0"/>
              <w:spacing w:before="20" w:after="20" w:line="240" w:lineRule="auto"/>
              <w:jc w:val="center"/>
              <w:rPr>
                <w:rFonts w:cs="Arial"/>
              </w:rPr>
            </w:pPr>
            <w:r w:rsidRPr="00A46CE7">
              <w:rPr>
                <w:rFonts w:cs="Arial"/>
              </w:rPr>
              <w:t>Date/Time</w:t>
            </w:r>
          </w:p>
        </w:tc>
        <w:tc>
          <w:tcPr>
            <w:tcW w:w="1615" w:type="dxa"/>
            <w:gridSpan w:val="2"/>
            <w:tcBorders>
              <w:top w:val="single" w:sz="4" w:space="0" w:color="auto"/>
              <w:left w:val="single" w:sz="4" w:space="0" w:color="auto"/>
              <w:bottom w:val="single" w:sz="4" w:space="0" w:color="auto"/>
              <w:right w:val="single" w:sz="4" w:space="0" w:color="auto"/>
            </w:tcBorders>
            <w:vAlign w:val="center"/>
          </w:tcPr>
          <w:p w14:paraId="0C5B41DD" w14:textId="657288BE" w:rsidR="00A46CE7" w:rsidRDefault="005C6006" w:rsidP="00A46CE7">
            <w:pPr>
              <w:widowControl w:val="0"/>
              <w:spacing w:before="20" w:after="20" w:line="240" w:lineRule="auto"/>
              <w:jc w:val="center"/>
              <w:rPr>
                <w:rFonts w:cs="Arial"/>
              </w:rPr>
            </w:pPr>
            <w:r>
              <w:rPr>
                <w:rFonts w:cs="Arial"/>
              </w:rPr>
              <w:t>17 January 2025</w:t>
            </w:r>
          </w:p>
          <w:p w14:paraId="23FA683F" w14:textId="77777777" w:rsidR="00DD0B4C" w:rsidRPr="00A46CE7" w:rsidRDefault="00DD0B4C" w:rsidP="00A46CE7">
            <w:pPr>
              <w:widowControl w:val="0"/>
              <w:spacing w:before="20" w:after="20" w:line="240" w:lineRule="auto"/>
              <w:jc w:val="center"/>
              <w:rPr>
                <w:rFonts w:cs="Arial"/>
              </w:rPr>
            </w:pPr>
          </w:p>
        </w:tc>
        <w:tc>
          <w:tcPr>
            <w:tcW w:w="2412" w:type="dxa"/>
            <w:tcBorders>
              <w:top w:val="single" w:sz="4" w:space="0" w:color="auto"/>
              <w:left w:val="single" w:sz="4" w:space="0" w:color="auto"/>
              <w:bottom w:val="single" w:sz="4" w:space="0" w:color="auto"/>
              <w:right w:val="single" w:sz="4" w:space="0" w:color="auto"/>
            </w:tcBorders>
            <w:shd w:val="pct12" w:color="auto" w:fill="FFFFFF"/>
            <w:vAlign w:val="center"/>
            <w:hideMark/>
          </w:tcPr>
          <w:p w14:paraId="587DEBC3" w14:textId="77777777" w:rsidR="00A46CE7" w:rsidRPr="00A46CE7" w:rsidRDefault="00A46CE7" w:rsidP="00A46CE7">
            <w:pPr>
              <w:widowControl w:val="0"/>
              <w:spacing w:before="20" w:after="20" w:line="240" w:lineRule="auto"/>
              <w:jc w:val="center"/>
              <w:rPr>
                <w:rFonts w:cs="Arial"/>
              </w:rPr>
            </w:pPr>
            <w:r w:rsidRPr="00A46CE7">
              <w:rPr>
                <w:rFonts w:cs="Arial"/>
              </w:rPr>
              <w:t>Location</w:t>
            </w:r>
          </w:p>
        </w:tc>
        <w:tc>
          <w:tcPr>
            <w:tcW w:w="5097" w:type="dxa"/>
            <w:gridSpan w:val="3"/>
            <w:tcBorders>
              <w:top w:val="single" w:sz="4" w:space="0" w:color="auto"/>
              <w:left w:val="single" w:sz="4" w:space="0" w:color="auto"/>
              <w:bottom w:val="single" w:sz="4" w:space="0" w:color="auto"/>
              <w:right w:val="single" w:sz="4" w:space="0" w:color="auto"/>
            </w:tcBorders>
            <w:vAlign w:val="center"/>
            <w:hideMark/>
          </w:tcPr>
          <w:p w14:paraId="71CA7E7D" w14:textId="1FE2580F" w:rsidR="00A46CE7" w:rsidRPr="00A46CE7" w:rsidRDefault="005C6006" w:rsidP="00A46CE7">
            <w:pPr>
              <w:widowControl w:val="0"/>
              <w:spacing w:line="240" w:lineRule="auto"/>
              <w:jc w:val="center"/>
              <w:rPr>
                <w:rFonts w:cs="Arial"/>
              </w:rPr>
            </w:pPr>
            <w:r>
              <w:rPr>
                <w:rFonts w:cs="Arial"/>
              </w:rPr>
              <w:t xml:space="preserve">Online </w:t>
            </w:r>
          </w:p>
        </w:tc>
      </w:tr>
      <w:tr w:rsidR="00A46CE7" w:rsidRPr="00A46CE7" w14:paraId="67BC13FD" w14:textId="77777777" w:rsidTr="008449CC">
        <w:trPr>
          <w:trHeight w:val="300"/>
        </w:trPr>
        <w:tc>
          <w:tcPr>
            <w:tcW w:w="1953" w:type="dxa"/>
            <w:gridSpan w:val="2"/>
            <w:tcBorders>
              <w:top w:val="single" w:sz="4" w:space="0" w:color="auto"/>
              <w:left w:val="single" w:sz="4" w:space="0" w:color="auto"/>
              <w:bottom w:val="nil"/>
              <w:right w:val="single" w:sz="4" w:space="0" w:color="auto"/>
            </w:tcBorders>
            <w:shd w:val="pct12" w:color="auto" w:fill="FFFFFF"/>
            <w:vAlign w:val="center"/>
            <w:hideMark/>
          </w:tcPr>
          <w:p w14:paraId="038FFFE0" w14:textId="77777777" w:rsidR="00A46CE7" w:rsidRPr="00A46CE7" w:rsidRDefault="00A46CE7" w:rsidP="00A46CE7">
            <w:pPr>
              <w:widowControl w:val="0"/>
              <w:spacing w:before="20" w:after="20" w:line="240" w:lineRule="auto"/>
              <w:jc w:val="center"/>
              <w:rPr>
                <w:rFonts w:cs="Arial"/>
                <w:b/>
              </w:rPr>
            </w:pPr>
            <w:r w:rsidRPr="00A46CE7">
              <w:rPr>
                <w:rFonts w:cs="Arial"/>
                <w:b/>
              </w:rPr>
              <w:t>Attendees</w:t>
            </w:r>
          </w:p>
        </w:tc>
        <w:tc>
          <w:tcPr>
            <w:tcW w:w="852" w:type="dxa"/>
            <w:tcBorders>
              <w:top w:val="single" w:sz="4" w:space="0" w:color="auto"/>
              <w:left w:val="single" w:sz="4" w:space="0" w:color="auto"/>
              <w:bottom w:val="nil"/>
              <w:right w:val="single" w:sz="4" w:space="0" w:color="auto"/>
            </w:tcBorders>
            <w:shd w:val="pct12" w:color="auto" w:fill="FFFFFF"/>
            <w:vAlign w:val="center"/>
            <w:hideMark/>
          </w:tcPr>
          <w:p w14:paraId="4657D68B" w14:textId="77777777" w:rsidR="00A46CE7" w:rsidRPr="00A46CE7" w:rsidRDefault="00A46CE7" w:rsidP="00A46CE7">
            <w:pPr>
              <w:widowControl w:val="0"/>
              <w:spacing w:before="20" w:after="20" w:line="240" w:lineRule="auto"/>
              <w:jc w:val="center"/>
              <w:rPr>
                <w:rFonts w:cs="Arial"/>
                <w:b/>
              </w:rPr>
            </w:pPr>
            <w:r w:rsidRPr="00A46CE7">
              <w:rPr>
                <w:rFonts w:cs="Arial"/>
                <w:b/>
              </w:rPr>
              <w:t>Initials</w:t>
            </w:r>
          </w:p>
        </w:tc>
        <w:tc>
          <w:tcPr>
            <w:tcW w:w="2412" w:type="dxa"/>
            <w:tcBorders>
              <w:top w:val="single" w:sz="4" w:space="0" w:color="auto"/>
              <w:left w:val="single" w:sz="4" w:space="0" w:color="auto"/>
              <w:bottom w:val="single" w:sz="4" w:space="0" w:color="auto"/>
              <w:right w:val="single" w:sz="4" w:space="0" w:color="auto"/>
            </w:tcBorders>
            <w:shd w:val="pct12" w:color="auto" w:fill="FFFFFF"/>
            <w:vAlign w:val="center"/>
          </w:tcPr>
          <w:p w14:paraId="32CE741D" w14:textId="77777777" w:rsidR="00A46CE7" w:rsidRPr="00A46CE7" w:rsidRDefault="00A46CE7" w:rsidP="00A46CE7">
            <w:pPr>
              <w:widowControl w:val="0"/>
              <w:spacing w:before="20" w:after="20"/>
              <w:jc w:val="center"/>
              <w:rPr>
                <w:rFonts w:cs="Arial"/>
                <w:b/>
              </w:rPr>
            </w:pPr>
          </w:p>
        </w:tc>
        <w:tc>
          <w:tcPr>
            <w:tcW w:w="1979" w:type="dxa"/>
            <w:tcBorders>
              <w:top w:val="single" w:sz="4" w:space="0" w:color="auto"/>
              <w:left w:val="single" w:sz="4" w:space="0" w:color="auto"/>
              <w:bottom w:val="nil"/>
              <w:right w:val="single" w:sz="4" w:space="0" w:color="auto"/>
            </w:tcBorders>
            <w:shd w:val="pct12" w:color="auto" w:fill="FFFFFF"/>
            <w:vAlign w:val="center"/>
            <w:hideMark/>
          </w:tcPr>
          <w:p w14:paraId="35495986" w14:textId="77777777" w:rsidR="00A46CE7" w:rsidRPr="00A46CE7" w:rsidRDefault="00DC7AEA" w:rsidP="00DC7AEA">
            <w:pPr>
              <w:widowControl w:val="0"/>
              <w:spacing w:before="20" w:after="20" w:line="240" w:lineRule="auto"/>
              <w:jc w:val="center"/>
              <w:rPr>
                <w:rFonts w:cs="Arial"/>
                <w:b/>
              </w:rPr>
            </w:pPr>
            <w:r>
              <w:rPr>
                <w:rFonts w:cs="Arial"/>
                <w:b/>
              </w:rPr>
              <w:t>Attendees</w:t>
            </w:r>
          </w:p>
        </w:tc>
        <w:tc>
          <w:tcPr>
            <w:tcW w:w="992" w:type="dxa"/>
            <w:tcBorders>
              <w:top w:val="single" w:sz="4" w:space="0" w:color="auto"/>
              <w:left w:val="single" w:sz="4" w:space="0" w:color="auto"/>
              <w:bottom w:val="nil"/>
              <w:right w:val="single" w:sz="4" w:space="0" w:color="auto"/>
            </w:tcBorders>
            <w:shd w:val="pct12" w:color="auto" w:fill="FFFFFF"/>
            <w:vAlign w:val="center"/>
            <w:hideMark/>
          </w:tcPr>
          <w:p w14:paraId="59FC2D1D" w14:textId="77777777" w:rsidR="00A46CE7" w:rsidRPr="00A46CE7" w:rsidRDefault="00A46CE7" w:rsidP="00A46CE7">
            <w:pPr>
              <w:widowControl w:val="0"/>
              <w:spacing w:before="20" w:after="20" w:line="240" w:lineRule="auto"/>
              <w:jc w:val="center"/>
              <w:rPr>
                <w:rFonts w:cs="Arial"/>
                <w:b/>
              </w:rPr>
            </w:pPr>
            <w:r w:rsidRPr="00A46CE7">
              <w:rPr>
                <w:rFonts w:cs="Arial"/>
                <w:b/>
              </w:rPr>
              <w:t>Initials</w:t>
            </w:r>
          </w:p>
        </w:tc>
        <w:tc>
          <w:tcPr>
            <w:tcW w:w="2126" w:type="dxa"/>
            <w:tcBorders>
              <w:top w:val="single" w:sz="4" w:space="0" w:color="auto"/>
              <w:left w:val="single" w:sz="4" w:space="0" w:color="auto"/>
              <w:bottom w:val="single" w:sz="4" w:space="0" w:color="auto"/>
              <w:right w:val="single" w:sz="4" w:space="0" w:color="auto"/>
            </w:tcBorders>
            <w:shd w:val="pct12" w:color="auto" w:fill="FFFFFF"/>
            <w:vAlign w:val="center"/>
          </w:tcPr>
          <w:p w14:paraId="3A5B9DA8" w14:textId="77777777" w:rsidR="00A46CE7" w:rsidRPr="00A46CE7" w:rsidRDefault="00A46CE7" w:rsidP="00A46CE7">
            <w:pPr>
              <w:widowControl w:val="0"/>
              <w:spacing w:before="20" w:after="20"/>
              <w:jc w:val="center"/>
              <w:rPr>
                <w:rFonts w:cs="Arial"/>
                <w:b/>
              </w:rPr>
            </w:pPr>
          </w:p>
        </w:tc>
      </w:tr>
      <w:tr w:rsidR="00C00DDD" w:rsidRPr="00A46CE7" w14:paraId="2C217279" w14:textId="77777777" w:rsidTr="00C00DDD">
        <w:trPr>
          <w:trHeight w:val="478"/>
        </w:trPr>
        <w:tc>
          <w:tcPr>
            <w:tcW w:w="1953" w:type="dxa"/>
            <w:gridSpan w:val="2"/>
            <w:tcBorders>
              <w:top w:val="single" w:sz="4" w:space="0" w:color="auto"/>
              <w:left w:val="single" w:sz="4" w:space="0" w:color="auto"/>
              <w:bottom w:val="single" w:sz="4" w:space="0" w:color="auto"/>
              <w:right w:val="single" w:sz="4" w:space="0" w:color="auto"/>
            </w:tcBorders>
          </w:tcPr>
          <w:p w14:paraId="3557C892" w14:textId="5CDD466F" w:rsidR="00C00DDD" w:rsidRPr="00A46CE7" w:rsidRDefault="00C00DDD" w:rsidP="00C00DDD">
            <w:pPr>
              <w:widowControl w:val="0"/>
              <w:spacing w:before="20" w:after="20" w:line="240" w:lineRule="auto"/>
              <w:jc w:val="center"/>
              <w:rPr>
                <w:rFonts w:cs="Arial"/>
              </w:rPr>
            </w:pPr>
            <w:r>
              <w:rPr>
                <w:rFonts w:cs="Arial"/>
              </w:rPr>
              <w:t>David Ovens</w:t>
            </w:r>
          </w:p>
        </w:tc>
        <w:tc>
          <w:tcPr>
            <w:tcW w:w="852" w:type="dxa"/>
            <w:tcBorders>
              <w:top w:val="single" w:sz="4" w:space="0" w:color="auto"/>
              <w:left w:val="single" w:sz="4" w:space="0" w:color="auto"/>
              <w:bottom w:val="single" w:sz="4" w:space="0" w:color="auto"/>
              <w:right w:val="single" w:sz="4" w:space="0" w:color="auto"/>
            </w:tcBorders>
          </w:tcPr>
          <w:p w14:paraId="03B665F4" w14:textId="5DFB5EA4" w:rsidR="00C00DDD" w:rsidRPr="00A46CE7" w:rsidRDefault="00C00DDD" w:rsidP="00C00DDD">
            <w:pPr>
              <w:widowControl w:val="0"/>
              <w:spacing w:before="20" w:after="20" w:line="240" w:lineRule="auto"/>
              <w:jc w:val="center"/>
              <w:rPr>
                <w:rFonts w:cs="Arial"/>
              </w:rPr>
            </w:pPr>
            <w:r>
              <w:rPr>
                <w:rFonts w:cs="Arial"/>
              </w:rPr>
              <w:t>DO</w:t>
            </w:r>
          </w:p>
        </w:tc>
        <w:tc>
          <w:tcPr>
            <w:tcW w:w="2412" w:type="dxa"/>
            <w:tcBorders>
              <w:top w:val="single" w:sz="4" w:space="0" w:color="auto"/>
              <w:left w:val="single" w:sz="4" w:space="0" w:color="auto"/>
              <w:bottom w:val="single" w:sz="4" w:space="0" w:color="auto"/>
              <w:right w:val="single" w:sz="4" w:space="0" w:color="auto"/>
            </w:tcBorders>
          </w:tcPr>
          <w:p w14:paraId="0771FE1D" w14:textId="320B5901" w:rsidR="00C00DDD" w:rsidRPr="00A46CE7" w:rsidRDefault="00C00DDD" w:rsidP="00C00DDD">
            <w:pPr>
              <w:widowControl w:val="0"/>
              <w:spacing w:before="20" w:after="20"/>
              <w:jc w:val="center"/>
              <w:rPr>
                <w:rFonts w:cs="Arial"/>
              </w:rPr>
            </w:pPr>
            <w:r>
              <w:rPr>
                <w:rFonts w:cs="Arial"/>
              </w:rPr>
              <w:t>Chair</w:t>
            </w:r>
          </w:p>
        </w:tc>
        <w:tc>
          <w:tcPr>
            <w:tcW w:w="1979" w:type="dxa"/>
            <w:tcBorders>
              <w:top w:val="single" w:sz="4" w:space="0" w:color="auto"/>
              <w:left w:val="single" w:sz="4" w:space="0" w:color="auto"/>
              <w:bottom w:val="single" w:sz="4" w:space="0" w:color="auto"/>
              <w:right w:val="single" w:sz="4" w:space="0" w:color="auto"/>
            </w:tcBorders>
          </w:tcPr>
          <w:p w14:paraId="3B2E420D" w14:textId="77777777" w:rsidR="00C00DDD" w:rsidRPr="00340B44" w:rsidRDefault="00C00DDD" w:rsidP="00C00DDD">
            <w:pPr>
              <w:widowControl w:val="0"/>
              <w:jc w:val="center"/>
              <w:rPr>
                <w:rFonts w:eastAsia="Calibri" w:cs="Arial"/>
                <w:lang w:eastAsia="en-GB"/>
              </w:rPr>
            </w:pPr>
            <w:r>
              <w:rPr>
                <w:rFonts w:eastAsia="Calibri" w:cs="Arial"/>
                <w:lang w:eastAsia="en-GB"/>
              </w:rPr>
              <w:t>Dawn Allan</w:t>
            </w:r>
          </w:p>
        </w:tc>
        <w:tc>
          <w:tcPr>
            <w:tcW w:w="992" w:type="dxa"/>
            <w:tcBorders>
              <w:top w:val="single" w:sz="4" w:space="0" w:color="auto"/>
              <w:left w:val="single" w:sz="4" w:space="0" w:color="auto"/>
              <w:bottom w:val="single" w:sz="4" w:space="0" w:color="auto"/>
              <w:right w:val="single" w:sz="4" w:space="0" w:color="auto"/>
            </w:tcBorders>
          </w:tcPr>
          <w:p w14:paraId="78A8CA4E" w14:textId="77777777" w:rsidR="00C00DDD" w:rsidRPr="00A46CE7" w:rsidRDefault="00C00DDD" w:rsidP="00C00DDD">
            <w:pPr>
              <w:widowControl w:val="0"/>
              <w:jc w:val="center"/>
              <w:rPr>
                <w:rFonts w:cs="Arial"/>
              </w:rPr>
            </w:pPr>
            <w:r>
              <w:rPr>
                <w:rFonts w:eastAsia="Calibri" w:cs="Arial"/>
                <w:lang w:eastAsia="en-GB"/>
              </w:rPr>
              <w:t>DA</w:t>
            </w:r>
          </w:p>
        </w:tc>
        <w:tc>
          <w:tcPr>
            <w:tcW w:w="2126" w:type="dxa"/>
            <w:tcBorders>
              <w:top w:val="single" w:sz="4" w:space="0" w:color="auto"/>
              <w:left w:val="single" w:sz="4" w:space="0" w:color="auto"/>
              <w:bottom w:val="single" w:sz="4" w:space="0" w:color="auto"/>
              <w:right w:val="single" w:sz="4" w:space="0" w:color="auto"/>
            </w:tcBorders>
          </w:tcPr>
          <w:p w14:paraId="7E660D84" w14:textId="77777777" w:rsidR="00C00DDD" w:rsidRPr="00A46CE7" w:rsidRDefault="00C00DDD" w:rsidP="00C00DDD">
            <w:pPr>
              <w:widowControl w:val="0"/>
              <w:spacing w:line="240" w:lineRule="auto"/>
              <w:jc w:val="center"/>
              <w:rPr>
                <w:rFonts w:cs="Arial"/>
              </w:rPr>
            </w:pPr>
            <w:r>
              <w:rPr>
                <w:rFonts w:eastAsia="Calibri" w:cs="Arial"/>
                <w:lang w:eastAsia="en-GB"/>
              </w:rPr>
              <w:t>Head of Operations</w:t>
            </w:r>
          </w:p>
        </w:tc>
      </w:tr>
      <w:tr w:rsidR="00C00DDD" w:rsidRPr="00A46CE7" w14:paraId="51EBC91E" w14:textId="77777777" w:rsidTr="00DF2FD5">
        <w:trPr>
          <w:trHeight w:val="454"/>
        </w:trPr>
        <w:tc>
          <w:tcPr>
            <w:tcW w:w="1953" w:type="dxa"/>
            <w:gridSpan w:val="2"/>
            <w:tcBorders>
              <w:top w:val="single" w:sz="4" w:space="0" w:color="auto"/>
              <w:left w:val="single" w:sz="4" w:space="0" w:color="auto"/>
              <w:bottom w:val="single" w:sz="4" w:space="0" w:color="auto"/>
              <w:right w:val="single" w:sz="4" w:space="0" w:color="auto"/>
            </w:tcBorders>
          </w:tcPr>
          <w:p w14:paraId="1A3146A1" w14:textId="52B0CCF3" w:rsidR="00C00DDD" w:rsidRPr="00A46CE7" w:rsidRDefault="00C00DDD" w:rsidP="00C00DDD">
            <w:pPr>
              <w:widowControl w:val="0"/>
              <w:spacing w:before="20" w:after="20" w:line="240" w:lineRule="auto"/>
              <w:jc w:val="center"/>
              <w:rPr>
                <w:rFonts w:cs="Arial"/>
              </w:rPr>
            </w:pPr>
            <w:r>
              <w:rPr>
                <w:rFonts w:cs="Arial"/>
              </w:rPr>
              <w:t xml:space="preserve">John Rodger </w:t>
            </w:r>
          </w:p>
        </w:tc>
        <w:tc>
          <w:tcPr>
            <w:tcW w:w="852" w:type="dxa"/>
            <w:tcBorders>
              <w:top w:val="single" w:sz="4" w:space="0" w:color="auto"/>
              <w:left w:val="single" w:sz="4" w:space="0" w:color="auto"/>
              <w:bottom w:val="single" w:sz="4" w:space="0" w:color="auto"/>
              <w:right w:val="single" w:sz="4" w:space="0" w:color="auto"/>
            </w:tcBorders>
          </w:tcPr>
          <w:p w14:paraId="6F6F4A94" w14:textId="63B368BB" w:rsidR="00C00DDD" w:rsidRPr="00A46CE7" w:rsidRDefault="00C00DDD" w:rsidP="00C00DDD">
            <w:pPr>
              <w:widowControl w:val="0"/>
              <w:spacing w:before="20" w:after="20" w:line="240" w:lineRule="auto"/>
              <w:jc w:val="center"/>
              <w:rPr>
                <w:rFonts w:cs="Arial"/>
              </w:rPr>
            </w:pPr>
            <w:r>
              <w:rPr>
                <w:rFonts w:cs="Arial"/>
              </w:rPr>
              <w:t>JR</w:t>
            </w:r>
          </w:p>
        </w:tc>
        <w:tc>
          <w:tcPr>
            <w:tcW w:w="2412" w:type="dxa"/>
            <w:tcBorders>
              <w:top w:val="single" w:sz="4" w:space="0" w:color="auto"/>
              <w:left w:val="single" w:sz="4" w:space="0" w:color="auto"/>
              <w:bottom w:val="single" w:sz="4" w:space="0" w:color="auto"/>
              <w:right w:val="single" w:sz="4" w:space="0" w:color="auto"/>
            </w:tcBorders>
          </w:tcPr>
          <w:p w14:paraId="1B8D0388" w14:textId="74C5C1B2" w:rsidR="00C00DDD" w:rsidRPr="00A46CE7" w:rsidRDefault="00C00DDD" w:rsidP="00C00DDD">
            <w:pPr>
              <w:widowControl w:val="0"/>
              <w:spacing w:line="240" w:lineRule="auto"/>
              <w:jc w:val="center"/>
              <w:rPr>
                <w:rFonts w:eastAsia="Calibri" w:cs="Arial"/>
                <w:lang w:eastAsia="en-GB"/>
              </w:rPr>
            </w:pPr>
            <w:r>
              <w:rPr>
                <w:rFonts w:eastAsia="Calibri" w:cs="Arial"/>
                <w:lang w:eastAsia="en-GB"/>
              </w:rPr>
              <w:t>President</w:t>
            </w:r>
          </w:p>
        </w:tc>
        <w:tc>
          <w:tcPr>
            <w:tcW w:w="1979" w:type="dxa"/>
            <w:tcBorders>
              <w:top w:val="single" w:sz="4" w:space="0" w:color="auto"/>
              <w:left w:val="single" w:sz="4" w:space="0" w:color="auto"/>
              <w:bottom w:val="single" w:sz="4" w:space="0" w:color="auto"/>
              <w:right w:val="single" w:sz="4" w:space="0" w:color="auto"/>
            </w:tcBorders>
          </w:tcPr>
          <w:p w14:paraId="0BCD4450" w14:textId="77777777" w:rsidR="00C00DDD" w:rsidRPr="00A46CE7" w:rsidRDefault="00C00DDD" w:rsidP="00C00DDD">
            <w:pPr>
              <w:widowControl w:val="0"/>
              <w:spacing w:before="20" w:after="20" w:line="240" w:lineRule="auto"/>
              <w:jc w:val="center"/>
              <w:rPr>
                <w:rFonts w:cs="Arial"/>
              </w:rPr>
            </w:pPr>
            <w:r>
              <w:rPr>
                <w:rFonts w:cs="Arial"/>
              </w:rPr>
              <w:t>Mark Pollard</w:t>
            </w:r>
          </w:p>
        </w:tc>
        <w:tc>
          <w:tcPr>
            <w:tcW w:w="992" w:type="dxa"/>
            <w:tcBorders>
              <w:top w:val="single" w:sz="4" w:space="0" w:color="auto"/>
              <w:left w:val="single" w:sz="4" w:space="0" w:color="auto"/>
              <w:bottom w:val="single" w:sz="4" w:space="0" w:color="auto"/>
              <w:right w:val="single" w:sz="4" w:space="0" w:color="auto"/>
            </w:tcBorders>
          </w:tcPr>
          <w:p w14:paraId="5CC2649D" w14:textId="77777777" w:rsidR="00C00DDD" w:rsidRPr="00A46CE7" w:rsidRDefault="00C00DDD" w:rsidP="00C00DDD">
            <w:pPr>
              <w:widowControl w:val="0"/>
              <w:spacing w:before="20" w:after="20" w:line="240" w:lineRule="auto"/>
              <w:jc w:val="center"/>
              <w:rPr>
                <w:rFonts w:cs="Arial"/>
              </w:rPr>
            </w:pPr>
            <w:r>
              <w:rPr>
                <w:rFonts w:cs="Arial"/>
              </w:rPr>
              <w:t xml:space="preserve">MP </w:t>
            </w:r>
          </w:p>
        </w:tc>
        <w:tc>
          <w:tcPr>
            <w:tcW w:w="2126" w:type="dxa"/>
            <w:tcBorders>
              <w:top w:val="single" w:sz="4" w:space="0" w:color="auto"/>
              <w:left w:val="single" w:sz="4" w:space="0" w:color="auto"/>
              <w:bottom w:val="single" w:sz="4" w:space="0" w:color="auto"/>
              <w:right w:val="single" w:sz="4" w:space="0" w:color="auto"/>
            </w:tcBorders>
          </w:tcPr>
          <w:p w14:paraId="289AB3AD" w14:textId="77777777" w:rsidR="00C00DDD" w:rsidRPr="00A46CE7" w:rsidRDefault="00C00DDD" w:rsidP="00C00DDD">
            <w:pPr>
              <w:widowControl w:val="0"/>
              <w:spacing w:before="20" w:after="20"/>
              <w:jc w:val="center"/>
              <w:rPr>
                <w:rFonts w:cs="Arial"/>
              </w:rPr>
            </w:pPr>
            <w:r>
              <w:rPr>
                <w:rFonts w:cs="Arial"/>
              </w:rPr>
              <w:t>Head of Performance</w:t>
            </w:r>
          </w:p>
        </w:tc>
      </w:tr>
      <w:tr w:rsidR="00C00DDD" w:rsidRPr="00A46CE7" w14:paraId="7C052888" w14:textId="77777777" w:rsidTr="006C3DDF">
        <w:trPr>
          <w:trHeight w:val="416"/>
        </w:trPr>
        <w:tc>
          <w:tcPr>
            <w:tcW w:w="1953" w:type="dxa"/>
            <w:gridSpan w:val="2"/>
            <w:tcBorders>
              <w:top w:val="single" w:sz="4" w:space="0" w:color="auto"/>
              <w:left w:val="single" w:sz="4" w:space="0" w:color="auto"/>
              <w:bottom w:val="single" w:sz="4" w:space="0" w:color="auto"/>
              <w:right w:val="single" w:sz="4" w:space="0" w:color="auto"/>
            </w:tcBorders>
          </w:tcPr>
          <w:p w14:paraId="5D8F527F" w14:textId="57849B94" w:rsidR="00C00DDD" w:rsidRPr="00A46CE7" w:rsidRDefault="00C00DDD" w:rsidP="00C00DDD">
            <w:pPr>
              <w:widowControl w:val="0"/>
              <w:spacing w:before="20" w:after="20" w:line="240" w:lineRule="auto"/>
              <w:jc w:val="center"/>
              <w:rPr>
                <w:rFonts w:cs="Arial"/>
              </w:rPr>
            </w:pPr>
            <w:r>
              <w:rPr>
                <w:rFonts w:cs="Arial"/>
              </w:rPr>
              <w:t xml:space="preserve">Colin Hutchison </w:t>
            </w:r>
          </w:p>
        </w:tc>
        <w:tc>
          <w:tcPr>
            <w:tcW w:w="852" w:type="dxa"/>
            <w:tcBorders>
              <w:top w:val="single" w:sz="4" w:space="0" w:color="auto"/>
              <w:left w:val="single" w:sz="4" w:space="0" w:color="auto"/>
              <w:bottom w:val="single" w:sz="4" w:space="0" w:color="auto"/>
              <w:right w:val="single" w:sz="4" w:space="0" w:color="auto"/>
            </w:tcBorders>
          </w:tcPr>
          <w:p w14:paraId="5E5CC0BB" w14:textId="155173AE" w:rsidR="00C00DDD" w:rsidRPr="00A46CE7" w:rsidRDefault="00C00DDD" w:rsidP="00C00DDD">
            <w:pPr>
              <w:widowControl w:val="0"/>
              <w:spacing w:before="20" w:after="20" w:line="240" w:lineRule="auto"/>
              <w:jc w:val="center"/>
              <w:rPr>
                <w:rFonts w:cs="Arial"/>
              </w:rPr>
            </w:pPr>
            <w:r>
              <w:rPr>
                <w:rFonts w:cs="Arial"/>
              </w:rPr>
              <w:t xml:space="preserve">CH </w:t>
            </w:r>
          </w:p>
        </w:tc>
        <w:tc>
          <w:tcPr>
            <w:tcW w:w="2412" w:type="dxa"/>
            <w:tcBorders>
              <w:top w:val="single" w:sz="4" w:space="0" w:color="auto"/>
              <w:left w:val="single" w:sz="4" w:space="0" w:color="auto"/>
              <w:bottom w:val="single" w:sz="4" w:space="0" w:color="auto"/>
              <w:right w:val="single" w:sz="4" w:space="0" w:color="auto"/>
            </w:tcBorders>
          </w:tcPr>
          <w:p w14:paraId="275AA3AC" w14:textId="70CF97CD" w:rsidR="00C00DDD" w:rsidRPr="00A46CE7" w:rsidRDefault="00C00DDD" w:rsidP="00C00DDD">
            <w:pPr>
              <w:widowControl w:val="0"/>
              <w:spacing w:line="240" w:lineRule="auto"/>
              <w:jc w:val="center"/>
              <w:rPr>
                <w:rFonts w:eastAsia="Calibri" w:cs="Arial"/>
                <w:lang w:eastAsia="en-GB"/>
              </w:rPr>
            </w:pPr>
            <w:r w:rsidRPr="00A46CE7">
              <w:rPr>
                <w:rFonts w:eastAsia="Calibri" w:cs="Arial"/>
                <w:lang w:eastAsia="en-GB"/>
              </w:rPr>
              <w:t>Chief Executive</w:t>
            </w:r>
            <w:r>
              <w:rPr>
                <w:rFonts w:eastAsia="Calibri" w:cs="Arial"/>
                <w:lang w:eastAsia="en-GB"/>
              </w:rPr>
              <w:t xml:space="preserve"> Officer</w:t>
            </w:r>
          </w:p>
        </w:tc>
        <w:tc>
          <w:tcPr>
            <w:tcW w:w="1979" w:type="dxa"/>
            <w:tcBorders>
              <w:top w:val="single" w:sz="4" w:space="0" w:color="auto"/>
              <w:left w:val="single" w:sz="4" w:space="0" w:color="auto"/>
              <w:bottom w:val="single" w:sz="4" w:space="0" w:color="auto"/>
              <w:right w:val="single" w:sz="4" w:space="0" w:color="auto"/>
            </w:tcBorders>
          </w:tcPr>
          <w:p w14:paraId="5B45B9E0" w14:textId="77777777" w:rsidR="00C00DDD" w:rsidRDefault="00C00DDD" w:rsidP="00C00DDD">
            <w:pPr>
              <w:widowControl w:val="0"/>
              <w:spacing w:before="20" w:after="20" w:line="240" w:lineRule="auto"/>
              <w:jc w:val="center"/>
              <w:rPr>
                <w:rFonts w:cs="Arial"/>
              </w:rPr>
            </w:pPr>
            <w:r>
              <w:rPr>
                <w:rFonts w:cs="Arial"/>
              </w:rPr>
              <w:t xml:space="preserve">David Fallon </w:t>
            </w:r>
          </w:p>
        </w:tc>
        <w:tc>
          <w:tcPr>
            <w:tcW w:w="992" w:type="dxa"/>
            <w:tcBorders>
              <w:top w:val="single" w:sz="4" w:space="0" w:color="auto"/>
              <w:left w:val="single" w:sz="4" w:space="0" w:color="auto"/>
              <w:bottom w:val="single" w:sz="4" w:space="0" w:color="auto"/>
              <w:right w:val="single" w:sz="4" w:space="0" w:color="auto"/>
            </w:tcBorders>
          </w:tcPr>
          <w:p w14:paraId="1CF8AFA7" w14:textId="77777777" w:rsidR="00C00DDD" w:rsidRDefault="00C00DDD" w:rsidP="00C00DDD">
            <w:pPr>
              <w:widowControl w:val="0"/>
              <w:spacing w:before="20" w:after="20" w:line="240" w:lineRule="auto"/>
              <w:jc w:val="center"/>
              <w:rPr>
                <w:rFonts w:cs="Arial"/>
              </w:rPr>
            </w:pPr>
            <w:r>
              <w:rPr>
                <w:rFonts w:cs="Arial"/>
              </w:rPr>
              <w:t xml:space="preserve">DF </w:t>
            </w:r>
          </w:p>
        </w:tc>
        <w:tc>
          <w:tcPr>
            <w:tcW w:w="2126" w:type="dxa"/>
            <w:tcBorders>
              <w:top w:val="single" w:sz="4" w:space="0" w:color="auto"/>
              <w:left w:val="single" w:sz="4" w:space="0" w:color="auto"/>
              <w:bottom w:val="single" w:sz="4" w:space="0" w:color="auto"/>
              <w:right w:val="single" w:sz="4" w:space="0" w:color="auto"/>
            </w:tcBorders>
          </w:tcPr>
          <w:p w14:paraId="0B775504" w14:textId="77777777" w:rsidR="00C00DDD" w:rsidRDefault="00C00DDD" w:rsidP="00C00DDD">
            <w:pPr>
              <w:widowControl w:val="0"/>
              <w:spacing w:before="20" w:after="20"/>
              <w:jc w:val="center"/>
              <w:rPr>
                <w:rFonts w:cs="Arial"/>
              </w:rPr>
            </w:pPr>
            <w:r>
              <w:rPr>
                <w:rFonts w:cs="Arial"/>
              </w:rPr>
              <w:t>Head of Development</w:t>
            </w:r>
          </w:p>
        </w:tc>
      </w:tr>
      <w:tr w:rsidR="007A4047" w:rsidRPr="00A46CE7" w14:paraId="32E02E98" w14:textId="77777777" w:rsidTr="00425E11">
        <w:tc>
          <w:tcPr>
            <w:tcW w:w="1953" w:type="dxa"/>
            <w:gridSpan w:val="2"/>
            <w:tcBorders>
              <w:top w:val="single" w:sz="4" w:space="0" w:color="auto"/>
              <w:left w:val="single" w:sz="4" w:space="0" w:color="auto"/>
              <w:bottom w:val="single" w:sz="4" w:space="0" w:color="auto"/>
              <w:right w:val="single" w:sz="4" w:space="0" w:color="auto"/>
            </w:tcBorders>
          </w:tcPr>
          <w:p w14:paraId="6CF0DE71" w14:textId="7F9F53B3" w:rsidR="007A4047" w:rsidRDefault="007A4047" w:rsidP="007A4047">
            <w:pPr>
              <w:widowControl w:val="0"/>
              <w:jc w:val="center"/>
              <w:rPr>
                <w:rFonts w:cs="Arial"/>
              </w:rPr>
            </w:pPr>
            <w:r>
              <w:rPr>
                <w:rFonts w:cs="Arial"/>
              </w:rPr>
              <w:t xml:space="preserve">Diane Ramsay </w:t>
            </w:r>
          </w:p>
        </w:tc>
        <w:tc>
          <w:tcPr>
            <w:tcW w:w="852" w:type="dxa"/>
            <w:tcBorders>
              <w:top w:val="single" w:sz="4" w:space="0" w:color="auto"/>
              <w:left w:val="single" w:sz="4" w:space="0" w:color="auto"/>
              <w:bottom w:val="single" w:sz="4" w:space="0" w:color="auto"/>
              <w:right w:val="single" w:sz="4" w:space="0" w:color="auto"/>
            </w:tcBorders>
          </w:tcPr>
          <w:p w14:paraId="6F928AC3" w14:textId="347AC5A7" w:rsidR="007A4047" w:rsidRDefault="007A4047" w:rsidP="007A4047">
            <w:pPr>
              <w:widowControl w:val="0"/>
              <w:jc w:val="center"/>
              <w:rPr>
                <w:rFonts w:cs="Arial"/>
              </w:rPr>
            </w:pPr>
            <w:r>
              <w:rPr>
                <w:rFonts w:cs="Arial"/>
              </w:rPr>
              <w:t xml:space="preserve">DR </w:t>
            </w:r>
          </w:p>
        </w:tc>
        <w:tc>
          <w:tcPr>
            <w:tcW w:w="2412" w:type="dxa"/>
            <w:tcBorders>
              <w:top w:val="single" w:sz="4" w:space="0" w:color="auto"/>
              <w:left w:val="single" w:sz="4" w:space="0" w:color="auto"/>
              <w:bottom w:val="single" w:sz="4" w:space="0" w:color="auto"/>
              <w:right w:val="single" w:sz="4" w:space="0" w:color="auto"/>
            </w:tcBorders>
          </w:tcPr>
          <w:p w14:paraId="63E24277" w14:textId="77777777" w:rsidR="007A4047" w:rsidRPr="00A46CE7" w:rsidRDefault="007A4047" w:rsidP="007A4047">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tcPr>
          <w:p w14:paraId="7A1CB129" w14:textId="77777777" w:rsidR="007A4047" w:rsidRPr="00A46CE7" w:rsidRDefault="007A4047" w:rsidP="007A4047">
            <w:pPr>
              <w:widowControl w:val="0"/>
              <w:spacing w:before="20" w:after="20" w:line="240" w:lineRule="auto"/>
              <w:jc w:val="center"/>
              <w:rPr>
                <w:rFonts w:cs="Arial"/>
              </w:rPr>
            </w:pPr>
            <w:r>
              <w:rPr>
                <w:rFonts w:cs="Arial"/>
              </w:rPr>
              <w:t xml:space="preserve">Peter Jardine </w:t>
            </w:r>
          </w:p>
        </w:tc>
        <w:tc>
          <w:tcPr>
            <w:tcW w:w="992" w:type="dxa"/>
            <w:tcBorders>
              <w:top w:val="single" w:sz="4" w:space="0" w:color="auto"/>
              <w:left w:val="single" w:sz="4" w:space="0" w:color="auto"/>
              <w:bottom w:val="single" w:sz="4" w:space="0" w:color="auto"/>
              <w:right w:val="single" w:sz="4" w:space="0" w:color="auto"/>
            </w:tcBorders>
          </w:tcPr>
          <w:p w14:paraId="39C55B3F" w14:textId="77777777" w:rsidR="007A4047" w:rsidRPr="00A46CE7" w:rsidRDefault="007A4047" w:rsidP="007A4047">
            <w:pPr>
              <w:widowControl w:val="0"/>
              <w:spacing w:before="20" w:after="20" w:line="240" w:lineRule="auto"/>
              <w:jc w:val="center"/>
              <w:rPr>
                <w:rFonts w:cs="Arial"/>
              </w:rPr>
            </w:pPr>
            <w:r>
              <w:rPr>
                <w:rFonts w:cs="Arial"/>
              </w:rPr>
              <w:t>PJ</w:t>
            </w:r>
          </w:p>
        </w:tc>
        <w:tc>
          <w:tcPr>
            <w:tcW w:w="2126" w:type="dxa"/>
            <w:tcBorders>
              <w:top w:val="single" w:sz="4" w:space="0" w:color="auto"/>
              <w:left w:val="single" w:sz="4" w:space="0" w:color="auto"/>
              <w:bottom w:val="single" w:sz="4" w:space="0" w:color="auto"/>
              <w:right w:val="single" w:sz="4" w:space="0" w:color="auto"/>
            </w:tcBorders>
          </w:tcPr>
          <w:p w14:paraId="634A4259" w14:textId="77777777" w:rsidR="007A4047" w:rsidRPr="00A46CE7" w:rsidRDefault="007A4047" w:rsidP="007A4047">
            <w:pPr>
              <w:widowControl w:val="0"/>
              <w:spacing w:before="20" w:after="20"/>
              <w:jc w:val="center"/>
              <w:rPr>
                <w:rFonts w:cs="Arial"/>
              </w:rPr>
            </w:pPr>
            <w:r>
              <w:rPr>
                <w:rFonts w:cs="Arial"/>
              </w:rPr>
              <w:t>Head of Communications</w:t>
            </w:r>
          </w:p>
        </w:tc>
      </w:tr>
      <w:tr w:rsidR="00AB5BE9" w:rsidRPr="00A46CE7" w14:paraId="21F4117B" w14:textId="77777777" w:rsidTr="00572F7D">
        <w:tc>
          <w:tcPr>
            <w:tcW w:w="1953" w:type="dxa"/>
            <w:gridSpan w:val="2"/>
            <w:tcBorders>
              <w:top w:val="single" w:sz="4" w:space="0" w:color="auto"/>
              <w:left w:val="single" w:sz="4" w:space="0" w:color="auto"/>
              <w:bottom w:val="single" w:sz="4" w:space="0" w:color="auto"/>
              <w:right w:val="single" w:sz="4" w:space="0" w:color="auto"/>
            </w:tcBorders>
          </w:tcPr>
          <w:p w14:paraId="5D684406" w14:textId="077E8F7E" w:rsidR="00AB5BE9" w:rsidRPr="00A46CE7" w:rsidRDefault="00AB5BE9" w:rsidP="00AB5BE9">
            <w:pPr>
              <w:widowControl w:val="0"/>
              <w:spacing w:before="20" w:after="20" w:line="240" w:lineRule="auto"/>
              <w:jc w:val="center"/>
              <w:rPr>
                <w:rFonts w:cs="Arial"/>
              </w:rPr>
            </w:pPr>
            <w:r>
              <w:rPr>
                <w:rFonts w:cs="Arial"/>
              </w:rPr>
              <w:t xml:space="preserve">Helen Fallas </w:t>
            </w:r>
          </w:p>
        </w:tc>
        <w:tc>
          <w:tcPr>
            <w:tcW w:w="852" w:type="dxa"/>
            <w:tcBorders>
              <w:top w:val="single" w:sz="4" w:space="0" w:color="auto"/>
              <w:left w:val="single" w:sz="4" w:space="0" w:color="auto"/>
              <w:bottom w:val="single" w:sz="4" w:space="0" w:color="auto"/>
              <w:right w:val="single" w:sz="4" w:space="0" w:color="auto"/>
            </w:tcBorders>
          </w:tcPr>
          <w:p w14:paraId="04068CF9" w14:textId="1D538DCC" w:rsidR="00AB5BE9" w:rsidRPr="00A46CE7" w:rsidRDefault="00AB5BE9" w:rsidP="00AB5BE9">
            <w:pPr>
              <w:widowControl w:val="0"/>
              <w:spacing w:before="20" w:after="20" w:line="240" w:lineRule="auto"/>
              <w:jc w:val="center"/>
              <w:rPr>
                <w:rFonts w:cs="Arial"/>
              </w:rPr>
            </w:pPr>
            <w:r>
              <w:rPr>
                <w:rFonts w:cs="Arial"/>
              </w:rPr>
              <w:t>HF</w:t>
            </w:r>
          </w:p>
        </w:tc>
        <w:tc>
          <w:tcPr>
            <w:tcW w:w="2412" w:type="dxa"/>
            <w:tcBorders>
              <w:top w:val="single" w:sz="4" w:space="0" w:color="auto"/>
              <w:left w:val="single" w:sz="4" w:space="0" w:color="auto"/>
              <w:bottom w:val="single" w:sz="4" w:space="0" w:color="auto"/>
              <w:right w:val="single" w:sz="4" w:space="0" w:color="auto"/>
            </w:tcBorders>
          </w:tcPr>
          <w:p w14:paraId="0A5AEA6D" w14:textId="67B0ACD9" w:rsidR="00AB5BE9" w:rsidRPr="00A46CE7" w:rsidRDefault="00AB5BE9" w:rsidP="00AB5BE9">
            <w:pPr>
              <w:widowControl w:val="0"/>
              <w:spacing w:before="20" w:after="20"/>
              <w:jc w:val="center"/>
              <w:rPr>
                <w:rFonts w:cs="Arial"/>
              </w:rPr>
            </w:pPr>
          </w:p>
        </w:tc>
        <w:tc>
          <w:tcPr>
            <w:tcW w:w="1979" w:type="dxa"/>
            <w:tcBorders>
              <w:top w:val="single" w:sz="4" w:space="0" w:color="auto"/>
              <w:left w:val="single" w:sz="4" w:space="0" w:color="auto"/>
              <w:bottom w:val="single" w:sz="4" w:space="0" w:color="auto"/>
              <w:right w:val="single" w:sz="4" w:space="0" w:color="auto"/>
            </w:tcBorders>
            <w:vAlign w:val="center"/>
          </w:tcPr>
          <w:p w14:paraId="5CE01364" w14:textId="0853D5F4" w:rsidR="00AB5BE9" w:rsidRPr="00A46CE7" w:rsidRDefault="00AB5BE9" w:rsidP="00AB5BE9">
            <w:pPr>
              <w:widowControl w:val="0"/>
              <w:spacing w:before="20" w:after="20" w:line="240" w:lineRule="auto"/>
              <w:jc w:val="center"/>
              <w:rPr>
                <w:rFonts w:cs="Arial"/>
              </w:rPr>
            </w:pPr>
            <w:r>
              <w:rPr>
                <w:rFonts w:cs="Arial"/>
                <w:bCs/>
              </w:rPr>
              <w:t xml:space="preserve">Francesca Snitjer </w:t>
            </w:r>
          </w:p>
        </w:tc>
        <w:tc>
          <w:tcPr>
            <w:tcW w:w="992" w:type="dxa"/>
            <w:tcBorders>
              <w:top w:val="single" w:sz="4" w:space="0" w:color="auto"/>
              <w:left w:val="single" w:sz="4" w:space="0" w:color="auto"/>
              <w:bottom w:val="single" w:sz="4" w:space="0" w:color="auto"/>
              <w:right w:val="single" w:sz="4" w:space="0" w:color="auto"/>
            </w:tcBorders>
            <w:vAlign w:val="center"/>
          </w:tcPr>
          <w:p w14:paraId="1B54BB39" w14:textId="134394DC" w:rsidR="00AB5BE9" w:rsidRPr="00A46CE7" w:rsidRDefault="00AB5BE9" w:rsidP="00AB5BE9">
            <w:pPr>
              <w:widowControl w:val="0"/>
              <w:spacing w:before="20" w:after="20" w:line="240" w:lineRule="auto"/>
              <w:jc w:val="center"/>
              <w:rPr>
                <w:rFonts w:cs="Arial"/>
              </w:rPr>
            </w:pPr>
            <w:r>
              <w:rPr>
                <w:rFonts w:cs="Arial"/>
                <w:bCs/>
              </w:rPr>
              <w:t>FS</w:t>
            </w:r>
          </w:p>
        </w:tc>
        <w:tc>
          <w:tcPr>
            <w:tcW w:w="2126" w:type="dxa"/>
            <w:tcBorders>
              <w:top w:val="single" w:sz="4" w:space="0" w:color="auto"/>
              <w:left w:val="single" w:sz="4" w:space="0" w:color="auto"/>
              <w:bottom w:val="single" w:sz="4" w:space="0" w:color="auto"/>
              <w:right w:val="single" w:sz="4" w:space="0" w:color="auto"/>
            </w:tcBorders>
          </w:tcPr>
          <w:p w14:paraId="1C9F2FA8" w14:textId="22B27DA3" w:rsidR="00AB5BE9" w:rsidRPr="00A46CE7" w:rsidRDefault="00AB5BE9" w:rsidP="00AB5BE9">
            <w:pPr>
              <w:widowControl w:val="0"/>
              <w:spacing w:before="20" w:after="20"/>
              <w:jc w:val="center"/>
              <w:rPr>
                <w:rFonts w:cs="Arial"/>
              </w:rPr>
            </w:pPr>
            <w:r>
              <w:rPr>
                <w:rFonts w:cs="Arial"/>
              </w:rPr>
              <w:t xml:space="preserve">Executive and Equalities Officer </w:t>
            </w:r>
          </w:p>
        </w:tc>
      </w:tr>
      <w:tr w:rsidR="00AB5BE9" w:rsidRPr="00A46CE7" w14:paraId="46967650" w14:textId="77777777" w:rsidTr="000516D2">
        <w:trPr>
          <w:trHeight w:val="534"/>
        </w:trPr>
        <w:tc>
          <w:tcPr>
            <w:tcW w:w="1953" w:type="dxa"/>
            <w:gridSpan w:val="2"/>
            <w:tcBorders>
              <w:top w:val="single" w:sz="4" w:space="0" w:color="auto"/>
              <w:left w:val="single" w:sz="4" w:space="0" w:color="auto"/>
              <w:bottom w:val="single" w:sz="4" w:space="0" w:color="auto"/>
              <w:right w:val="single" w:sz="4" w:space="0" w:color="auto"/>
            </w:tcBorders>
          </w:tcPr>
          <w:p w14:paraId="2B4F602B" w14:textId="79848A01" w:rsidR="00AB5BE9" w:rsidRPr="00CB4C06" w:rsidRDefault="00AB5BE9" w:rsidP="00AB5BE9">
            <w:pPr>
              <w:widowControl w:val="0"/>
              <w:spacing w:before="20" w:after="20" w:line="240" w:lineRule="auto"/>
              <w:jc w:val="center"/>
              <w:rPr>
                <w:rFonts w:cs="Arial"/>
              </w:rPr>
            </w:pPr>
            <w:r>
              <w:rPr>
                <w:rFonts w:cs="Arial"/>
              </w:rPr>
              <w:t xml:space="preserve">Alistair Aitchison </w:t>
            </w:r>
          </w:p>
        </w:tc>
        <w:tc>
          <w:tcPr>
            <w:tcW w:w="852" w:type="dxa"/>
            <w:tcBorders>
              <w:top w:val="single" w:sz="4" w:space="0" w:color="auto"/>
              <w:left w:val="single" w:sz="4" w:space="0" w:color="auto"/>
              <w:bottom w:val="single" w:sz="4" w:space="0" w:color="auto"/>
              <w:right w:val="single" w:sz="4" w:space="0" w:color="auto"/>
            </w:tcBorders>
          </w:tcPr>
          <w:p w14:paraId="1F292C36" w14:textId="6CAF4A70" w:rsidR="00AB5BE9" w:rsidRPr="00CB4C06" w:rsidRDefault="00AB5BE9" w:rsidP="00AB5BE9">
            <w:pPr>
              <w:widowControl w:val="0"/>
              <w:spacing w:before="20" w:after="20" w:line="240" w:lineRule="auto"/>
              <w:jc w:val="center"/>
              <w:rPr>
                <w:rFonts w:cs="Arial"/>
              </w:rPr>
            </w:pPr>
            <w:r>
              <w:rPr>
                <w:rFonts w:cs="Arial"/>
              </w:rPr>
              <w:t>AA</w:t>
            </w:r>
          </w:p>
        </w:tc>
        <w:tc>
          <w:tcPr>
            <w:tcW w:w="2412" w:type="dxa"/>
            <w:tcBorders>
              <w:top w:val="single" w:sz="4" w:space="0" w:color="auto"/>
              <w:left w:val="single" w:sz="4" w:space="0" w:color="auto"/>
              <w:bottom w:val="single" w:sz="4" w:space="0" w:color="auto"/>
              <w:right w:val="single" w:sz="4" w:space="0" w:color="auto"/>
            </w:tcBorders>
          </w:tcPr>
          <w:p w14:paraId="0991DE40" w14:textId="2EAADC61" w:rsidR="00AB5BE9" w:rsidRPr="00A46CE7" w:rsidRDefault="00AB5BE9" w:rsidP="00AB5BE9">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tcPr>
          <w:p w14:paraId="3C07ED6E" w14:textId="281DD300" w:rsidR="00AB5BE9" w:rsidRPr="00A46CE7" w:rsidRDefault="00AB5BE9" w:rsidP="00AB5BE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tcPr>
          <w:p w14:paraId="172C66EF" w14:textId="1A96D95F" w:rsidR="00AB5BE9" w:rsidRPr="00A46CE7" w:rsidRDefault="00AB5BE9" w:rsidP="00AB5BE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1D75ADBA" w14:textId="33CEAB85" w:rsidR="00AB5BE9" w:rsidRPr="00A46CE7" w:rsidRDefault="00AB5BE9" w:rsidP="00AB5BE9">
            <w:pPr>
              <w:widowControl w:val="0"/>
              <w:spacing w:before="20" w:after="20"/>
              <w:jc w:val="center"/>
              <w:rPr>
                <w:rFonts w:cs="Arial"/>
              </w:rPr>
            </w:pPr>
          </w:p>
        </w:tc>
      </w:tr>
      <w:tr w:rsidR="00AB5BE9" w:rsidRPr="00A46CE7" w14:paraId="2D0528BA" w14:textId="77777777" w:rsidTr="00CB79E5">
        <w:tc>
          <w:tcPr>
            <w:tcW w:w="1953" w:type="dxa"/>
            <w:gridSpan w:val="2"/>
            <w:tcBorders>
              <w:top w:val="single" w:sz="4" w:space="0" w:color="auto"/>
              <w:left w:val="single" w:sz="4" w:space="0" w:color="auto"/>
              <w:bottom w:val="single" w:sz="4" w:space="0" w:color="auto"/>
              <w:right w:val="single" w:sz="4" w:space="0" w:color="auto"/>
            </w:tcBorders>
          </w:tcPr>
          <w:p w14:paraId="1545A851" w14:textId="1BC7911E" w:rsidR="00AB5BE9" w:rsidRPr="00A46CE7" w:rsidRDefault="00AB5BE9" w:rsidP="00AB5BE9">
            <w:pPr>
              <w:widowControl w:val="0"/>
              <w:jc w:val="center"/>
              <w:rPr>
                <w:rFonts w:cs="Arial"/>
                <w:lang w:eastAsia="en-GB"/>
              </w:rPr>
            </w:pPr>
            <w:r>
              <w:rPr>
                <w:rFonts w:cs="Arial"/>
              </w:rPr>
              <w:t xml:space="preserve">Jill O’Neil </w:t>
            </w:r>
          </w:p>
        </w:tc>
        <w:tc>
          <w:tcPr>
            <w:tcW w:w="852" w:type="dxa"/>
            <w:tcBorders>
              <w:top w:val="single" w:sz="4" w:space="0" w:color="auto"/>
              <w:left w:val="single" w:sz="4" w:space="0" w:color="auto"/>
              <w:bottom w:val="single" w:sz="4" w:space="0" w:color="auto"/>
              <w:right w:val="single" w:sz="4" w:space="0" w:color="auto"/>
            </w:tcBorders>
          </w:tcPr>
          <w:p w14:paraId="2C56E951" w14:textId="5216EB10" w:rsidR="00AB5BE9" w:rsidRPr="00A46CE7" w:rsidRDefault="00AB5BE9" w:rsidP="00AB5BE9">
            <w:pPr>
              <w:widowControl w:val="0"/>
              <w:jc w:val="center"/>
              <w:rPr>
                <w:rFonts w:cs="Arial"/>
                <w:lang w:eastAsia="en-GB"/>
              </w:rPr>
            </w:pPr>
            <w:r>
              <w:rPr>
                <w:rFonts w:cs="Arial"/>
              </w:rPr>
              <w:t>JO’N</w:t>
            </w:r>
          </w:p>
        </w:tc>
        <w:tc>
          <w:tcPr>
            <w:tcW w:w="2412" w:type="dxa"/>
            <w:tcBorders>
              <w:top w:val="single" w:sz="4" w:space="0" w:color="auto"/>
              <w:left w:val="single" w:sz="4" w:space="0" w:color="auto"/>
              <w:bottom w:val="single" w:sz="4" w:space="0" w:color="auto"/>
              <w:right w:val="single" w:sz="4" w:space="0" w:color="auto"/>
            </w:tcBorders>
          </w:tcPr>
          <w:p w14:paraId="1D41A39E" w14:textId="1D28FDE2" w:rsidR="00AB5BE9" w:rsidRPr="00A46CE7" w:rsidRDefault="00AB5BE9" w:rsidP="00AB5BE9">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vAlign w:val="center"/>
          </w:tcPr>
          <w:p w14:paraId="7A2E9A0B" w14:textId="2CBBB5DC" w:rsidR="00AB5BE9" w:rsidRPr="00A46CE7" w:rsidRDefault="00AB5BE9" w:rsidP="00AB5BE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vAlign w:val="center"/>
          </w:tcPr>
          <w:p w14:paraId="68D89A4B" w14:textId="13909548" w:rsidR="00AB5BE9" w:rsidRPr="00A46CE7" w:rsidRDefault="00AB5BE9" w:rsidP="00AB5BE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58A42AA7" w14:textId="29F76954" w:rsidR="00AB5BE9" w:rsidRPr="00A46CE7" w:rsidRDefault="00AB5BE9" w:rsidP="00AB5BE9">
            <w:pPr>
              <w:widowControl w:val="0"/>
              <w:spacing w:before="20" w:after="20"/>
              <w:jc w:val="center"/>
              <w:rPr>
                <w:rFonts w:cs="Arial"/>
              </w:rPr>
            </w:pPr>
          </w:p>
        </w:tc>
      </w:tr>
      <w:tr w:rsidR="00AB5BE9" w:rsidRPr="00A46CE7" w14:paraId="48882D1F" w14:textId="77777777" w:rsidTr="00EC472A">
        <w:tc>
          <w:tcPr>
            <w:tcW w:w="1953" w:type="dxa"/>
            <w:gridSpan w:val="2"/>
            <w:tcBorders>
              <w:top w:val="single" w:sz="4" w:space="0" w:color="auto"/>
              <w:left w:val="single" w:sz="4" w:space="0" w:color="auto"/>
              <w:bottom w:val="single" w:sz="4" w:space="0" w:color="auto"/>
              <w:right w:val="single" w:sz="4" w:space="0" w:color="auto"/>
            </w:tcBorders>
          </w:tcPr>
          <w:p w14:paraId="39F83C2A" w14:textId="1E5AF0A4" w:rsidR="00AB5BE9" w:rsidRDefault="00AB5BE9" w:rsidP="00AB5BE9">
            <w:pPr>
              <w:widowControl w:val="0"/>
              <w:jc w:val="center"/>
              <w:rPr>
                <w:rFonts w:cs="Arial"/>
              </w:rPr>
            </w:pPr>
            <w:r>
              <w:rPr>
                <w:rFonts w:cs="Arial"/>
              </w:rPr>
              <w:t xml:space="preserve">Chuxx Onyia </w:t>
            </w:r>
          </w:p>
        </w:tc>
        <w:tc>
          <w:tcPr>
            <w:tcW w:w="852" w:type="dxa"/>
            <w:tcBorders>
              <w:top w:val="single" w:sz="4" w:space="0" w:color="auto"/>
              <w:left w:val="single" w:sz="4" w:space="0" w:color="auto"/>
              <w:bottom w:val="single" w:sz="4" w:space="0" w:color="auto"/>
              <w:right w:val="single" w:sz="4" w:space="0" w:color="auto"/>
            </w:tcBorders>
          </w:tcPr>
          <w:p w14:paraId="0328F3E0" w14:textId="683C5631" w:rsidR="00AB5BE9" w:rsidRDefault="00AB5BE9" w:rsidP="00AB5BE9">
            <w:pPr>
              <w:widowControl w:val="0"/>
              <w:jc w:val="center"/>
              <w:rPr>
                <w:rFonts w:cs="Arial"/>
              </w:rPr>
            </w:pPr>
            <w:r>
              <w:rPr>
                <w:rFonts w:cs="Arial"/>
              </w:rPr>
              <w:t>CO</w:t>
            </w:r>
          </w:p>
        </w:tc>
        <w:tc>
          <w:tcPr>
            <w:tcW w:w="2412" w:type="dxa"/>
            <w:tcBorders>
              <w:top w:val="single" w:sz="4" w:space="0" w:color="auto"/>
              <w:left w:val="single" w:sz="4" w:space="0" w:color="auto"/>
              <w:bottom w:val="single" w:sz="4" w:space="0" w:color="auto"/>
              <w:right w:val="single" w:sz="4" w:space="0" w:color="auto"/>
            </w:tcBorders>
          </w:tcPr>
          <w:p w14:paraId="552078F8" w14:textId="77777777" w:rsidR="00AB5BE9" w:rsidRPr="00A46CE7" w:rsidRDefault="00AB5BE9" w:rsidP="00AB5BE9">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vAlign w:val="center"/>
          </w:tcPr>
          <w:p w14:paraId="59CD9C75" w14:textId="667DBC02" w:rsidR="00AB5BE9" w:rsidRPr="00A46CE7" w:rsidRDefault="00AB5BE9" w:rsidP="00AB5BE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vAlign w:val="center"/>
          </w:tcPr>
          <w:p w14:paraId="3FF82798" w14:textId="0D147FF6" w:rsidR="00AB5BE9" w:rsidRPr="00A46CE7" w:rsidRDefault="00AB5BE9" w:rsidP="00AB5BE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2E13CC0F" w14:textId="67CF0C37" w:rsidR="00AB5BE9" w:rsidRPr="00A46CE7" w:rsidRDefault="00AB5BE9" w:rsidP="00AB5BE9">
            <w:pPr>
              <w:widowControl w:val="0"/>
              <w:spacing w:before="20" w:after="20"/>
              <w:jc w:val="center"/>
              <w:rPr>
                <w:rFonts w:cs="Arial"/>
              </w:rPr>
            </w:pPr>
          </w:p>
        </w:tc>
      </w:tr>
      <w:tr w:rsidR="00AB5BE9" w:rsidRPr="00A46CE7" w14:paraId="2825EADD" w14:textId="77777777" w:rsidTr="000516D2">
        <w:trPr>
          <w:trHeight w:val="427"/>
        </w:trPr>
        <w:tc>
          <w:tcPr>
            <w:tcW w:w="1953" w:type="dxa"/>
            <w:gridSpan w:val="2"/>
            <w:tcBorders>
              <w:top w:val="single" w:sz="4" w:space="0" w:color="auto"/>
              <w:left w:val="single" w:sz="4" w:space="0" w:color="auto"/>
              <w:bottom w:val="single" w:sz="4" w:space="0" w:color="auto"/>
              <w:right w:val="single" w:sz="4" w:space="0" w:color="auto"/>
            </w:tcBorders>
          </w:tcPr>
          <w:p w14:paraId="15D6E001" w14:textId="6DC3781B" w:rsidR="00AB5BE9" w:rsidRDefault="00AB5BE9" w:rsidP="00AB5BE9">
            <w:pPr>
              <w:widowControl w:val="0"/>
              <w:jc w:val="center"/>
              <w:rPr>
                <w:rFonts w:cs="Arial"/>
              </w:rPr>
            </w:pPr>
            <w:r w:rsidRPr="00CB4C06">
              <w:rPr>
                <w:rFonts w:cs="Arial"/>
                <w:lang w:eastAsia="en-GB"/>
              </w:rPr>
              <w:t xml:space="preserve">Michael Johnston </w:t>
            </w:r>
          </w:p>
        </w:tc>
        <w:tc>
          <w:tcPr>
            <w:tcW w:w="852" w:type="dxa"/>
            <w:tcBorders>
              <w:top w:val="single" w:sz="4" w:space="0" w:color="auto"/>
              <w:left w:val="single" w:sz="4" w:space="0" w:color="auto"/>
              <w:bottom w:val="single" w:sz="4" w:space="0" w:color="auto"/>
              <w:right w:val="single" w:sz="4" w:space="0" w:color="auto"/>
            </w:tcBorders>
          </w:tcPr>
          <w:p w14:paraId="6F5C39FC" w14:textId="7EE389A2" w:rsidR="00AB5BE9" w:rsidRDefault="00AB5BE9" w:rsidP="00AB5BE9">
            <w:pPr>
              <w:widowControl w:val="0"/>
              <w:jc w:val="center"/>
              <w:rPr>
                <w:rFonts w:cs="Arial"/>
              </w:rPr>
            </w:pPr>
            <w:r w:rsidRPr="00CB4C06">
              <w:rPr>
                <w:rFonts w:cs="Arial"/>
              </w:rPr>
              <w:t>MJ</w:t>
            </w:r>
          </w:p>
        </w:tc>
        <w:tc>
          <w:tcPr>
            <w:tcW w:w="2412" w:type="dxa"/>
            <w:tcBorders>
              <w:top w:val="single" w:sz="4" w:space="0" w:color="auto"/>
              <w:left w:val="single" w:sz="4" w:space="0" w:color="auto"/>
              <w:bottom w:val="single" w:sz="4" w:space="0" w:color="auto"/>
              <w:right w:val="single" w:sz="4" w:space="0" w:color="auto"/>
            </w:tcBorders>
          </w:tcPr>
          <w:p w14:paraId="40297E85" w14:textId="74C06544" w:rsidR="00AB5BE9" w:rsidRPr="00A46CE7" w:rsidRDefault="00AB5BE9" w:rsidP="00AB5BE9">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tcPr>
          <w:p w14:paraId="12E78578" w14:textId="2EBBED02" w:rsidR="00AB5BE9" w:rsidRPr="00A46CE7" w:rsidRDefault="00AB5BE9" w:rsidP="00AB5BE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tcPr>
          <w:p w14:paraId="56F7F534" w14:textId="1C3E466F" w:rsidR="00AB5BE9" w:rsidRPr="00A46CE7" w:rsidRDefault="00AB5BE9" w:rsidP="00AB5BE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0186B6F8" w14:textId="754CBEBD" w:rsidR="00AB5BE9" w:rsidRPr="00A46CE7" w:rsidRDefault="00AB5BE9" w:rsidP="00AB5BE9">
            <w:pPr>
              <w:widowControl w:val="0"/>
              <w:spacing w:before="20" w:after="20"/>
              <w:jc w:val="center"/>
              <w:rPr>
                <w:rFonts w:cs="Arial"/>
              </w:rPr>
            </w:pPr>
          </w:p>
        </w:tc>
      </w:tr>
      <w:tr w:rsidR="00AB5BE9" w:rsidRPr="00A46CE7" w14:paraId="3ABB0B60" w14:textId="77777777" w:rsidTr="00AB5BE9">
        <w:trPr>
          <w:trHeight w:val="532"/>
        </w:trPr>
        <w:tc>
          <w:tcPr>
            <w:tcW w:w="1953" w:type="dxa"/>
            <w:gridSpan w:val="2"/>
            <w:tcBorders>
              <w:top w:val="single" w:sz="4" w:space="0" w:color="auto"/>
              <w:left w:val="single" w:sz="4" w:space="0" w:color="auto"/>
              <w:bottom w:val="single" w:sz="4" w:space="0" w:color="auto"/>
              <w:right w:val="single" w:sz="4" w:space="0" w:color="auto"/>
            </w:tcBorders>
          </w:tcPr>
          <w:p w14:paraId="2BA3ABB3" w14:textId="7A24065B" w:rsidR="00AB5BE9" w:rsidRDefault="00AB5BE9" w:rsidP="00AB5BE9">
            <w:pPr>
              <w:widowControl w:val="0"/>
              <w:jc w:val="center"/>
              <w:rPr>
                <w:rFonts w:cs="Arial"/>
              </w:rPr>
            </w:pPr>
            <w:r>
              <w:rPr>
                <w:rFonts w:cs="Arial"/>
              </w:rPr>
              <w:t>Alison Lunn</w:t>
            </w:r>
          </w:p>
        </w:tc>
        <w:tc>
          <w:tcPr>
            <w:tcW w:w="852" w:type="dxa"/>
            <w:tcBorders>
              <w:top w:val="single" w:sz="4" w:space="0" w:color="auto"/>
              <w:left w:val="single" w:sz="4" w:space="0" w:color="auto"/>
              <w:bottom w:val="single" w:sz="4" w:space="0" w:color="auto"/>
              <w:right w:val="single" w:sz="4" w:space="0" w:color="auto"/>
            </w:tcBorders>
          </w:tcPr>
          <w:p w14:paraId="40FEC0C7" w14:textId="5314D0A9" w:rsidR="00AB5BE9" w:rsidRDefault="00AB5BE9" w:rsidP="00AB5BE9">
            <w:pPr>
              <w:widowControl w:val="0"/>
              <w:jc w:val="center"/>
              <w:rPr>
                <w:rFonts w:cs="Arial"/>
              </w:rPr>
            </w:pPr>
            <w:r>
              <w:rPr>
                <w:rFonts w:cs="Arial"/>
              </w:rPr>
              <w:t>AL</w:t>
            </w:r>
          </w:p>
        </w:tc>
        <w:tc>
          <w:tcPr>
            <w:tcW w:w="2412" w:type="dxa"/>
            <w:tcBorders>
              <w:top w:val="single" w:sz="4" w:space="0" w:color="auto"/>
              <w:left w:val="single" w:sz="4" w:space="0" w:color="auto"/>
              <w:bottom w:val="single" w:sz="4" w:space="0" w:color="auto"/>
              <w:right w:val="single" w:sz="4" w:space="0" w:color="auto"/>
            </w:tcBorders>
          </w:tcPr>
          <w:p w14:paraId="08366877" w14:textId="6095CA1F" w:rsidR="00AB5BE9" w:rsidRPr="00A46CE7" w:rsidRDefault="00AB5BE9" w:rsidP="00AB5BE9">
            <w:pPr>
              <w:widowControl w:val="0"/>
              <w:spacing w:line="240" w:lineRule="auto"/>
              <w:jc w:val="center"/>
              <w:rPr>
                <w:rFonts w:eastAsia="Calibri" w:cs="Arial"/>
                <w:lang w:eastAsia="en-GB"/>
              </w:rPr>
            </w:pPr>
            <w:proofErr w:type="spellStart"/>
            <w:r w:rsidRPr="004B3BD9">
              <w:rPr>
                <w:rFonts w:eastAsia="Calibri" w:cs="Arial"/>
                <w:b/>
                <w:bCs/>
                <w:lang w:eastAsia="en-GB"/>
              </w:rPr>
              <w:t>sport</w:t>
            </w:r>
            <w:r>
              <w:rPr>
                <w:rFonts w:eastAsia="Calibri" w:cs="Arial"/>
                <w:lang w:eastAsia="en-GB"/>
              </w:rPr>
              <w:t>scotland</w:t>
            </w:r>
            <w:proofErr w:type="spellEnd"/>
            <w:r>
              <w:rPr>
                <w:rFonts w:eastAsia="Calibri" w:cs="Arial"/>
                <w:lang w:eastAsia="en-GB"/>
              </w:rPr>
              <w:t xml:space="preserve"> Representative</w:t>
            </w:r>
          </w:p>
        </w:tc>
        <w:tc>
          <w:tcPr>
            <w:tcW w:w="1979" w:type="dxa"/>
            <w:tcBorders>
              <w:top w:val="single" w:sz="4" w:space="0" w:color="auto"/>
              <w:left w:val="single" w:sz="4" w:space="0" w:color="auto"/>
              <w:bottom w:val="single" w:sz="4" w:space="0" w:color="auto"/>
              <w:right w:val="single" w:sz="4" w:space="0" w:color="auto"/>
            </w:tcBorders>
          </w:tcPr>
          <w:p w14:paraId="2A524C5D" w14:textId="4A568C2F" w:rsidR="00AB5BE9" w:rsidRDefault="00AB5BE9" w:rsidP="00AB5BE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tcPr>
          <w:p w14:paraId="324848EE" w14:textId="309F9A2A" w:rsidR="00AB5BE9" w:rsidRDefault="00AB5BE9" w:rsidP="00AB5BE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1A228E55" w14:textId="1C20C7D9" w:rsidR="00AB5BE9" w:rsidRDefault="00AB5BE9" w:rsidP="00AB5BE9">
            <w:pPr>
              <w:widowControl w:val="0"/>
              <w:spacing w:before="20" w:after="20"/>
              <w:jc w:val="center"/>
              <w:rPr>
                <w:rFonts w:cs="Arial"/>
              </w:rPr>
            </w:pPr>
          </w:p>
        </w:tc>
      </w:tr>
      <w:tr w:rsidR="00AB5BE9" w:rsidRPr="00A46CE7" w14:paraId="5274620E" w14:textId="77777777" w:rsidTr="008449CC">
        <w:tc>
          <w:tcPr>
            <w:tcW w:w="1953" w:type="dxa"/>
            <w:gridSpan w:val="2"/>
            <w:tcBorders>
              <w:top w:val="single" w:sz="4" w:space="0" w:color="auto"/>
              <w:left w:val="single" w:sz="4" w:space="0" w:color="auto"/>
              <w:bottom w:val="single" w:sz="4" w:space="0" w:color="auto"/>
              <w:right w:val="single" w:sz="4" w:space="0" w:color="auto"/>
            </w:tcBorders>
          </w:tcPr>
          <w:p w14:paraId="49FCA33C" w14:textId="59B2B5F1" w:rsidR="00AB5BE9" w:rsidRDefault="00AB5BE9" w:rsidP="00AB5BE9">
            <w:pPr>
              <w:widowControl w:val="0"/>
              <w:jc w:val="center"/>
              <w:rPr>
                <w:rFonts w:cs="Arial"/>
              </w:rPr>
            </w:pPr>
            <w:r>
              <w:rPr>
                <w:rFonts w:cs="Arial"/>
              </w:rPr>
              <w:t xml:space="preserve">Terry O’Hare </w:t>
            </w:r>
          </w:p>
        </w:tc>
        <w:tc>
          <w:tcPr>
            <w:tcW w:w="852" w:type="dxa"/>
            <w:tcBorders>
              <w:top w:val="single" w:sz="4" w:space="0" w:color="auto"/>
              <w:left w:val="single" w:sz="4" w:space="0" w:color="auto"/>
              <w:bottom w:val="single" w:sz="4" w:space="0" w:color="auto"/>
              <w:right w:val="single" w:sz="4" w:space="0" w:color="auto"/>
            </w:tcBorders>
          </w:tcPr>
          <w:p w14:paraId="7C0F0BA3" w14:textId="66BC0739" w:rsidR="00AB5BE9" w:rsidRDefault="00AB5BE9" w:rsidP="00AB5BE9">
            <w:pPr>
              <w:widowControl w:val="0"/>
              <w:jc w:val="center"/>
              <w:rPr>
                <w:rFonts w:cs="Arial"/>
              </w:rPr>
            </w:pPr>
            <w:r>
              <w:rPr>
                <w:rFonts w:cs="Arial"/>
              </w:rPr>
              <w:t>TO’H</w:t>
            </w:r>
          </w:p>
        </w:tc>
        <w:tc>
          <w:tcPr>
            <w:tcW w:w="2412" w:type="dxa"/>
            <w:tcBorders>
              <w:top w:val="single" w:sz="4" w:space="0" w:color="auto"/>
              <w:left w:val="single" w:sz="4" w:space="0" w:color="auto"/>
              <w:bottom w:val="single" w:sz="4" w:space="0" w:color="auto"/>
              <w:right w:val="single" w:sz="4" w:space="0" w:color="auto"/>
            </w:tcBorders>
          </w:tcPr>
          <w:p w14:paraId="683E5A0F" w14:textId="3A7C0327" w:rsidR="00AB5BE9" w:rsidRPr="004B3BD9" w:rsidRDefault="00AB5BE9" w:rsidP="00AB5BE9">
            <w:pPr>
              <w:widowControl w:val="0"/>
              <w:spacing w:line="240" w:lineRule="auto"/>
              <w:jc w:val="center"/>
              <w:rPr>
                <w:rFonts w:eastAsia="Calibri" w:cs="Arial"/>
                <w:b/>
                <w:bCs/>
                <w:lang w:eastAsia="en-GB"/>
              </w:rPr>
            </w:pPr>
          </w:p>
        </w:tc>
        <w:tc>
          <w:tcPr>
            <w:tcW w:w="1979" w:type="dxa"/>
            <w:tcBorders>
              <w:top w:val="single" w:sz="4" w:space="0" w:color="auto"/>
              <w:left w:val="single" w:sz="4" w:space="0" w:color="auto"/>
              <w:bottom w:val="single" w:sz="4" w:space="0" w:color="auto"/>
              <w:right w:val="single" w:sz="4" w:space="0" w:color="auto"/>
            </w:tcBorders>
          </w:tcPr>
          <w:p w14:paraId="3B11D661" w14:textId="77777777" w:rsidR="00AB5BE9" w:rsidRDefault="00AB5BE9" w:rsidP="00AB5BE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tcPr>
          <w:p w14:paraId="365A146A" w14:textId="77777777" w:rsidR="00AB5BE9" w:rsidRDefault="00AB5BE9" w:rsidP="00AB5BE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38CE03CB" w14:textId="77777777" w:rsidR="00AB5BE9" w:rsidRDefault="00AB5BE9" w:rsidP="00AB5BE9">
            <w:pPr>
              <w:widowControl w:val="0"/>
              <w:spacing w:before="20" w:after="20"/>
              <w:jc w:val="center"/>
              <w:rPr>
                <w:rFonts w:cs="Arial"/>
              </w:rPr>
            </w:pPr>
          </w:p>
        </w:tc>
      </w:tr>
      <w:tr w:rsidR="00AB5BE9" w:rsidRPr="00A46CE7" w14:paraId="40B825E1" w14:textId="77777777" w:rsidTr="008449CC">
        <w:tc>
          <w:tcPr>
            <w:tcW w:w="1953" w:type="dxa"/>
            <w:gridSpan w:val="2"/>
            <w:tcBorders>
              <w:top w:val="single" w:sz="4" w:space="0" w:color="auto"/>
              <w:left w:val="single" w:sz="4" w:space="0" w:color="auto"/>
              <w:bottom w:val="single" w:sz="4" w:space="0" w:color="auto"/>
              <w:right w:val="single" w:sz="4" w:space="0" w:color="auto"/>
            </w:tcBorders>
          </w:tcPr>
          <w:p w14:paraId="2F0C00A1" w14:textId="0E205407" w:rsidR="00AB5BE9" w:rsidRDefault="00AB5BE9" w:rsidP="00AB5BE9">
            <w:pPr>
              <w:widowControl w:val="0"/>
              <w:jc w:val="center"/>
              <w:rPr>
                <w:rFonts w:cs="Arial"/>
              </w:rPr>
            </w:pPr>
            <w:r>
              <w:rPr>
                <w:rFonts w:cs="Arial"/>
              </w:rPr>
              <w:t>Eilidh Doyle</w:t>
            </w:r>
          </w:p>
        </w:tc>
        <w:tc>
          <w:tcPr>
            <w:tcW w:w="852" w:type="dxa"/>
            <w:tcBorders>
              <w:top w:val="single" w:sz="4" w:space="0" w:color="auto"/>
              <w:left w:val="single" w:sz="4" w:space="0" w:color="auto"/>
              <w:bottom w:val="single" w:sz="4" w:space="0" w:color="auto"/>
              <w:right w:val="single" w:sz="4" w:space="0" w:color="auto"/>
            </w:tcBorders>
          </w:tcPr>
          <w:p w14:paraId="7A80DB01" w14:textId="1E509EB1" w:rsidR="00AB5BE9" w:rsidRDefault="00AB5BE9" w:rsidP="00AB5BE9">
            <w:pPr>
              <w:widowControl w:val="0"/>
              <w:jc w:val="center"/>
              <w:rPr>
                <w:rFonts w:cs="Arial"/>
              </w:rPr>
            </w:pPr>
            <w:r>
              <w:rPr>
                <w:rFonts w:cs="Arial"/>
              </w:rPr>
              <w:t>ED</w:t>
            </w:r>
          </w:p>
        </w:tc>
        <w:tc>
          <w:tcPr>
            <w:tcW w:w="2412" w:type="dxa"/>
            <w:tcBorders>
              <w:top w:val="single" w:sz="4" w:space="0" w:color="auto"/>
              <w:left w:val="single" w:sz="4" w:space="0" w:color="auto"/>
              <w:bottom w:val="single" w:sz="4" w:space="0" w:color="auto"/>
              <w:right w:val="single" w:sz="4" w:space="0" w:color="auto"/>
            </w:tcBorders>
          </w:tcPr>
          <w:p w14:paraId="3C5EB03F" w14:textId="77777777" w:rsidR="00AB5BE9" w:rsidRDefault="00AB5BE9" w:rsidP="00AB5BE9">
            <w:pPr>
              <w:widowControl w:val="0"/>
              <w:spacing w:line="240" w:lineRule="auto"/>
              <w:jc w:val="center"/>
              <w:rPr>
                <w:rFonts w:cs="Arial"/>
              </w:rPr>
            </w:pPr>
          </w:p>
        </w:tc>
        <w:tc>
          <w:tcPr>
            <w:tcW w:w="1979" w:type="dxa"/>
            <w:tcBorders>
              <w:top w:val="single" w:sz="4" w:space="0" w:color="auto"/>
              <w:left w:val="single" w:sz="4" w:space="0" w:color="auto"/>
              <w:bottom w:val="single" w:sz="4" w:space="0" w:color="auto"/>
              <w:right w:val="single" w:sz="4" w:space="0" w:color="auto"/>
            </w:tcBorders>
          </w:tcPr>
          <w:p w14:paraId="179C3688" w14:textId="77777777" w:rsidR="00AB5BE9" w:rsidRDefault="00AB5BE9" w:rsidP="00AB5BE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tcPr>
          <w:p w14:paraId="5EE4CA7C" w14:textId="77777777" w:rsidR="00AB5BE9" w:rsidRDefault="00AB5BE9" w:rsidP="00AB5BE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0A38D10A" w14:textId="77777777" w:rsidR="00AB5BE9" w:rsidRDefault="00AB5BE9" w:rsidP="00AB5BE9">
            <w:pPr>
              <w:widowControl w:val="0"/>
              <w:spacing w:before="20" w:after="20"/>
              <w:jc w:val="center"/>
              <w:rPr>
                <w:rFonts w:cs="Arial"/>
              </w:rPr>
            </w:pPr>
          </w:p>
        </w:tc>
      </w:tr>
      <w:tr w:rsidR="00AB5BE9" w:rsidRPr="00A46CE7" w14:paraId="206167C2" w14:textId="77777777" w:rsidTr="008449CC">
        <w:tc>
          <w:tcPr>
            <w:tcW w:w="1953" w:type="dxa"/>
            <w:gridSpan w:val="2"/>
            <w:tcBorders>
              <w:top w:val="single" w:sz="4" w:space="0" w:color="auto"/>
              <w:left w:val="single" w:sz="4" w:space="0" w:color="auto"/>
              <w:bottom w:val="single" w:sz="4" w:space="0" w:color="auto"/>
              <w:right w:val="single" w:sz="4" w:space="0" w:color="auto"/>
            </w:tcBorders>
          </w:tcPr>
          <w:p w14:paraId="1E6A0AD3" w14:textId="52669BD2" w:rsidR="00AB5BE9" w:rsidRDefault="00AB5BE9" w:rsidP="00AB5BE9">
            <w:pPr>
              <w:widowControl w:val="0"/>
              <w:jc w:val="center"/>
              <w:rPr>
                <w:rFonts w:cs="Arial"/>
              </w:rPr>
            </w:pPr>
            <w:r>
              <w:rPr>
                <w:rFonts w:cs="Arial"/>
              </w:rPr>
              <w:t xml:space="preserve">Graeme Oudney </w:t>
            </w:r>
          </w:p>
        </w:tc>
        <w:tc>
          <w:tcPr>
            <w:tcW w:w="852" w:type="dxa"/>
            <w:tcBorders>
              <w:top w:val="single" w:sz="4" w:space="0" w:color="auto"/>
              <w:left w:val="single" w:sz="4" w:space="0" w:color="auto"/>
              <w:bottom w:val="single" w:sz="4" w:space="0" w:color="auto"/>
              <w:right w:val="single" w:sz="4" w:space="0" w:color="auto"/>
            </w:tcBorders>
          </w:tcPr>
          <w:p w14:paraId="652DF8C6" w14:textId="4574B68F" w:rsidR="00AB5BE9" w:rsidRDefault="00AB5BE9" w:rsidP="00AB5BE9">
            <w:pPr>
              <w:widowControl w:val="0"/>
              <w:jc w:val="center"/>
              <w:rPr>
                <w:rFonts w:cs="Arial"/>
              </w:rPr>
            </w:pPr>
            <w:r>
              <w:rPr>
                <w:rFonts w:cs="Arial"/>
              </w:rPr>
              <w:t xml:space="preserve">GO </w:t>
            </w:r>
          </w:p>
        </w:tc>
        <w:tc>
          <w:tcPr>
            <w:tcW w:w="2412" w:type="dxa"/>
            <w:tcBorders>
              <w:top w:val="single" w:sz="4" w:space="0" w:color="auto"/>
              <w:left w:val="single" w:sz="4" w:space="0" w:color="auto"/>
              <w:bottom w:val="single" w:sz="4" w:space="0" w:color="auto"/>
              <w:right w:val="single" w:sz="4" w:space="0" w:color="auto"/>
            </w:tcBorders>
          </w:tcPr>
          <w:p w14:paraId="2FAD9FA5" w14:textId="298C5BAD" w:rsidR="00AB5BE9" w:rsidRDefault="00AB5BE9" w:rsidP="00AB5BE9">
            <w:pPr>
              <w:widowControl w:val="0"/>
              <w:spacing w:line="240" w:lineRule="auto"/>
              <w:jc w:val="center"/>
              <w:rPr>
                <w:rFonts w:cs="Arial"/>
              </w:rPr>
            </w:pPr>
            <w:r>
              <w:rPr>
                <w:rFonts w:cs="Arial"/>
              </w:rPr>
              <w:t xml:space="preserve">Chair of Audit and Risk Committee </w:t>
            </w:r>
          </w:p>
        </w:tc>
        <w:tc>
          <w:tcPr>
            <w:tcW w:w="1979" w:type="dxa"/>
            <w:tcBorders>
              <w:top w:val="single" w:sz="4" w:space="0" w:color="auto"/>
              <w:left w:val="single" w:sz="4" w:space="0" w:color="auto"/>
              <w:bottom w:val="single" w:sz="4" w:space="0" w:color="auto"/>
              <w:right w:val="single" w:sz="4" w:space="0" w:color="auto"/>
            </w:tcBorders>
          </w:tcPr>
          <w:p w14:paraId="32D23D02" w14:textId="77777777" w:rsidR="00AB5BE9" w:rsidRDefault="00AB5BE9" w:rsidP="00AB5BE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tcPr>
          <w:p w14:paraId="467B34D1" w14:textId="77777777" w:rsidR="00AB5BE9" w:rsidRDefault="00AB5BE9" w:rsidP="00AB5BE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7FA60D83" w14:textId="77777777" w:rsidR="00AB5BE9" w:rsidRDefault="00AB5BE9" w:rsidP="00AB5BE9">
            <w:pPr>
              <w:widowControl w:val="0"/>
              <w:spacing w:before="20" w:after="20"/>
              <w:jc w:val="center"/>
              <w:rPr>
                <w:rFonts w:cs="Arial"/>
              </w:rPr>
            </w:pPr>
          </w:p>
        </w:tc>
      </w:tr>
    </w:tbl>
    <w:p w14:paraId="74BB0BB5" w14:textId="77777777" w:rsidR="00A46CE7" w:rsidRDefault="00A46CE7" w:rsidP="00A46CE7">
      <w:pPr>
        <w:widowControl w:val="0"/>
        <w:rPr>
          <w:rFonts w:cs="Arial"/>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853"/>
        <w:gridCol w:w="2412"/>
        <w:gridCol w:w="1561"/>
        <w:gridCol w:w="3537"/>
      </w:tblGrid>
      <w:tr w:rsidR="00A46CE7" w:rsidRPr="00A46CE7" w14:paraId="7D466DA1" w14:textId="77777777" w:rsidTr="00601F8A">
        <w:trPr>
          <w:cantSplit/>
          <w:trHeight w:val="300"/>
        </w:trPr>
        <w:tc>
          <w:tcPr>
            <w:tcW w:w="1951" w:type="dxa"/>
            <w:tcBorders>
              <w:top w:val="single" w:sz="4" w:space="0" w:color="auto"/>
              <w:left w:val="single" w:sz="4" w:space="0" w:color="auto"/>
              <w:bottom w:val="nil"/>
              <w:right w:val="single" w:sz="4" w:space="0" w:color="auto"/>
            </w:tcBorders>
            <w:shd w:val="pct12" w:color="auto" w:fill="FFFFFF"/>
            <w:vAlign w:val="center"/>
            <w:hideMark/>
          </w:tcPr>
          <w:p w14:paraId="46BD1285" w14:textId="77777777" w:rsidR="00A46CE7" w:rsidRPr="00A46CE7" w:rsidRDefault="00A46CE7" w:rsidP="00A46CE7">
            <w:pPr>
              <w:widowControl w:val="0"/>
              <w:spacing w:before="20" w:after="20" w:line="240" w:lineRule="auto"/>
              <w:rPr>
                <w:rFonts w:cs="Arial"/>
                <w:b/>
              </w:rPr>
            </w:pPr>
            <w:r w:rsidRPr="00A46CE7">
              <w:rPr>
                <w:rFonts w:cs="Arial"/>
                <w:b/>
              </w:rPr>
              <w:t>Apologies</w:t>
            </w:r>
          </w:p>
        </w:tc>
        <w:tc>
          <w:tcPr>
            <w:tcW w:w="853" w:type="dxa"/>
            <w:tcBorders>
              <w:top w:val="single" w:sz="4" w:space="0" w:color="auto"/>
              <w:left w:val="single" w:sz="4" w:space="0" w:color="auto"/>
              <w:bottom w:val="nil"/>
              <w:right w:val="single" w:sz="4" w:space="0" w:color="auto"/>
            </w:tcBorders>
            <w:shd w:val="pct12" w:color="auto" w:fill="FFFFFF"/>
            <w:vAlign w:val="center"/>
            <w:hideMark/>
          </w:tcPr>
          <w:p w14:paraId="5E7C5B25" w14:textId="77777777" w:rsidR="00A46CE7" w:rsidRPr="00A46CE7" w:rsidRDefault="00A46CE7" w:rsidP="00A46CE7">
            <w:pPr>
              <w:widowControl w:val="0"/>
              <w:spacing w:before="20" w:after="20" w:line="240" w:lineRule="auto"/>
              <w:jc w:val="center"/>
              <w:rPr>
                <w:rFonts w:cs="Arial"/>
                <w:b/>
              </w:rPr>
            </w:pPr>
            <w:r w:rsidRPr="00A46CE7">
              <w:rPr>
                <w:rFonts w:cs="Arial"/>
                <w:b/>
              </w:rPr>
              <w:t>Initials</w:t>
            </w:r>
          </w:p>
        </w:tc>
        <w:tc>
          <w:tcPr>
            <w:tcW w:w="2412" w:type="dxa"/>
            <w:tcBorders>
              <w:top w:val="single" w:sz="4" w:space="0" w:color="auto"/>
              <w:left w:val="single" w:sz="4" w:space="0" w:color="auto"/>
              <w:bottom w:val="single" w:sz="4" w:space="0" w:color="auto"/>
              <w:right w:val="single" w:sz="4" w:space="0" w:color="auto"/>
            </w:tcBorders>
            <w:shd w:val="pct12" w:color="auto" w:fill="FFFFFF"/>
            <w:vAlign w:val="center"/>
          </w:tcPr>
          <w:p w14:paraId="63C18AAF" w14:textId="77777777" w:rsidR="00A46CE7" w:rsidRPr="00A46CE7" w:rsidRDefault="00A46CE7" w:rsidP="00A46CE7">
            <w:pPr>
              <w:widowControl w:val="0"/>
              <w:spacing w:before="20" w:after="20" w:line="240" w:lineRule="auto"/>
              <w:jc w:val="center"/>
              <w:rPr>
                <w:rFonts w:cs="Arial"/>
                <w:b/>
              </w:rPr>
            </w:pPr>
          </w:p>
        </w:tc>
        <w:tc>
          <w:tcPr>
            <w:tcW w:w="1561" w:type="dxa"/>
            <w:tcBorders>
              <w:top w:val="nil"/>
              <w:left w:val="single" w:sz="4" w:space="0" w:color="auto"/>
              <w:bottom w:val="nil"/>
              <w:right w:val="single" w:sz="4" w:space="0" w:color="auto"/>
            </w:tcBorders>
            <w:shd w:val="clear" w:color="auto" w:fill="FFFFFF"/>
            <w:vAlign w:val="center"/>
          </w:tcPr>
          <w:p w14:paraId="12F2392A" w14:textId="77777777" w:rsidR="00A46CE7" w:rsidRPr="00A46CE7" w:rsidRDefault="00A46CE7" w:rsidP="00A46CE7">
            <w:pPr>
              <w:widowControl w:val="0"/>
              <w:spacing w:before="20" w:after="20"/>
              <w:jc w:val="center"/>
              <w:rPr>
                <w:rFonts w:cs="Arial"/>
                <w:b/>
              </w:rPr>
            </w:pPr>
          </w:p>
        </w:tc>
        <w:tc>
          <w:tcPr>
            <w:tcW w:w="3537" w:type="dxa"/>
            <w:tcBorders>
              <w:top w:val="single" w:sz="4" w:space="0" w:color="auto"/>
              <w:left w:val="single" w:sz="4" w:space="0" w:color="auto"/>
              <w:bottom w:val="nil"/>
              <w:right w:val="single" w:sz="4" w:space="0" w:color="auto"/>
            </w:tcBorders>
            <w:shd w:val="pct12" w:color="auto" w:fill="FFFFFF"/>
            <w:vAlign w:val="center"/>
            <w:hideMark/>
          </w:tcPr>
          <w:p w14:paraId="7187AEB6" w14:textId="77777777" w:rsidR="00A46CE7" w:rsidRPr="00A46CE7" w:rsidRDefault="00A46CE7" w:rsidP="00A46CE7">
            <w:pPr>
              <w:widowControl w:val="0"/>
              <w:spacing w:before="20" w:after="20" w:line="240" w:lineRule="auto"/>
              <w:rPr>
                <w:rFonts w:cs="Arial"/>
                <w:b/>
              </w:rPr>
            </w:pPr>
            <w:r w:rsidRPr="00A46CE7">
              <w:rPr>
                <w:rFonts w:cs="Arial"/>
                <w:b/>
              </w:rPr>
              <w:t>Circulation List</w:t>
            </w:r>
          </w:p>
        </w:tc>
      </w:tr>
      <w:tr w:rsidR="00C00DDD" w:rsidRPr="00A46CE7" w14:paraId="2E75C842" w14:textId="77777777" w:rsidTr="00601F8A">
        <w:trPr>
          <w:cantSplit/>
        </w:trPr>
        <w:tc>
          <w:tcPr>
            <w:tcW w:w="1951" w:type="dxa"/>
            <w:tcBorders>
              <w:top w:val="single" w:sz="4" w:space="0" w:color="auto"/>
              <w:left w:val="single" w:sz="4" w:space="0" w:color="auto"/>
              <w:bottom w:val="single" w:sz="4" w:space="0" w:color="auto"/>
              <w:right w:val="single" w:sz="4" w:space="0" w:color="auto"/>
            </w:tcBorders>
          </w:tcPr>
          <w:p w14:paraId="11E8C0E3" w14:textId="37393C6E" w:rsidR="00C00DDD" w:rsidRDefault="00E31FAE" w:rsidP="00C00DDD">
            <w:pPr>
              <w:widowControl w:val="0"/>
              <w:spacing w:before="20" w:after="20" w:line="240" w:lineRule="auto"/>
              <w:jc w:val="center"/>
              <w:rPr>
                <w:rFonts w:cs="Arial"/>
              </w:rPr>
            </w:pPr>
            <w:r>
              <w:rPr>
                <w:rFonts w:cs="Arial"/>
              </w:rPr>
              <w:t xml:space="preserve">Julie Mollison </w:t>
            </w:r>
          </w:p>
        </w:tc>
        <w:tc>
          <w:tcPr>
            <w:tcW w:w="853" w:type="dxa"/>
            <w:tcBorders>
              <w:top w:val="single" w:sz="4" w:space="0" w:color="auto"/>
              <w:left w:val="single" w:sz="4" w:space="0" w:color="auto"/>
              <w:bottom w:val="single" w:sz="4" w:space="0" w:color="auto"/>
              <w:right w:val="single" w:sz="4" w:space="0" w:color="auto"/>
            </w:tcBorders>
          </w:tcPr>
          <w:p w14:paraId="293C80A2" w14:textId="0EA8E56F" w:rsidR="00C00DDD" w:rsidRDefault="00E31FAE" w:rsidP="00C00DDD">
            <w:pPr>
              <w:widowControl w:val="0"/>
              <w:spacing w:before="20" w:after="20" w:line="240" w:lineRule="auto"/>
              <w:jc w:val="center"/>
              <w:rPr>
                <w:rFonts w:cs="Arial"/>
              </w:rPr>
            </w:pPr>
            <w:r>
              <w:rPr>
                <w:rFonts w:cs="Arial"/>
              </w:rPr>
              <w:t>JM</w:t>
            </w:r>
          </w:p>
        </w:tc>
        <w:tc>
          <w:tcPr>
            <w:tcW w:w="2412" w:type="dxa"/>
            <w:tcBorders>
              <w:top w:val="single" w:sz="4" w:space="0" w:color="auto"/>
              <w:left w:val="single" w:sz="4" w:space="0" w:color="auto"/>
              <w:bottom w:val="single" w:sz="4" w:space="0" w:color="auto"/>
              <w:right w:val="single" w:sz="4" w:space="0" w:color="auto"/>
            </w:tcBorders>
          </w:tcPr>
          <w:p w14:paraId="111F9B39" w14:textId="53FB1E1C" w:rsidR="00C00DDD" w:rsidRPr="00A46CE7" w:rsidRDefault="00C00DDD" w:rsidP="00C00DDD">
            <w:pPr>
              <w:widowControl w:val="0"/>
              <w:spacing w:line="240" w:lineRule="auto"/>
              <w:jc w:val="center"/>
              <w:rPr>
                <w:rFonts w:eastAsia="Calibri" w:cs="Arial"/>
                <w:lang w:eastAsia="en-GB"/>
              </w:rPr>
            </w:pPr>
          </w:p>
        </w:tc>
        <w:tc>
          <w:tcPr>
            <w:tcW w:w="1561" w:type="dxa"/>
            <w:tcBorders>
              <w:top w:val="nil"/>
              <w:left w:val="single" w:sz="4" w:space="0" w:color="auto"/>
              <w:bottom w:val="nil"/>
              <w:right w:val="single" w:sz="4" w:space="0" w:color="auto"/>
            </w:tcBorders>
          </w:tcPr>
          <w:p w14:paraId="0492A16B" w14:textId="77777777" w:rsidR="00C00DDD" w:rsidRPr="00A46CE7" w:rsidRDefault="00C00DDD" w:rsidP="00C00DDD">
            <w:pPr>
              <w:widowControl w:val="0"/>
              <w:spacing w:before="20" w:after="20"/>
              <w:jc w:val="center"/>
              <w:rPr>
                <w:rFonts w:cs="Arial"/>
              </w:rPr>
            </w:pPr>
          </w:p>
        </w:tc>
        <w:tc>
          <w:tcPr>
            <w:tcW w:w="3537" w:type="dxa"/>
            <w:tcBorders>
              <w:top w:val="single" w:sz="4" w:space="0" w:color="auto"/>
              <w:left w:val="single" w:sz="4" w:space="0" w:color="auto"/>
              <w:bottom w:val="single" w:sz="4" w:space="0" w:color="auto"/>
              <w:right w:val="single" w:sz="4" w:space="0" w:color="auto"/>
            </w:tcBorders>
          </w:tcPr>
          <w:p w14:paraId="084732D5" w14:textId="77777777" w:rsidR="00C00DDD" w:rsidRPr="00A46CE7" w:rsidRDefault="00C00DDD" w:rsidP="00C00DDD">
            <w:pPr>
              <w:widowControl w:val="0"/>
              <w:spacing w:before="20" w:after="20" w:line="240" w:lineRule="auto"/>
              <w:rPr>
                <w:rFonts w:cs="Arial"/>
              </w:rPr>
            </w:pPr>
          </w:p>
        </w:tc>
      </w:tr>
      <w:tr w:rsidR="00F667CE" w:rsidRPr="00A46CE7" w14:paraId="32D32F59" w14:textId="77777777" w:rsidTr="00601F8A">
        <w:trPr>
          <w:cantSplit/>
        </w:trPr>
        <w:tc>
          <w:tcPr>
            <w:tcW w:w="1951" w:type="dxa"/>
            <w:tcBorders>
              <w:top w:val="single" w:sz="4" w:space="0" w:color="auto"/>
              <w:left w:val="single" w:sz="4" w:space="0" w:color="auto"/>
              <w:bottom w:val="single" w:sz="4" w:space="0" w:color="auto"/>
              <w:right w:val="single" w:sz="4" w:space="0" w:color="auto"/>
            </w:tcBorders>
          </w:tcPr>
          <w:p w14:paraId="42C6B331" w14:textId="753D2BA8" w:rsidR="00F667CE" w:rsidRDefault="00AB5BE9" w:rsidP="00F667CE">
            <w:pPr>
              <w:widowControl w:val="0"/>
              <w:spacing w:before="20" w:after="20" w:line="240" w:lineRule="auto"/>
              <w:jc w:val="center"/>
              <w:rPr>
                <w:rFonts w:cs="Arial"/>
              </w:rPr>
            </w:pPr>
            <w:r>
              <w:rPr>
                <w:rFonts w:cs="Arial"/>
              </w:rPr>
              <w:t xml:space="preserve">Ally Love </w:t>
            </w:r>
          </w:p>
        </w:tc>
        <w:tc>
          <w:tcPr>
            <w:tcW w:w="853" w:type="dxa"/>
            <w:tcBorders>
              <w:top w:val="single" w:sz="4" w:space="0" w:color="auto"/>
              <w:left w:val="single" w:sz="4" w:space="0" w:color="auto"/>
              <w:bottom w:val="single" w:sz="4" w:space="0" w:color="auto"/>
              <w:right w:val="single" w:sz="4" w:space="0" w:color="auto"/>
            </w:tcBorders>
          </w:tcPr>
          <w:p w14:paraId="5BD53BA3" w14:textId="6A254B82" w:rsidR="00F667CE" w:rsidRDefault="00AB5BE9" w:rsidP="00F667CE">
            <w:pPr>
              <w:widowControl w:val="0"/>
              <w:spacing w:before="20" w:after="20" w:line="240" w:lineRule="auto"/>
              <w:jc w:val="center"/>
              <w:rPr>
                <w:rFonts w:cs="Arial"/>
              </w:rPr>
            </w:pPr>
            <w:r>
              <w:rPr>
                <w:rFonts w:cs="Arial"/>
              </w:rPr>
              <w:t>ALO</w:t>
            </w:r>
          </w:p>
        </w:tc>
        <w:tc>
          <w:tcPr>
            <w:tcW w:w="2412" w:type="dxa"/>
            <w:tcBorders>
              <w:top w:val="single" w:sz="4" w:space="0" w:color="auto"/>
              <w:left w:val="single" w:sz="4" w:space="0" w:color="auto"/>
              <w:bottom w:val="single" w:sz="4" w:space="0" w:color="auto"/>
              <w:right w:val="single" w:sz="4" w:space="0" w:color="auto"/>
            </w:tcBorders>
          </w:tcPr>
          <w:p w14:paraId="1E5DB814" w14:textId="77777777" w:rsidR="00F667CE" w:rsidRDefault="00F667CE" w:rsidP="00F667CE">
            <w:pPr>
              <w:widowControl w:val="0"/>
              <w:spacing w:line="240" w:lineRule="auto"/>
              <w:jc w:val="center"/>
              <w:rPr>
                <w:rFonts w:cs="Arial"/>
              </w:rPr>
            </w:pPr>
          </w:p>
        </w:tc>
        <w:tc>
          <w:tcPr>
            <w:tcW w:w="1561" w:type="dxa"/>
            <w:tcBorders>
              <w:top w:val="nil"/>
              <w:left w:val="single" w:sz="4" w:space="0" w:color="auto"/>
              <w:bottom w:val="nil"/>
              <w:right w:val="single" w:sz="4" w:space="0" w:color="auto"/>
            </w:tcBorders>
          </w:tcPr>
          <w:p w14:paraId="0C6BA545" w14:textId="77777777" w:rsidR="00F667CE" w:rsidRPr="00A46CE7" w:rsidRDefault="00F667CE" w:rsidP="00F667CE">
            <w:pPr>
              <w:widowControl w:val="0"/>
              <w:spacing w:before="20" w:after="20"/>
              <w:jc w:val="center"/>
              <w:rPr>
                <w:rFonts w:cs="Arial"/>
              </w:rPr>
            </w:pPr>
          </w:p>
        </w:tc>
        <w:tc>
          <w:tcPr>
            <w:tcW w:w="3537" w:type="dxa"/>
            <w:tcBorders>
              <w:top w:val="single" w:sz="4" w:space="0" w:color="auto"/>
              <w:left w:val="single" w:sz="4" w:space="0" w:color="auto"/>
              <w:bottom w:val="single" w:sz="4" w:space="0" w:color="auto"/>
              <w:right w:val="single" w:sz="4" w:space="0" w:color="auto"/>
            </w:tcBorders>
          </w:tcPr>
          <w:p w14:paraId="18AFFEEB" w14:textId="77777777" w:rsidR="00F667CE" w:rsidRPr="00A46CE7" w:rsidRDefault="00F667CE" w:rsidP="00F667CE">
            <w:pPr>
              <w:widowControl w:val="0"/>
              <w:spacing w:before="20" w:after="20" w:line="240" w:lineRule="auto"/>
              <w:rPr>
                <w:rFonts w:cs="Arial"/>
              </w:rPr>
            </w:pPr>
          </w:p>
        </w:tc>
      </w:tr>
    </w:tbl>
    <w:p w14:paraId="22CB6673" w14:textId="77777777" w:rsidR="007B545F" w:rsidRPr="00A46CE7" w:rsidRDefault="007B545F" w:rsidP="00A46CE7">
      <w:pPr>
        <w:widowControl w:val="0"/>
        <w:rPr>
          <w:rFonts w:cs="Arial"/>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6769"/>
        <w:gridCol w:w="1878"/>
        <w:gridCol w:w="1559"/>
      </w:tblGrid>
      <w:tr w:rsidR="00A46CE7" w:rsidRPr="00A46CE7" w14:paraId="79B91435" w14:textId="77777777" w:rsidTr="00646D5A">
        <w:trPr>
          <w:trHeight w:val="330"/>
        </w:trPr>
        <w:tc>
          <w:tcPr>
            <w:tcW w:w="675" w:type="dxa"/>
            <w:tcBorders>
              <w:top w:val="single" w:sz="4" w:space="0" w:color="auto"/>
              <w:left w:val="single" w:sz="4" w:space="0" w:color="auto"/>
              <w:bottom w:val="single" w:sz="4" w:space="0" w:color="auto"/>
              <w:right w:val="single" w:sz="4" w:space="0" w:color="auto"/>
            </w:tcBorders>
            <w:shd w:val="pct12" w:color="auto" w:fill="FFFFFF"/>
            <w:hideMark/>
          </w:tcPr>
          <w:p w14:paraId="70261A3F" w14:textId="77777777" w:rsidR="00A46CE7" w:rsidRPr="00A46CE7" w:rsidRDefault="00A46CE7" w:rsidP="00A46CE7">
            <w:pPr>
              <w:widowControl w:val="0"/>
              <w:spacing w:before="20" w:after="20" w:line="240" w:lineRule="auto"/>
              <w:jc w:val="center"/>
              <w:outlineLvl w:val="4"/>
              <w:rPr>
                <w:rFonts w:cs="Arial"/>
                <w:b/>
                <w:bCs/>
              </w:rPr>
            </w:pPr>
            <w:r w:rsidRPr="00A46CE7">
              <w:rPr>
                <w:rFonts w:cs="Arial"/>
                <w:b/>
                <w:bCs/>
              </w:rPr>
              <w:t>Ref</w:t>
            </w:r>
          </w:p>
        </w:tc>
        <w:tc>
          <w:tcPr>
            <w:tcW w:w="8647" w:type="dxa"/>
            <w:gridSpan w:val="2"/>
            <w:tcBorders>
              <w:top w:val="single" w:sz="4" w:space="0" w:color="auto"/>
              <w:left w:val="single" w:sz="4" w:space="0" w:color="auto"/>
              <w:bottom w:val="single" w:sz="4" w:space="0" w:color="auto"/>
              <w:right w:val="single" w:sz="4" w:space="0" w:color="auto"/>
            </w:tcBorders>
            <w:shd w:val="pct12" w:color="auto" w:fill="FFFFFF"/>
            <w:hideMark/>
          </w:tcPr>
          <w:p w14:paraId="00C9E63D" w14:textId="77777777" w:rsidR="00A46CE7" w:rsidRPr="00A46CE7" w:rsidRDefault="00A46CE7" w:rsidP="00A46CE7">
            <w:pPr>
              <w:widowControl w:val="0"/>
              <w:outlineLvl w:val="4"/>
              <w:rPr>
                <w:rFonts w:cs="Arial"/>
                <w:b/>
                <w:bCs/>
              </w:rPr>
            </w:pPr>
            <w:r w:rsidRPr="00A46CE7">
              <w:rPr>
                <w:rFonts w:cs="Arial"/>
                <w:b/>
                <w:bCs/>
              </w:rPr>
              <w:t>Agenda</w:t>
            </w:r>
          </w:p>
        </w:tc>
        <w:tc>
          <w:tcPr>
            <w:tcW w:w="1559" w:type="dxa"/>
            <w:tcBorders>
              <w:top w:val="single" w:sz="4" w:space="0" w:color="auto"/>
              <w:left w:val="single" w:sz="4" w:space="0" w:color="auto"/>
              <w:bottom w:val="single" w:sz="4" w:space="0" w:color="auto"/>
              <w:right w:val="single" w:sz="4" w:space="0" w:color="auto"/>
            </w:tcBorders>
            <w:shd w:val="pct12" w:color="auto" w:fill="FFFFFF"/>
            <w:hideMark/>
          </w:tcPr>
          <w:p w14:paraId="5C9275AB" w14:textId="77777777" w:rsidR="00A46CE7" w:rsidRPr="00A46CE7" w:rsidRDefault="00A46CE7" w:rsidP="00A46CE7">
            <w:pPr>
              <w:widowControl w:val="0"/>
              <w:spacing w:before="20" w:after="20" w:line="240" w:lineRule="auto"/>
              <w:outlineLvl w:val="4"/>
              <w:rPr>
                <w:rFonts w:cs="Arial"/>
                <w:b/>
                <w:bCs/>
              </w:rPr>
            </w:pPr>
            <w:r w:rsidRPr="00A46CE7">
              <w:rPr>
                <w:rFonts w:cs="Arial"/>
                <w:b/>
                <w:bCs/>
              </w:rPr>
              <w:t>Led by</w:t>
            </w:r>
          </w:p>
        </w:tc>
      </w:tr>
      <w:tr w:rsidR="004201CA" w:rsidRPr="00A46CE7" w14:paraId="09699DEA" w14:textId="77777777" w:rsidTr="00646D5A">
        <w:trPr>
          <w:trHeight w:val="339"/>
        </w:trPr>
        <w:tc>
          <w:tcPr>
            <w:tcW w:w="675" w:type="dxa"/>
            <w:tcBorders>
              <w:top w:val="single" w:sz="4" w:space="0" w:color="auto"/>
              <w:left w:val="single" w:sz="4" w:space="0" w:color="auto"/>
              <w:bottom w:val="single" w:sz="4" w:space="0" w:color="auto"/>
              <w:right w:val="single" w:sz="4" w:space="0" w:color="auto"/>
            </w:tcBorders>
          </w:tcPr>
          <w:p w14:paraId="4C4940EB" w14:textId="77777777" w:rsidR="004201CA" w:rsidRPr="00A46CE7" w:rsidRDefault="004201CA" w:rsidP="004201CA">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314C6764" w14:textId="77777777" w:rsidR="004201CA" w:rsidRPr="00A46CE7" w:rsidRDefault="004201CA" w:rsidP="004201CA">
            <w:pPr>
              <w:widowControl w:val="0"/>
              <w:rPr>
                <w:rFonts w:cs="Arial"/>
              </w:rPr>
            </w:pPr>
            <w:r w:rsidRPr="00A46CE7">
              <w:rPr>
                <w:rFonts w:cs="Arial"/>
              </w:rPr>
              <w:t>Welcome and Introductions</w:t>
            </w:r>
          </w:p>
        </w:tc>
        <w:tc>
          <w:tcPr>
            <w:tcW w:w="1559" w:type="dxa"/>
            <w:tcBorders>
              <w:top w:val="single" w:sz="4" w:space="0" w:color="auto"/>
              <w:left w:val="single" w:sz="4" w:space="0" w:color="auto"/>
              <w:bottom w:val="single" w:sz="4" w:space="0" w:color="auto"/>
              <w:right w:val="single" w:sz="4" w:space="0" w:color="auto"/>
            </w:tcBorders>
          </w:tcPr>
          <w:p w14:paraId="5B273002" w14:textId="77777777" w:rsidR="004201CA" w:rsidRPr="00A46CE7" w:rsidRDefault="00E529A0" w:rsidP="004201CA">
            <w:pPr>
              <w:widowControl w:val="0"/>
              <w:spacing w:line="240" w:lineRule="auto"/>
              <w:rPr>
                <w:rFonts w:eastAsia="Calibri" w:cs="Arial"/>
                <w:lang w:eastAsia="en-GB"/>
              </w:rPr>
            </w:pPr>
            <w:r>
              <w:rPr>
                <w:rFonts w:eastAsia="Calibri" w:cs="Arial"/>
                <w:lang w:eastAsia="en-GB"/>
              </w:rPr>
              <w:t>DO</w:t>
            </w:r>
          </w:p>
        </w:tc>
      </w:tr>
      <w:tr w:rsidR="004201CA" w:rsidRPr="00A46CE7" w14:paraId="074F043E" w14:textId="77777777" w:rsidTr="00646D5A">
        <w:trPr>
          <w:trHeight w:val="229"/>
        </w:trPr>
        <w:tc>
          <w:tcPr>
            <w:tcW w:w="675" w:type="dxa"/>
            <w:tcBorders>
              <w:top w:val="single" w:sz="4" w:space="0" w:color="auto"/>
              <w:left w:val="single" w:sz="4" w:space="0" w:color="auto"/>
              <w:bottom w:val="single" w:sz="4" w:space="0" w:color="auto"/>
              <w:right w:val="single" w:sz="4" w:space="0" w:color="auto"/>
            </w:tcBorders>
          </w:tcPr>
          <w:p w14:paraId="33DBBDAD" w14:textId="77777777" w:rsidR="004201CA" w:rsidRPr="00A46CE7" w:rsidRDefault="004201CA" w:rsidP="004201CA">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10085B02" w14:textId="77777777" w:rsidR="004201CA" w:rsidRPr="00A46CE7" w:rsidRDefault="004201CA" w:rsidP="004201CA">
            <w:pPr>
              <w:widowControl w:val="0"/>
              <w:rPr>
                <w:rFonts w:cs="Arial"/>
              </w:rPr>
            </w:pPr>
            <w:r w:rsidRPr="00A46CE7">
              <w:rPr>
                <w:rFonts w:cs="Arial"/>
              </w:rPr>
              <w:t>Apologies</w:t>
            </w:r>
          </w:p>
        </w:tc>
        <w:tc>
          <w:tcPr>
            <w:tcW w:w="1559" w:type="dxa"/>
            <w:tcBorders>
              <w:top w:val="single" w:sz="4" w:space="0" w:color="auto"/>
              <w:left w:val="single" w:sz="4" w:space="0" w:color="auto"/>
              <w:bottom w:val="single" w:sz="4" w:space="0" w:color="auto"/>
              <w:right w:val="single" w:sz="4" w:space="0" w:color="auto"/>
            </w:tcBorders>
          </w:tcPr>
          <w:p w14:paraId="2B98284E" w14:textId="77777777" w:rsidR="004201CA" w:rsidRPr="00A46CE7" w:rsidRDefault="004201CA" w:rsidP="004201CA">
            <w:pPr>
              <w:widowControl w:val="0"/>
              <w:spacing w:line="240" w:lineRule="auto"/>
              <w:rPr>
                <w:rFonts w:eastAsia="Calibri" w:cs="Arial"/>
                <w:lang w:eastAsia="en-GB"/>
              </w:rPr>
            </w:pPr>
            <w:r w:rsidRPr="00A46CE7">
              <w:rPr>
                <w:rFonts w:eastAsia="Calibri" w:cs="Arial"/>
                <w:lang w:eastAsia="en-GB"/>
              </w:rPr>
              <w:t>All</w:t>
            </w:r>
          </w:p>
        </w:tc>
      </w:tr>
      <w:tr w:rsidR="004201CA" w:rsidRPr="00A46CE7" w14:paraId="2B78A5AD" w14:textId="77777777" w:rsidTr="00646D5A">
        <w:tc>
          <w:tcPr>
            <w:tcW w:w="675" w:type="dxa"/>
            <w:tcBorders>
              <w:top w:val="single" w:sz="4" w:space="0" w:color="auto"/>
              <w:left w:val="single" w:sz="4" w:space="0" w:color="auto"/>
              <w:bottom w:val="single" w:sz="4" w:space="0" w:color="auto"/>
              <w:right w:val="single" w:sz="4" w:space="0" w:color="auto"/>
            </w:tcBorders>
            <w:hideMark/>
          </w:tcPr>
          <w:p w14:paraId="7D627212" w14:textId="77777777" w:rsidR="004201CA" w:rsidRPr="00A46CE7" w:rsidRDefault="004201CA" w:rsidP="004201CA">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44BF1B8B" w14:textId="77777777" w:rsidR="004201CA" w:rsidRPr="00A46CE7" w:rsidRDefault="004201CA" w:rsidP="004201CA">
            <w:pPr>
              <w:widowControl w:val="0"/>
              <w:rPr>
                <w:rFonts w:cs="Arial"/>
              </w:rPr>
            </w:pPr>
            <w:r w:rsidRPr="00A46CE7">
              <w:rPr>
                <w:rFonts w:cs="Arial"/>
              </w:rPr>
              <w:t>Declarations of Interest</w:t>
            </w:r>
          </w:p>
        </w:tc>
        <w:tc>
          <w:tcPr>
            <w:tcW w:w="1559" w:type="dxa"/>
            <w:tcBorders>
              <w:top w:val="single" w:sz="4" w:space="0" w:color="auto"/>
              <w:left w:val="single" w:sz="4" w:space="0" w:color="auto"/>
              <w:bottom w:val="single" w:sz="4" w:space="0" w:color="auto"/>
              <w:right w:val="single" w:sz="4" w:space="0" w:color="auto"/>
            </w:tcBorders>
          </w:tcPr>
          <w:p w14:paraId="729078D6" w14:textId="77777777" w:rsidR="004201CA" w:rsidRPr="00A46CE7" w:rsidRDefault="004201CA" w:rsidP="004201CA">
            <w:pPr>
              <w:widowControl w:val="0"/>
              <w:spacing w:line="240" w:lineRule="auto"/>
              <w:rPr>
                <w:rFonts w:eastAsia="Calibri" w:cs="Arial"/>
                <w:lang w:eastAsia="en-GB"/>
              </w:rPr>
            </w:pPr>
            <w:r w:rsidRPr="00A46CE7">
              <w:rPr>
                <w:rFonts w:eastAsia="Calibri" w:cs="Arial"/>
                <w:lang w:eastAsia="en-GB"/>
              </w:rPr>
              <w:t>All</w:t>
            </w:r>
          </w:p>
        </w:tc>
      </w:tr>
      <w:tr w:rsidR="004201CA" w:rsidRPr="00A46CE7" w14:paraId="1E4017A5" w14:textId="77777777" w:rsidTr="00646D5A">
        <w:trPr>
          <w:trHeight w:val="340"/>
        </w:trPr>
        <w:tc>
          <w:tcPr>
            <w:tcW w:w="675" w:type="dxa"/>
            <w:tcBorders>
              <w:top w:val="single" w:sz="4" w:space="0" w:color="auto"/>
              <w:left w:val="single" w:sz="4" w:space="0" w:color="auto"/>
              <w:bottom w:val="single" w:sz="4" w:space="0" w:color="auto"/>
              <w:right w:val="single" w:sz="4" w:space="0" w:color="auto"/>
            </w:tcBorders>
            <w:hideMark/>
          </w:tcPr>
          <w:p w14:paraId="4E78A21B" w14:textId="77777777" w:rsidR="004201CA" w:rsidRPr="00A46CE7" w:rsidRDefault="004201CA" w:rsidP="004201CA">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4EFD1DC" w14:textId="5F93E700" w:rsidR="004201CA" w:rsidRPr="00A46CE7" w:rsidRDefault="004201CA" w:rsidP="004201CA">
            <w:pPr>
              <w:widowControl w:val="0"/>
              <w:rPr>
                <w:rFonts w:cs="Arial"/>
              </w:rPr>
            </w:pPr>
            <w:r w:rsidRPr="00A46CE7">
              <w:rPr>
                <w:rFonts w:cs="Arial"/>
              </w:rPr>
              <w:t>Minutes</w:t>
            </w:r>
            <w:r>
              <w:rPr>
                <w:rFonts w:cs="Arial"/>
              </w:rPr>
              <w:t xml:space="preserve"> of previous meeting held </w:t>
            </w:r>
            <w:r w:rsidR="00DF6EC3">
              <w:rPr>
                <w:rFonts w:cs="Arial"/>
              </w:rPr>
              <w:t>18</w:t>
            </w:r>
            <w:r w:rsidR="00DF6EC3" w:rsidRPr="00DF6EC3">
              <w:rPr>
                <w:rFonts w:cs="Arial"/>
                <w:vertAlign w:val="superscript"/>
              </w:rPr>
              <w:t>th</w:t>
            </w:r>
            <w:r w:rsidR="00DF6EC3">
              <w:rPr>
                <w:rFonts w:cs="Arial"/>
              </w:rPr>
              <w:t xml:space="preserve"> November</w:t>
            </w:r>
            <w:r w:rsidR="00E9173E">
              <w:rPr>
                <w:rFonts w:cs="Arial"/>
              </w:rPr>
              <w:t xml:space="preserve"> 2024</w:t>
            </w:r>
            <w:r w:rsidR="00A66C5A">
              <w:rPr>
                <w:rFonts w:cs="Arial"/>
              </w:rPr>
              <w:t xml:space="preserve"> and matters arising </w:t>
            </w:r>
            <w:r>
              <w:rPr>
                <w:rFonts w:cs="Arial"/>
              </w:rPr>
              <w:t xml:space="preserve"> </w:t>
            </w:r>
          </w:p>
        </w:tc>
        <w:tc>
          <w:tcPr>
            <w:tcW w:w="1559" w:type="dxa"/>
            <w:tcBorders>
              <w:top w:val="single" w:sz="4" w:space="0" w:color="auto"/>
              <w:left w:val="single" w:sz="4" w:space="0" w:color="auto"/>
              <w:bottom w:val="single" w:sz="4" w:space="0" w:color="auto"/>
              <w:right w:val="single" w:sz="4" w:space="0" w:color="auto"/>
            </w:tcBorders>
          </w:tcPr>
          <w:p w14:paraId="7F52958C" w14:textId="77777777" w:rsidR="004201CA" w:rsidRPr="00A46CE7" w:rsidRDefault="004201CA" w:rsidP="004201CA">
            <w:pPr>
              <w:widowControl w:val="0"/>
              <w:spacing w:line="240" w:lineRule="auto"/>
              <w:rPr>
                <w:rFonts w:eastAsia="Calibri" w:cs="Arial"/>
                <w:lang w:eastAsia="en-GB"/>
              </w:rPr>
            </w:pPr>
            <w:r w:rsidRPr="00A46CE7">
              <w:rPr>
                <w:rFonts w:eastAsia="Calibri" w:cs="Arial"/>
                <w:lang w:eastAsia="en-GB"/>
              </w:rPr>
              <w:t>All</w:t>
            </w:r>
          </w:p>
        </w:tc>
      </w:tr>
      <w:tr w:rsidR="008C3EF3" w:rsidRPr="00A46CE7" w14:paraId="20E404FE" w14:textId="77777777" w:rsidTr="00646D5A">
        <w:tc>
          <w:tcPr>
            <w:tcW w:w="675" w:type="dxa"/>
            <w:tcBorders>
              <w:top w:val="single" w:sz="4" w:space="0" w:color="auto"/>
              <w:left w:val="single" w:sz="4" w:space="0" w:color="auto"/>
              <w:bottom w:val="single" w:sz="4" w:space="0" w:color="auto"/>
              <w:right w:val="single" w:sz="4" w:space="0" w:color="auto"/>
            </w:tcBorders>
          </w:tcPr>
          <w:p w14:paraId="1BD7CB1E" w14:textId="77777777" w:rsidR="008C3EF3" w:rsidRPr="00A46CE7" w:rsidRDefault="008C3EF3"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4097FDE3" w14:textId="27332DD4" w:rsidR="008C3EF3" w:rsidRPr="008C3EF3" w:rsidRDefault="008C3EF3" w:rsidP="008C3EF3">
            <w:pPr>
              <w:widowControl w:val="0"/>
              <w:rPr>
                <w:rFonts w:cs="Arial"/>
                <w:bCs/>
              </w:rPr>
            </w:pPr>
            <w:r w:rsidRPr="008C3EF3">
              <w:rPr>
                <w:bCs/>
              </w:rPr>
              <w:t>CEO Report – with updates and discussions on critical items</w:t>
            </w:r>
            <w:r w:rsidR="00C23CAF">
              <w:rPr>
                <w:bCs/>
              </w:rPr>
              <w:t xml:space="preserve"> and sub-strategy</w:t>
            </w:r>
          </w:p>
        </w:tc>
        <w:tc>
          <w:tcPr>
            <w:tcW w:w="1559" w:type="dxa"/>
            <w:tcBorders>
              <w:top w:val="single" w:sz="4" w:space="0" w:color="auto"/>
              <w:left w:val="single" w:sz="4" w:space="0" w:color="auto"/>
              <w:bottom w:val="single" w:sz="4" w:space="0" w:color="auto"/>
              <w:right w:val="single" w:sz="4" w:space="0" w:color="auto"/>
            </w:tcBorders>
          </w:tcPr>
          <w:p w14:paraId="21F3CBF4" w14:textId="77777777" w:rsidR="008C3EF3" w:rsidRDefault="008C3EF3" w:rsidP="008C3EF3">
            <w:pPr>
              <w:widowControl w:val="0"/>
              <w:spacing w:line="240" w:lineRule="auto"/>
              <w:rPr>
                <w:rFonts w:eastAsia="Calibri" w:cs="Arial"/>
                <w:lang w:eastAsia="en-GB"/>
              </w:rPr>
            </w:pPr>
            <w:r>
              <w:rPr>
                <w:rFonts w:eastAsia="Calibri" w:cs="Arial"/>
                <w:lang w:eastAsia="en-GB"/>
              </w:rPr>
              <w:t>CH</w:t>
            </w:r>
          </w:p>
        </w:tc>
      </w:tr>
      <w:tr w:rsidR="00DB3857" w:rsidRPr="00A46CE7" w14:paraId="02288FD5" w14:textId="77777777" w:rsidTr="00646D5A">
        <w:tc>
          <w:tcPr>
            <w:tcW w:w="675" w:type="dxa"/>
            <w:tcBorders>
              <w:top w:val="single" w:sz="4" w:space="0" w:color="auto"/>
              <w:left w:val="single" w:sz="4" w:space="0" w:color="auto"/>
              <w:bottom w:val="single" w:sz="4" w:space="0" w:color="auto"/>
              <w:right w:val="single" w:sz="4" w:space="0" w:color="auto"/>
            </w:tcBorders>
          </w:tcPr>
          <w:p w14:paraId="165F4710" w14:textId="77777777" w:rsidR="00DB3857" w:rsidRPr="00A46CE7" w:rsidRDefault="00DB3857"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6035F585" w14:textId="7257ECA6" w:rsidR="00DB3857" w:rsidRDefault="00DB3857" w:rsidP="008C3EF3">
            <w:pPr>
              <w:widowControl w:val="0"/>
              <w:rPr>
                <w:bCs/>
              </w:rPr>
            </w:pPr>
            <w:r>
              <w:rPr>
                <w:bCs/>
              </w:rPr>
              <w:t xml:space="preserve">National Records Ratification </w:t>
            </w:r>
          </w:p>
        </w:tc>
        <w:tc>
          <w:tcPr>
            <w:tcW w:w="1559" w:type="dxa"/>
            <w:tcBorders>
              <w:top w:val="single" w:sz="4" w:space="0" w:color="auto"/>
              <w:left w:val="single" w:sz="4" w:space="0" w:color="auto"/>
              <w:bottom w:val="single" w:sz="4" w:space="0" w:color="auto"/>
              <w:right w:val="single" w:sz="4" w:space="0" w:color="auto"/>
            </w:tcBorders>
          </w:tcPr>
          <w:p w14:paraId="1118DED0" w14:textId="58CEF6C6" w:rsidR="00DB3857" w:rsidRDefault="00DB3857" w:rsidP="008C3EF3">
            <w:pPr>
              <w:widowControl w:val="0"/>
              <w:spacing w:line="240" w:lineRule="auto"/>
              <w:rPr>
                <w:rFonts w:eastAsia="Calibri" w:cs="Arial"/>
                <w:lang w:eastAsia="en-GB"/>
              </w:rPr>
            </w:pPr>
            <w:r>
              <w:rPr>
                <w:rFonts w:eastAsia="Calibri" w:cs="Arial"/>
                <w:lang w:eastAsia="en-GB"/>
              </w:rPr>
              <w:t>DR</w:t>
            </w:r>
          </w:p>
        </w:tc>
      </w:tr>
      <w:tr w:rsidR="00282855" w:rsidRPr="00A46CE7" w14:paraId="670F5F5C" w14:textId="77777777" w:rsidTr="00646D5A">
        <w:tc>
          <w:tcPr>
            <w:tcW w:w="675" w:type="dxa"/>
            <w:tcBorders>
              <w:top w:val="single" w:sz="4" w:space="0" w:color="auto"/>
              <w:left w:val="single" w:sz="4" w:space="0" w:color="auto"/>
              <w:bottom w:val="single" w:sz="4" w:space="0" w:color="auto"/>
              <w:right w:val="single" w:sz="4" w:space="0" w:color="auto"/>
            </w:tcBorders>
          </w:tcPr>
          <w:p w14:paraId="5E7BED74" w14:textId="77777777" w:rsidR="00282855" w:rsidRPr="00A46CE7" w:rsidRDefault="00282855"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53516683" w14:textId="2C151843" w:rsidR="00282855" w:rsidRDefault="00CB699B" w:rsidP="008C3EF3">
            <w:pPr>
              <w:widowControl w:val="0"/>
              <w:rPr>
                <w:bCs/>
              </w:rPr>
            </w:pPr>
            <w:r>
              <w:rPr>
                <w:bCs/>
              </w:rPr>
              <w:t>New Club Applications</w:t>
            </w:r>
          </w:p>
        </w:tc>
        <w:tc>
          <w:tcPr>
            <w:tcW w:w="1559" w:type="dxa"/>
            <w:tcBorders>
              <w:top w:val="single" w:sz="4" w:space="0" w:color="auto"/>
              <w:left w:val="single" w:sz="4" w:space="0" w:color="auto"/>
              <w:bottom w:val="single" w:sz="4" w:space="0" w:color="auto"/>
              <w:right w:val="single" w:sz="4" w:space="0" w:color="auto"/>
            </w:tcBorders>
          </w:tcPr>
          <w:p w14:paraId="74D69497" w14:textId="63027B6A" w:rsidR="00282855" w:rsidRDefault="00CB699B" w:rsidP="008C3EF3">
            <w:pPr>
              <w:widowControl w:val="0"/>
              <w:spacing w:line="240" w:lineRule="auto"/>
              <w:rPr>
                <w:rFonts w:eastAsia="Calibri" w:cs="Arial"/>
                <w:lang w:eastAsia="en-GB"/>
              </w:rPr>
            </w:pPr>
            <w:r>
              <w:rPr>
                <w:rFonts w:eastAsia="Calibri" w:cs="Arial"/>
                <w:lang w:eastAsia="en-GB"/>
              </w:rPr>
              <w:t>DF</w:t>
            </w:r>
          </w:p>
        </w:tc>
      </w:tr>
      <w:tr w:rsidR="00DB3857" w:rsidRPr="00A46CE7" w14:paraId="06AB84C9" w14:textId="77777777" w:rsidTr="00646D5A">
        <w:tc>
          <w:tcPr>
            <w:tcW w:w="675" w:type="dxa"/>
            <w:tcBorders>
              <w:top w:val="single" w:sz="4" w:space="0" w:color="auto"/>
              <w:left w:val="single" w:sz="4" w:space="0" w:color="auto"/>
              <w:bottom w:val="single" w:sz="4" w:space="0" w:color="auto"/>
              <w:right w:val="single" w:sz="4" w:space="0" w:color="auto"/>
            </w:tcBorders>
          </w:tcPr>
          <w:p w14:paraId="1358B807" w14:textId="77777777" w:rsidR="00DB3857" w:rsidRPr="00A46CE7" w:rsidRDefault="00DB3857"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4D98AEA6" w14:textId="43CFB4E8" w:rsidR="00DB3857" w:rsidRDefault="00CB699B" w:rsidP="008C3EF3">
            <w:pPr>
              <w:widowControl w:val="0"/>
              <w:rPr>
                <w:bCs/>
              </w:rPr>
            </w:pPr>
            <w:r>
              <w:rPr>
                <w:bCs/>
              </w:rPr>
              <w:t>Auditor</w:t>
            </w:r>
          </w:p>
        </w:tc>
        <w:tc>
          <w:tcPr>
            <w:tcW w:w="1559" w:type="dxa"/>
            <w:tcBorders>
              <w:top w:val="single" w:sz="4" w:space="0" w:color="auto"/>
              <w:left w:val="single" w:sz="4" w:space="0" w:color="auto"/>
              <w:bottom w:val="single" w:sz="4" w:space="0" w:color="auto"/>
              <w:right w:val="single" w:sz="4" w:space="0" w:color="auto"/>
            </w:tcBorders>
          </w:tcPr>
          <w:p w14:paraId="7570E26E" w14:textId="72DD55BF" w:rsidR="00DB3857" w:rsidRDefault="00CB699B" w:rsidP="008C3EF3">
            <w:pPr>
              <w:widowControl w:val="0"/>
              <w:spacing w:line="240" w:lineRule="auto"/>
              <w:rPr>
                <w:rFonts w:eastAsia="Calibri" w:cs="Arial"/>
                <w:lang w:eastAsia="en-GB"/>
              </w:rPr>
            </w:pPr>
            <w:r>
              <w:rPr>
                <w:rFonts w:eastAsia="Calibri" w:cs="Arial"/>
                <w:lang w:eastAsia="en-GB"/>
              </w:rPr>
              <w:t>DO/DA</w:t>
            </w:r>
          </w:p>
        </w:tc>
      </w:tr>
      <w:tr w:rsidR="0027012E" w:rsidRPr="00A46CE7" w14:paraId="2030F46B" w14:textId="77777777" w:rsidTr="00646D5A">
        <w:tc>
          <w:tcPr>
            <w:tcW w:w="675" w:type="dxa"/>
            <w:tcBorders>
              <w:top w:val="single" w:sz="4" w:space="0" w:color="auto"/>
              <w:left w:val="single" w:sz="4" w:space="0" w:color="auto"/>
              <w:bottom w:val="single" w:sz="4" w:space="0" w:color="auto"/>
              <w:right w:val="single" w:sz="4" w:space="0" w:color="auto"/>
            </w:tcBorders>
          </w:tcPr>
          <w:p w14:paraId="66A04456" w14:textId="77777777" w:rsidR="0027012E" w:rsidRPr="00A46CE7" w:rsidRDefault="0027012E"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2D6A7CB2" w14:textId="3052054A" w:rsidR="0027012E" w:rsidRPr="008C3EF3" w:rsidRDefault="00CB699B" w:rsidP="008C3EF3">
            <w:pPr>
              <w:widowControl w:val="0"/>
              <w:rPr>
                <w:bCs/>
              </w:rPr>
            </w:pPr>
            <w:r>
              <w:rPr>
                <w:bCs/>
              </w:rPr>
              <w:t>Board Appointments</w:t>
            </w:r>
          </w:p>
        </w:tc>
        <w:tc>
          <w:tcPr>
            <w:tcW w:w="1559" w:type="dxa"/>
            <w:tcBorders>
              <w:top w:val="single" w:sz="4" w:space="0" w:color="auto"/>
              <w:left w:val="single" w:sz="4" w:space="0" w:color="auto"/>
              <w:bottom w:val="single" w:sz="4" w:space="0" w:color="auto"/>
              <w:right w:val="single" w:sz="4" w:space="0" w:color="auto"/>
            </w:tcBorders>
          </w:tcPr>
          <w:p w14:paraId="693E9041" w14:textId="474B712A" w:rsidR="0027012E" w:rsidRDefault="00CB699B" w:rsidP="008C3EF3">
            <w:pPr>
              <w:widowControl w:val="0"/>
              <w:spacing w:line="240" w:lineRule="auto"/>
              <w:rPr>
                <w:rFonts w:eastAsia="Calibri" w:cs="Arial"/>
                <w:lang w:eastAsia="en-GB"/>
              </w:rPr>
            </w:pPr>
            <w:r>
              <w:rPr>
                <w:rFonts w:eastAsia="Calibri" w:cs="Arial"/>
                <w:lang w:eastAsia="en-GB"/>
              </w:rPr>
              <w:t>JR/CH/DO</w:t>
            </w:r>
          </w:p>
        </w:tc>
      </w:tr>
      <w:tr w:rsidR="00D36C1C" w:rsidRPr="00A46CE7" w14:paraId="45ECB572" w14:textId="77777777" w:rsidTr="00646D5A">
        <w:tc>
          <w:tcPr>
            <w:tcW w:w="675" w:type="dxa"/>
            <w:tcBorders>
              <w:top w:val="single" w:sz="4" w:space="0" w:color="auto"/>
              <w:left w:val="single" w:sz="4" w:space="0" w:color="auto"/>
              <w:bottom w:val="single" w:sz="4" w:space="0" w:color="auto"/>
              <w:right w:val="single" w:sz="4" w:space="0" w:color="auto"/>
            </w:tcBorders>
          </w:tcPr>
          <w:p w14:paraId="3AD417E9"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75A6222E" w14:textId="202751E5" w:rsidR="00D36C1C" w:rsidRDefault="00CB699B" w:rsidP="00D36C1C">
            <w:pPr>
              <w:widowControl w:val="0"/>
              <w:rPr>
                <w:bCs/>
              </w:rPr>
            </w:pPr>
            <w:r>
              <w:rPr>
                <w:bCs/>
              </w:rPr>
              <w:t>BACOS – Coaching and Welfare</w:t>
            </w:r>
          </w:p>
        </w:tc>
        <w:tc>
          <w:tcPr>
            <w:tcW w:w="1559" w:type="dxa"/>
            <w:tcBorders>
              <w:top w:val="single" w:sz="4" w:space="0" w:color="auto"/>
              <w:left w:val="single" w:sz="4" w:space="0" w:color="auto"/>
              <w:bottom w:val="single" w:sz="4" w:space="0" w:color="auto"/>
              <w:right w:val="single" w:sz="4" w:space="0" w:color="auto"/>
            </w:tcBorders>
          </w:tcPr>
          <w:p w14:paraId="017A2511" w14:textId="2D6E7B95" w:rsidR="00D36C1C" w:rsidRDefault="00CB699B" w:rsidP="00D36C1C">
            <w:pPr>
              <w:widowControl w:val="0"/>
              <w:spacing w:line="240" w:lineRule="auto"/>
              <w:rPr>
                <w:rFonts w:eastAsia="Calibri" w:cs="Arial"/>
                <w:lang w:eastAsia="en-GB"/>
              </w:rPr>
            </w:pPr>
            <w:r>
              <w:rPr>
                <w:rFonts w:eastAsia="Calibri" w:cs="Arial"/>
                <w:lang w:eastAsia="en-GB"/>
              </w:rPr>
              <w:t>JM</w:t>
            </w:r>
          </w:p>
        </w:tc>
      </w:tr>
      <w:tr w:rsidR="00D36C1C" w:rsidRPr="00A46CE7" w14:paraId="18927B3D" w14:textId="77777777" w:rsidTr="00646D5A">
        <w:tc>
          <w:tcPr>
            <w:tcW w:w="675" w:type="dxa"/>
            <w:tcBorders>
              <w:top w:val="single" w:sz="4" w:space="0" w:color="auto"/>
              <w:left w:val="single" w:sz="4" w:space="0" w:color="auto"/>
              <w:bottom w:val="single" w:sz="4" w:space="0" w:color="auto"/>
              <w:right w:val="single" w:sz="4" w:space="0" w:color="auto"/>
            </w:tcBorders>
          </w:tcPr>
          <w:p w14:paraId="111D6871"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303C7A0A" w14:textId="19B929B3" w:rsidR="00D36C1C" w:rsidRDefault="00CB699B" w:rsidP="00D36C1C">
            <w:pPr>
              <w:widowControl w:val="0"/>
              <w:rPr>
                <w:bCs/>
              </w:rPr>
            </w:pPr>
            <w:r>
              <w:rPr>
                <w:bCs/>
              </w:rPr>
              <w:t xml:space="preserve">Grangemouth Stadium </w:t>
            </w:r>
            <w:r w:rsidR="00282855">
              <w:rPr>
                <w:bCs/>
              </w:rPr>
              <w:t xml:space="preserve"> </w:t>
            </w:r>
            <w:r w:rsidR="002C6284">
              <w:rPr>
                <w:bCs/>
              </w:rPr>
              <w:t xml:space="preserve"> </w:t>
            </w:r>
          </w:p>
        </w:tc>
        <w:tc>
          <w:tcPr>
            <w:tcW w:w="1559" w:type="dxa"/>
            <w:tcBorders>
              <w:top w:val="single" w:sz="4" w:space="0" w:color="auto"/>
              <w:left w:val="single" w:sz="4" w:space="0" w:color="auto"/>
              <w:bottom w:val="single" w:sz="4" w:space="0" w:color="auto"/>
              <w:right w:val="single" w:sz="4" w:space="0" w:color="auto"/>
            </w:tcBorders>
          </w:tcPr>
          <w:p w14:paraId="1B2293F2" w14:textId="2E8D4C6C" w:rsidR="00D36C1C" w:rsidRDefault="00CB699B" w:rsidP="00D36C1C">
            <w:pPr>
              <w:widowControl w:val="0"/>
              <w:spacing w:line="240" w:lineRule="auto"/>
              <w:rPr>
                <w:rFonts w:eastAsia="Calibri" w:cs="Arial"/>
                <w:lang w:eastAsia="en-GB"/>
              </w:rPr>
            </w:pPr>
            <w:r>
              <w:rPr>
                <w:rFonts w:eastAsia="Calibri" w:cs="Arial"/>
                <w:lang w:eastAsia="en-GB"/>
              </w:rPr>
              <w:t>DO/CH</w:t>
            </w:r>
          </w:p>
        </w:tc>
      </w:tr>
      <w:tr w:rsidR="00D36C1C" w:rsidRPr="00A46CE7" w14:paraId="7236197A" w14:textId="77777777" w:rsidTr="00646D5A">
        <w:tc>
          <w:tcPr>
            <w:tcW w:w="675" w:type="dxa"/>
            <w:tcBorders>
              <w:top w:val="single" w:sz="4" w:space="0" w:color="auto"/>
              <w:left w:val="single" w:sz="4" w:space="0" w:color="auto"/>
              <w:bottom w:val="single" w:sz="4" w:space="0" w:color="auto"/>
              <w:right w:val="single" w:sz="4" w:space="0" w:color="auto"/>
            </w:tcBorders>
          </w:tcPr>
          <w:p w14:paraId="07F16691"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52F87B7A" w14:textId="668F4937" w:rsidR="00D36C1C" w:rsidRDefault="00CB699B" w:rsidP="00D36C1C">
            <w:pPr>
              <w:widowControl w:val="0"/>
              <w:rPr>
                <w:bCs/>
              </w:rPr>
            </w:pPr>
            <w:r>
              <w:rPr>
                <w:bCs/>
              </w:rPr>
              <w:t>Commonwealth Games</w:t>
            </w:r>
            <w:r w:rsidR="00D36C1C">
              <w:rPr>
                <w:bCs/>
              </w:rPr>
              <w:t xml:space="preserve"> </w:t>
            </w:r>
          </w:p>
        </w:tc>
        <w:tc>
          <w:tcPr>
            <w:tcW w:w="1559" w:type="dxa"/>
            <w:tcBorders>
              <w:top w:val="single" w:sz="4" w:space="0" w:color="auto"/>
              <w:left w:val="single" w:sz="4" w:space="0" w:color="auto"/>
              <w:bottom w:val="single" w:sz="4" w:space="0" w:color="auto"/>
              <w:right w:val="single" w:sz="4" w:space="0" w:color="auto"/>
            </w:tcBorders>
          </w:tcPr>
          <w:p w14:paraId="21A5D702" w14:textId="7378A603" w:rsidR="00D36C1C" w:rsidRDefault="00CB699B" w:rsidP="00D36C1C">
            <w:pPr>
              <w:widowControl w:val="0"/>
              <w:spacing w:line="240" w:lineRule="auto"/>
              <w:rPr>
                <w:rFonts w:eastAsia="Calibri" w:cs="Arial"/>
                <w:lang w:eastAsia="en-GB"/>
              </w:rPr>
            </w:pPr>
            <w:r>
              <w:rPr>
                <w:rFonts w:eastAsia="Calibri" w:cs="Arial"/>
                <w:lang w:eastAsia="en-GB"/>
              </w:rPr>
              <w:t>CH/MP</w:t>
            </w:r>
          </w:p>
        </w:tc>
      </w:tr>
      <w:tr w:rsidR="00D36C1C" w:rsidRPr="00A46CE7" w14:paraId="63E8B078" w14:textId="77777777" w:rsidTr="00646D5A">
        <w:tc>
          <w:tcPr>
            <w:tcW w:w="675" w:type="dxa"/>
            <w:tcBorders>
              <w:top w:val="single" w:sz="4" w:space="0" w:color="auto"/>
              <w:left w:val="single" w:sz="4" w:space="0" w:color="auto"/>
              <w:bottom w:val="single" w:sz="4" w:space="0" w:color="auto"/>
              <w:right w:val="single" w:sz="4" w:space="0" w:color="auto"/>
            </w:tcBorders>
          </w:tcPr>
          <w:p w14:paraId="28A9418A"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00440355" w14:textId="447A8D6F" w:rsidR="00D36C1C" w:rsidRDefault="00CB699B" w:rsidP="00D36C1C">
            <w:pPr>
              <w:widowControl w:val="0"/>
              <w:rPr>
                <w:bCs/>
              </w:rPr>
            </w:pPr>
            <w:r>
              <w:rPr>
                <w:bCs/>
              </w:rPr>
              <w:t xml:space="preserve">UK Athletics </w:t>
            </w:r>
            <w:r w:rsidR="002C6284">
              <w:rPr>
                <w:bCs/>
              </w:rPr>
              <w:t xml:space="preserve"> </w:t>
            </w:r>
          </w:p>
        </w:tc>
        <w:tc>
          <w:tcPr>
            <w:tcW w:w="1559" w:type="dxa"/>
            <w:tcBorders>
              <w:top w:val="single" w:sz="4" w:space="0" w:color="auto"/>
              <w:left w:val="single" w:sz="4" w:space="0" w:color="auto"/>
              <w:bottom w:val="single" w:sz="4" w:space="0" w:color="auto"/>
              <w:right w:val="single" w:sz="4" w:space="0" w:color="auto"/>
            </w:tcBorders>
          </w:tcPr>
          <w:p w14:paraId="4C409032" w14:textId="1B92BE74" w:rsidR="00D36C1C" w:rsidRDefault="00CB699B" w:rsidP="00D36C1C">
            <w:pPr>
              <w:widowControl w:val="0"/>
              <w:spacing w:line="240" w:lineRule="auto"/>
              <w:rPr>
                <w:rFonts w:eastAsia="Calibri" w:cs="Arial"/>
                <w:lang w:eastAsia="en-GB"/>
              </w:rPr>
            </w:pPr>
            <w:r>
              <w:rPr>
                <w:rFonts w:eastAsia="Calibri" w:cs="Arial"/>
                <w:lang w:eastAsia="en-GB"/>
              </w:rPr>
              <w:t>DO</w:t>
            </w:r>
          </w:p>
        </w:tc>
      </w:tr>
      <w:tr w:rsidR="002C6284" w:rsidRPr="00A46CE7" w14:paraId="61BA3CDC" w14:textId="77777777" w:rsidTr="00646D5A">
        <w:tc>
          <w:tcPr>
            <w:tcW w:w="675" w:type="dxa"/>
            <w:tcBorders>
              <w:top w:val="single" w:sz="4" w:space="0" w:color="auto"/>
              <w:left w:val="single" w:sz="4" w:space="0" w:color="auto"/>
              <w:bottom w:val="single" w:sz="4" w:space="0" w:color="auto"/>
              <w:right w:val="single" w:sz="4" w:space="0" w:color="auto"/>
            </w:tcBorders>
          </w:tcPr>
          <w:p w14:paraId="36C8BEA9" w14:textId="77777777" w:rsidR="002C6284" w:rsidRPr="00A46CE7" w:rsidRDefault="002C6284"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4E47376E" w14:textId="0E2AE7B7" w:rsidR="002C6284" w:rsidRDefault="00282855" w:rsidP="00D36C1C">
            <w:pPr>
              <w:widowControl w:val="0"/>
              <w:rPr>
                <w:bCs/>
              </w:rPr>
            </w:pPr>
            <w:r>
              <w:rPr>
                <w:bCs/>
              </w:rPr>
              <w:t>Finance Update</w:t>
            </w:r>
          </w:p>
        </w:tc>
        <w:tc>
          <w:tcPr>
            <w:tcW w:w="1559" w:type="dxa"/>
            <w:tcBorders>
              <w:top w:val="single" w:sz="4" w:space="0" w:color="auto"/>
              <w:left w:val="single" w:sz="4" w:space="0" w:color="auto"/>
              <w:bottom w:val="single" w:sz="4" w:space="0" w:color="auto"/>
              <w:right w:val="single" w:sz="4" w:space="0" w:color="auto"/>
            </w:tcBorders>
          </w:tcPr>
          <w:p w14:paraId="1D264F3B" w14:textId="65FF642F" w:rsidR="002C6284" w:rsidRDefault="00282855" w:rsidP="00D36C1C">
            <w:pPr>
              <w:widowControl w:val="0"/>
              <w:spacing w:line="240" w:lineRule="auto"/>
              <w:rPr>
                <w:rFonts w:eastAsia="Calibri" w:cs="Arial"/>
                <w:lang w:eastAsia="en-GB"/>
              </w:rPr>
            </w:pPr>
            <w:r>
              <w:rPr>
                <w:rFonts w:eastAsia="Calibri" w:cs="Arial"/>
                <w:lang w:eastAsia="en-GB"/>
              </w:rPr>
              <w:t>DA</w:t>
            </w:r>
          </w:p>
        </w:tc>
      </w:tr>
      <w:tr w:rsidR="00282855" w:rsidRPr="00A46CE7" w14:paraId="763F4AD2" w14:textId="77777777" w:rsidTr="00646D5A">
        <w:tc>
          <w:tcPr>
            <w:tcW w:w="675" w:type="dxa"/>
            <w:tcBorders>
              <w:top w:val="single" w:sz="4" w:space="0" w:color="auto"/>
              <w:left w:val="single" w:sz="4" w:space="0" w:color="auto"/>
              <w:bottom w:val="single" w:sz="4" w:space="0" w:color="auto"/>
              <w:right w:val="single" w:sz="4" w:space="0" w:color="auto"/>
            </w:tcBorders>
          </w:tcPr>
          <w:p w14:paraId="696BDC1D" w14:textId="77777777" w:rsidR="00282855" w:rsidRPr="00A46CE7" w:rsidRDefault="00282855"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69E836A6" w14:textId="4BD7E976" w:rsidR="00282855" w:rsidRDefault="00282855" w:rsidP="00D36C1C">
            <w:pPr>
              <w:widowControl w:val="0"/>
              <w:rPr>
                <w:bCs/>
              </w:rPr>
            </w:pPr>
            <w:r>
              <w:rPr>
                <w:bCs/>
              </w:rPr>
              <w:t>EDI Update</w:t>
            </w:r>
          </w:p>
        </w:tc>
        <w:tc>
          <w:tcPr>
            <w:tcW w:w="1559" w:type="dxa"/>
            <w:tcBorders>
              <w:top w:val="single" w:sz="4" w:space="0" w:color="auto"/>
              <w:left w:val="single" w:sz="4" w:space="0" w:color="auto"/>
              <w:bottom w:val="single" w:sz="4" w:space="0" w:color="auto"/>
              <w:right w:val="single" w:sz="4" w:space="0" w:color="auto"/>
            </w:tcBorders>
          </w:tcPr>
          <w:p w14:paraId="0C8570A6" w14:textId="47B30FA8" w:rsidR="00282855" w:rsidRDefault="00282855" w:rsidP="00D36C1C">
            <w:pPr>
              <w:widowControl w:val="0"/>
              <w:spacing w:line="240" w:lineRule="auto"/>
              <w:rPr>
                <w:rFonts w:eastAsia="Calibri" w:cs="Arial"/>
                <w:lang w:eastAsia="en-GB"/>
              </w:rPr>
            </w:pPr>
            <w:r>
              <w:rPr>
                <w:rFonts w:eastAsia="Calibri" w:cs="Arial"/>
                <w:lang w:eastAsia="en-GB"/>
              </w:rPr>
              <w:t>FS/CH</w:t>
            </w:r>
          </w:p>
        </w:tc>
      </w:tr>
      <w:tr w:rsidR="00D36C1C" w:rsidRPr="00A46CE7" w14:paraId="5958677F" w14:textId="77777777" w:rsidTr="00646D5A">
        <w:tc>
          <w:tcPr>
            <w:tcW w:w="675" w:type="dxa"/>
            <w:tcBorders>
              <w:top w:val="single" w:sz="4" w:space="0" w:color="auto"/>
              <w:left w:val="single" w:sz="4" w:space="0" w:color="auto"/>
              <w:bottom w:val="single" w:sz="4" w:space="0" w:color="auto"/>
              <w:right w:val="single" w:sz="4" w:space="0" w:color="auto"/>
            </w:tcBorders>
          </w:tcPr>
          <w:p w14:paraId="73BF4B5B"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0CBAD108" w14:textId="5DD5AECF" w:rsidR="00D36C1C" w:rsidRPr="008C3EF3" w:rsidRDefault="00D36C1C" w:rsidP="00D36C1C">
            <w:pPr>
              <w:widowControl w:val="0"/>
              <w:rPr>
                <w:bCs/>
              </w:rPr>
            </w:pPr>
            <w:r>
              <w:rPr>
                <w:bCs/>
              </w:rPr>
              <w:t xml:space="preserve">AOB </w:t>
            </w:r>
          </w:p>
        </w:tc>
        <w:tc>
          <w:tcPr>
            <w:tcW w:w="1559" w:type="dxa"/>
            <w:tcBorders>
              <w:top w:val="single" w:sz="4" w:space="0" w:color="auto"/>
              <w:left w:val="single" w:sz="4" w:space="0" w:color="auto"/>
              <w:bottom w:val="single" w:sz="4" w:space="0" w:color="auto"/>
              <w:right w:val="single" w:sz="4" w:space="0" w:color="auto"/>
            </w:tcBorders>
          </w:tcPr>
          <w:p w14:paraId="75F1D3D4" w14:textId="2116E6AD" w:rsidR="00D36C1C" w:rsidRDefault="00D36C1C" w:rsidP="00D36C1C">
            <w:pPr>
              <w:widowControl w:val="0"/>
              <w:spacing w:line="240" w:lineRule="auto"/>
              <w:rPr>
                <w:rFonts w:eastAsia="Calibri" w:cs="Arial"/>
                <w:lang w:eastAsia="en-GB"/>
              </w:rPr>
            </w:pPr>
            <w:r>
              <w:rPr>
                <w:rFonts w:eastAsia="Calibri" w:cs="Arial"/>
                <w:lang w:eastAsia="en-GB"/>
              </w:rPr>
              <w:t>All</w:t>
            </w:r>
          </w:p>
        </w:tc>
      </w:tr>
      <w:tr w:rsidR="00D36C1C" w:rsidRPr="00A46CE7" w14:paraId="667A303E" w14:textId="77777777" w:rsidTr="0000458F">
        <w:trPr>
          <w:trHeight w:val="427"/>
        </w:trPr>
        <w:tc>
          <w:tcPr>
            <w:tcW w:w="675" w:type="dxa"/>
            <w:tcBorders>
              <w:top w:val="single" w:sz="4" w:space="0" w:color="auto"/>
              <w:left w:val="single" w:sz="4" w:space="0" w:color="auto"/>
              <w:bottom w:val="single" w:sz="4" w:space="0" w:color="auto"/>
              <w:right w:val="single" w:sz="4" w:space="0" w:color="auto"/>
            </w:tcBorders>
          </w:tcPr>
          <w:p w14:paraId="2F875A2A"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11B98DC2" w14:textId="1C07E7EB" w:rsidR="00D36C1C" w:rsidRDefault="00D36C1C" w:rsidP="00D36C1C">
            <w:pPr>
              <w:widowControl w:val="0"/>
              <w:rPr>
                <w:bCs/>
              </w:rPr>
            </w:pPr>
            <w:r>
              <w:rPr>
                <w:bCs/>
              </w:rPr>
              <w:t xml:space="preserve">Date of next meeting: </w:t>
            </w:r>
            <w:r w:rsidR="00DC0A82">
              <w:rPr>
                <w:bCs/>
              </w:rPr>
              <w:t xml:space="preserve">Monday </w:t>
            </w:r>
            <w:r w:rsidR="00CB699B">
              <w:rPr>
                <w:bCs/>
              </w:rPr>
              <w:t>17</w:t>
            </w:r>
            <w:r w:rsidR="00CB699B" w:rsidRPr="00CB699B">
              <w:rPr>
                <w:bCs/>
                <w:vertAlign w:val="superscript"/>
              </w:rPr>
              <w:t>th</w:t>
            </w:r>
            <w:r w:rsidR="00CB699B">
              <w:rPr>
                <w:bCs/>
              </w:rPr>
              <w:t xml:space="preserve"> March 2025</w:t>
            </w:r>
            <w:r w:rsidR="00DC0A82">
              <w:rPr>
                <w:bCs/>
              </w:rPr>
              <w:t xml:space="preserve"> </w:t>
            </w:r>
          </w:p>
          <w:p w14:paraId="35BCE875" w14:textId="77777777" w:rsidR="00C82B8B" w:rsidRDefault="00C82B8B" w:rsidP="00C82B8B">
            <w:pPr>
              <w:pStyle w:val="ListParagraph"/>
              <w:spacing w:line="240" w:lineRule="auto"/>
              <w:ind w:left="0"/>
              <w:rPr>
                <w:bCs/>
              </w:rPr>
            </w:pPr>
          </w:p>
          <w:p w14:paraId="35F99E48" w14:textId="77777777" w:rsidR="00C82B8B" w:rsidRDefault="00C82B8B" w:rsidP="00C82B8B">
            <w:pPr>
              <w:pStyle w:val="ListParagraph"/>
              <w:spacing w:line="240" w:lineRule="auto"/>
              <w:ind w:left="0"/>
              <w:rPr>
                <w:bCs/>
              </w:rPr>
            </w:pPr>
          </w:p>
          <w:p w14:paraId="769ACDBA" w14:textId="3C73D168" w:rsidR="005E0CED" w:rsidRDefault="005E0CED" w:rsidP="00CB699B">
            <w:pPr>
              <w:widowControl w:val="0"/>
              <w:ind w:left="1080"/>
              <w:rPr>
                <w:bCs/>
              </w:rPr>
            </w:pPr>
          </w:p>
        </w:tc>
        <w:tc>
          <w:tcPr>
            <w:tcW w:w="1559" w:type="dxa"/>
            <w:tcBorders>
              <w:top w:val="single" w:sz="4" w:space="0" w:color="auto"/>
              <w:left w:val="single" w:sz="4" w:space="0" w:color="auto"/>
              <w:bottom w:val="single" w:sz="4" w:space="0" w:color="auto"/>
              <w:right w:val="single" w:sz="4" w:space="0" w:color="auto"/>
            </w:tcBorders>
          </w:tcPr>
          <w:p w14:paraId="2BD35BEC" w14:textId="180CAF15" w:rsidR="00D36C1C" w:rsidRDefault="00D36C1C" w:rsidP="00D36C1C">
            <w:pPr>
              <w:widowControl w:val="0"/>
              <w:spacing w:line="240" w:lineRule="auto"/>
              <w:rPr>
                <w:rFonts w:eastAsia="Calibri" w:cs="Arial"/>
                <w:lang w:eastAsia="en-GB"/>
              </w:rPr>
            </w:pPr>
            <w:r>
              <w:rPr>
                <w:rFonts w:eastAsia="Calibri" w:cs="Arial"/>
                <w:lang w:eastAsia="en-GB"/>
              </w:rPr>
              <w:lastRenderedPageBreak/>
              <w:t>All</w:t>
            </w:r>
          </w:p>
        </w:tc>
      </w:tr>
      <w:tr w:rsidR="00D36C1C" w:rsidRPr="00A46CE7" w14:paraId="58E0E2D2" w14:textId="77777777" w:rsidTr="00646D5A">
        <w:trPr>
          <w:trHeight w:val="300"/>
        </w:trPr>
        <w:tc>
          <w:tcPr>
            <w:tcW w:w="675" w:type="dxa"/>
            <w:tcBorders>
              <w:top w:val="single" w:sz="4" w:space="0" w:color="auto"/>
              <w:left w:val="single" w:sz="4" w:space="0" w:color="auto"/>
              <w:bottom w:val="single" w:sz="4" w:space="0" w:color="auto"/>
              <w:right w:val="single" w:sz="4" w:space="0" w:color="auto"/>
            </w:tcBorders>
            <w:shd w:val="clear" w:color="auto" w:fill="D9D9D9"/>
          </w:tcPr>
          <w:p w14:paraId="1E63D879" w14:textId="77777777" w:rsidR="00D36C1C" w:rsidRPr="00A46CE7" w:rsidRDefault="00D36C1C" w:rsidP="00D36C1C">
            <w:pPr>
              <w:widowControl w:val="0"/>
              <w:spacing w:line="240" w:lineRule="auto"/>
              <w:jc w:val="both"/>
              <w:outlineLvl w:val="4"/>
              <w:rPr>
                <w:rFonts w:cs="Arial"/>
                <w:b/>
                <w:bCs/>
              </w:rPr>
            </w:pPr>
            <w:r>
              <w:rPr>
                <w:rFonts w:cs="Arial"/>
                <w:b/>
                <w:bCs/>
              </w:rPr>
              <w:t>Ref</w:t>
            </w:r>
          </w:p>
        </w:tc>
        <w:tc>
          <w:tcPr>
            <w:tcW w:w="6769" w:type="dxa"/>
            <w:tcBorders>
              <w:top w:val="single" w:sz="4" w:space="0" w:color="auto"/>
              <w:left w:val="single" w:sz="4" w:space="0" w:color="auto"/>
              <w:bottom w:val="single" w:sz="4" w:space="0" w:color="auto"/>
              <w:right w:val="single" w:sz="4" w:space="0" w:color="auto"/>
            </w:tcBorders>
            <w:shd w:val="clear" w:color="auto" w:fill="D9D9D9"/>
            <w:vAlign w:val="center"/>
          </w:tcPr>
          <w:p w14:paraId="777457D8" w14:textId="77777777" w:rsidR="00D36C1C" w:rsidRPr="00A46CE7" w:rsidRDefault="00D36C1C" w:rsidP="00D36C1C">
            <w:pPr>
              <w:widowControl w:val="0"/>
              <w:rPr>
                <w:rFonts w:cs="Arial"/>
                <w:b/>
              </w:rPr>
            </w:pPr>
            <w:r>
              <w:rPr>
                <w:rFonts w:cs="Arial"/>
                <w:b/>
              </w:rPr>
              <w:t xml:space="preserve">Discussion/Resolution </w:t>
            </w:r>
          </w:p>
        </w:tc>
        <w:tc>
          <w:tcPr>
            <w:tcW w:w="1878" w:type="dxa"/>
            <w:tcBorders>
              <w:top w:val="single" w:sz="4" w:space="0" w:color="auto"/>
              <w:left w:val="single" w:sz="4" w:space="0" w:color="auto"/>
              <w:bottom w:val="single" w:sz="4" w:space="0" w:color="auto"/>
              <w:right w:val="single" w:sz="4" w:space="0" w:color="auto"/>
            </w:tcBorders>
            <w:shd w:val="clear" w:color="auto" w:fill="D9D9D9"/>
            <w:vAlign w:val="center"/>
          </w:tcPr>
          <w:p w14:paraId="455AFB05" w14:textId="77777777" w:rsidR="00D36C1C" w:rsidRPr="00A46CE7" w:rsidRDefault="00D36C1C" w:rsidP="00D36C1C">
            <w:pPr>
              <w:widowControl w:val="0"/>
              <w:jc w:val="both"/>
              <w:outlineLvl w:val="4"/>
              <w:rPr>
                <w:rFonts w:cs="Arial"/>
                <w:b/>
                <w:bCs/>
              </w:rPr>
            </w:pPr>
            <w:r>
              <w:rPr>
                <w:rFonts w:cs="Arial"/>
                <w:b/>
                <w:bCs/>
              </w:rPr>
              <w:t xml:space="preserve">Action </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4E5CCAE7" w14:textId="77777777" w:rsidR="00D36C1C" w:rsidRPr="00A46CE7" w:rsidRDefault="00D36C1C" w:rsidP="00D36C1C">
            <w:pPr>
              <w:widowControl w:val="0"/>
              <w:jc w:val="both"/>
              <w:outlineLvl w:val="4"/>
              <w:rPr>
                <w:rFonts w:cs="Arial"/>
                <w:b/>
                <w:bCs/>
              </w:rPr>
            </w:pPr>
            <w:r>
              <w:rPr>
                <w:rFonts w:cs="Arial"/>
                <w:b/>
                <w:bCs/>
              </w:rPr>
              <w:t xml:space="preserve">Update </w:t>
            </w:r>
          </w:p>
        </w:tc>
      </w:tr>
      <w:tr w:rsidR="00D36C1C" w:rsidRPr="00A46CE7" w14:paraId="41A1B3AC"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466A8980" w14:textId="77777777" w:rsidR="00D36C1C" w:rsidRPr="007822E6" w:rsidRDefault="00D36C1C" w:rsidP="00D36C1C">
            <w:pPr>
              <w:widowControl w:val="0"/>
              <w:spacing w:before="20" w:after="20" w:line="240" w:lineRule="auto"/>
              <w:jc w:val="both"/>
              <w:outlineLvl w:val="4"/>
              <w:rPr>
                <w:rFonts w:cs="Arial"/>
                <w:b/>
                <w:bCs/>
              </w:rPr>
            </w:pPr>
            <w:r w:rsidRPr="007822E6">
              <w:rPr>
                <w:rFonts w:cs="Arial"/>
                <w:b/>
                <w:bCs/>
              </w:rPr>
              <w:t>1, 2</w:t>
            </w:r>
          </w:p>
        </w:tc>
        <w:tc>
          <w:tcPr>
            <w:tcW w:w="6769" w:type="dxa"/>
            <w:tcBorders>
              <w:top w:val="single" w:sz="4" w:space="0" w:color="auto"/>
              <w:left w:val="single" w:sz="4" w:space="0" w:color="auto"/>
              <w:bottom w:val="single" w:sz="4" w:space="0" w:color="auto"/>
              <w:right w:val="single" w:sz="4" w:space="0" w:color="auto"/>
            </w:tcBorders>
            <w:vAlign w:val="center"/>
          </w:tcPr>
          <w:p w14:paraId="0029CCF8" w14:textId="77777777" w:rsidR="00D36C1C" w:rsidRPr="007822E6" w:rsidRDefault="00D36C1C" w:rsidP="00D36C1C">
            <w:pPr>
              <w:widowControl w:val="0"/>
              <w:rPr>
                <w:rFonts w:cs="Arial"/>
                <w:b/>
              </w:rPr>
            </w:pPr>
            <w:r w:rsidRPr="007822E6">
              <w:rPr>
                <w:rFonts w:cs="Arial"/>
                <w:b/>
              </w:rPr>
              <w:t xml:space="preserve">Welcome, Introductions and Apologies. </w:t>
            </w:r>
          </w:p>
        </w:tc>
        <w:tc>
          <w:tcPr>
            <w:tcW w:w="1878" w:type="dxa"/>
            <w:tcBorders>
              <w:top w:val="single" w:sz="4" w:space="0" w:color="auto"/>
              <w:left w:val="single" w:sz="4" w:space="0" w:color="auto"/>
              <w:bottom w:val="single" w:sz="4" w:space="0" w:color="auto"/>
              <w:right w:val="single" w:sz="4" w:space="0" w:color="auto"/>
            </w:tcBorders>
            <w:vAlign w:val="center"/>
          </w:tcPr>
          <w:p w14:paraId="5EA8F4EC"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2C8EFBC" w14:textId="77777777" w:rsidR="00D36C1C" w:rsidRPr="00A46CE7" w:rsidRDefault="00D36C1C" w:rsidP="00D36C1C">
            <w:pPr>
              <w:widowControl w:val="0"/>
              <w:rPr>
                <w:rFonts w:cs="Arial"/>
              </w:rPr>
            </w:pPr>
          </w:p>
        </w:tc>
      </w:tr>
      <w:tr w:rsidR="00D36C1C" w:rsidRPr="00A46CE7" w14:paraId="129F6050"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376A60C" w14:textId="77777777" w:rsidR="00D36C1C" w:rsidRPr="007822E6" w:rsidRDefault="00D36C1C" w:rsidP="00D36C1C">
            <w:pPr>
              <w:widowControl w:val="0"/>
              <w:spacing w:before="20" w:after="20" w:line="240" w:lineRule="auto"/>
              <w:ind w:left="465"/>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29CD0F06" w14:textId="266B84E9" w:rsidR="00D36C1C" w:rsidRDefault="00D36C1C" w:rsidP="00D36C1C">
            <w:pPr>
              <w:widowControl w:val="0"/>
              <w:rPr>
                <w:rFonts w:cs="Arial"/>
              </w:rPr>
            </w:pPr>
            <w:r>
              <w:rPr>
                <w:rFonts w:cs="Arial"/>
              </w:rPr>
              <w:t>DO</w:t>
            </w:r>
            <w:r w:rsidRPr="007822E6">
              <w:rPr>
                <w:rFonts w:cs="Arial"/>
              </w:rPr>
              <w:t xml:space="preserve"> welcomed everyone</w:t>
            </w:r>
            <w:r>
              <w:rPr>
                <w:rFonts w:cs="Arial"/>
              </w:rPr>
              <w:t xml:space="preserve"> to the meeting. </w:t>
            </w:r>
          </w:p>
          <w:p w14:paraId="3AC62BFA" w14:textId="77777777" w:rsidR="00D36C1C" w:rsidRDefault="00D36C1C" w:rsidP="00D36C1C">
            <w:pPr>
              <w:widowControl w:val="0"/>
              <w:rPr>
                <w:rFonts w:cs="Arial"/>
              </w:rPr>
            </w:pPr>
          </w:p>
          <w:p w14:paraId="31300B2C" w14:textId="061F998B" w:rsidR="00D36C1C" w:rsidRPr="007822E6" w:rsidRDefault="00D36C1C" w:rsidP="008875D7">
            <w:pPr>
              <w:widowControl w:val="0"/>
              <w:rPr>
                <w:rFonts w:cs="Arial"/>
              </w:rPr>
            </w:pPr>
            <w:r>
              <w:rPr>
                <w:rFonts w:cs="Arial"/>
              </w:rPr>
              <w:t xml:space="preserve">Apologies were received from </w:t>
            </w:r>
            <w:r w:rsidR="00CB699B">
              <w:rPr>
                <w:rFonts w:cs="Arial"/>
              </w:rPr>
              <w:t xml:space="preserve">JM and ALO. </w:t>
            </w:r>
          </w:p>
        </w:tc>
        <w:tc>
          <w:tcPr>
            <w:tcW w:w="1878" w:type="dxa"/>
            <w:tcBorders>
              <w:top w:val="single" w:sz="4" w:space="0" w:color="auto"/>
              <w:left w:val="single" w:sz="4" w:space="0" w:color="auto"/>
              <w:bottom w:val="single" w:sz="4" w:space="0" w:color="auto"/>
              <w:right w:val="single" w:sz="4" w:space="0" w:color="auto"/>
            </w:tcBorders>
            <w:vAlign w:val="center"/>
          </w:tcPr>
          <w:p w14:paraId="1B295900"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C480974" w14:textId="77777777" w:rsidR="00D36C1C" w:rsidRPr="00A46CE7" w:rsidRDefault="00D36C1C" w:rsidP="00D36C1C">
            <w:pPr>
              <w:widowControl w:val="0"/>
              <w:rPr>
                <w:rFonts w:cs="Arial"/>
              </w:rPr>
            </w:pPr>
          </w:p>
        </w:tc>
      </w:tr>
      <w:tr w:rsidR="00D36C1C" w:rsidRPr="00A46CE7" w14:paraId="552EBE2B"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73EA73F" w14:textId="77777777" w:rsidR="00D36C1C" w:rsidRPr="007822E6" w:rsidRDefault="00D36C1C" w:rsidP="00D36C1C">
            <w:pPr>
              <w:widowControl w:val="0"/>
              <w:spacing w:before="20" w:after="20" w:line="240" w:lineRule="auto"/>
              <w:jc w:val="both"/>
              <w:outlineLvl w:val="4"/>
              <w:rPr>
                <w:rFonts w:cs="Arial"/>
                <w:b/>
                <w:bCs/>
              </w:rPr>
            </w:pPr>
            <w:r w:rsidRPr="007822E6">
              <w:rPr>
                <w:rFonts w:cs="Arial"/>
                <w:b/>
                <w:bCs/>
              </w:rPr>
              <w:t xml:space="preserve">  3.</w:t>
            </w:r>
          </w:p>
        </w:tc>
        <w:tc>
          <w:tcPr>
            <w:tcW w:w="6769" w:type="dxa"/>
            <w:tcBorders>
              <w:top w:val="single" w:sz="4" w:space="0" w:color="auto"/>
              <w:left w:val="single" w:sz="4" w:space="0" w:color="auto"/>
              <w:bottom w:val="single" w:sz="4" w:space="0" w:color="auto"/>
              <w:right w:val="single" w:sz="4" w:space="0" w:color="auto"/>
            </w:tcBorders>
            <w:vAlign w:val="center"/>
          </w:tcPr>
          <w:p w14:paraId="09A2C89F" w14:textId="77777777" w:rsidR="00D36C1C" w:rsidRPr="007822E6" w:rsidRDefault="00D36C1C" w:rsidP="00D36C1C">
            <w:pPr>
              <w:widowControl w:val="0"/>
              <w:rPr>
                <w:rFonts w:cs="Arial"/>
                <w:b/>
              </w:rPr>
            </w:pPr>
            <w:r w:rsidRPr="007822E6">
              <w:rPr>
                <w:rFonts w:cs="Arial"/>
                <w:b/>
              </w:rPr>
              <w:t xml:space="preserve">Declarations of Interest </w:t>
            </w:r>
          </w:p>
        </w:tc>
        <w:tc>
          <w:tcPr>
            <w:tcW w:w="1878" w:type="dxa"/>
            <w:tcBorders>
              <w:top w:val="single" w:sz="4" w:space="0" w:color="auto"/>
              <w:left w:val="single" w:sz="4" w:space="0" w:color="auto"/>
              <w:bottom w:val="single" w:sz="4" w:space="0" w:color="auto"/>
              <w:right w:val="single" w:sz="4" w:space="0" w:color="auto"/>
            </w:tcBorders>
            <w:vAlign w:val="center"/>
          </w:tcPr>
          <w:p w14:paraId="44F74019"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C62CBBB" w14:textId="77777777" w:rsidR="00D36C1C" w:rsidRPr="00A46CE7" w:rsidRDefault="00D36C1C" w:rsidP="00D36C1C">
            <w:pPr>
              <w:widowControl w:val="0"/>
              <w:rPr>
                <w:rFonts w:cs="Arial"/>
              </w:rPr>
            </w:pPr>
          </w:p>
        </w:tc>
      </w:tr>
      <w:tr w:rsidR="00D36C1C" w:rsidRPr="00A46CE7" w14:paraId="2614BC0E"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D424D69" w14:textId="77777777" w:rsidR="00D36C1C" w:rsidRPr="007822E6"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54E4931E" w14:textId="77777777" w:rsidR="00D36C1C" w:rsidRDefault="00D36C1C" w:rsidP="00D36C1C">
            <w:pPr>
              <w:widowControl w:val="0"/>
              <w:rPr>
                <w:rFonts w:cs="Arial"/>
              </w:rPr>
            </w:pPr>
            <w:r>
              <w:rPr>
                <w:rFonts w:cs="Arial"/>
              </w:rPr>
              <w:t xml:space="preserve">There were no declarations of interest. </w:t>
            </w:r>
          </w:p>
          <w:p w14:paraId="73A0B485" w14:textId="77777777" w:rsidR="00D36C1C" w:rsidRPr="007822E6" w:rsidRDefault="00D36C1C" w:rsidP="00D36C1C">
            <w:pPr>
              <w:widowControl w:val="0"/>
              <w:rPr>
                <w:rFonts w:cs="Arial"/>
              </w:rPr>
            </w:pPr>
          </w:p>
        </w:tc>
        <w:tc>
          <w:tcPr>
            <w:tcW w:w="1878" w:type="dxa"/>
            <w:tcBorders>
              <w:top w:val="single" w:sz="4" w:space="0" w:color="auto"/>
              <w:left w:val="single" w:sz="4" w:space="0" w:color="auto"/>
              <w:bottom w:val="single" w:sz="4" w:space="0" w:color="auto"/>
              <w:right w:val="single" w:sz="4" w:space="0" w:color="auto"/>
            </w:tcBorders>
            <w:vAlign w:val="center"/>
          </w:tcPr>
          <w:p w14:paraId="773A4A6C" w14:textId="77777777" w:rsidR="00D36C1C" w:rsidRPr="00A46CE7"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2461809" w14:textId="77777777" w:rsidR="00D36C1C" w:rsidRPr="00A46CE7" w:rsidRDefault="00D36C1C" w:rsidP="00D36C1C">
            <w:pPr>
              <w:widowControl w:val="0"/>
              <w:rPr>
                <w:rFonts w:cs="Arial"/>
              </w:rPr>
            </w:pPr>
          </w:p>
        </w:tc>
      </w:tr>
      <w:tr w:rsidR="00D36C1C" w:rsidRPr="00A46CE7" w14:paraId="0DEF81F9"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EE67758" w14:textId="06142532" w:rsidR="00D36C1C" w:rsidRPr="007822E6" w:rsidRDefault="00D36C1C" w:rsidP="00D36C1C">
            <w:pPr>
              <w:widowControl w:val="0"/>
              <w:spacing w:before="20" w:after="20" w:line="240" w:lineRule="auto"/>
              <w:jc w:val="both"/>
              <w:outlineLvl w:val="4"/>
              <w:rPr>
                <w:rFonts w:cs="Arial"/>
                <w:b/>
                <w:bCs/>
              </w:rPr>
            </w:pPr>
            <w:r>
              <w:rPr>
                <w:rFonts w:cs="Arial"/>
                <w:b/>
                <w:bCs/>
              </w:rPr>
              <w:t xml:space="preserve">  4.</w:t>
            </w:r>
          </w:p>
        </w:tc>
        <w:tc>
          <w:tcPr>
            <w:tcW w:w="6769" w:type="dxa"/>
            <w:tcBorders>
              <w:top w:val="single" w:sz="4" w:space="0" w:color="auto"/>
              <w:left w:val="single" w:sz="4" w:space="0" w:color="auto"/>
              <w:bottom w:val="single" w:sz="4" w:space="0" w:color="auto"/>
              <w:right w:val="single" w:sz="4" w:space="0" w:color="auto"/>
            </w:tcBorders>
            <w:vAlign w:val="center"/>
          </w:tcPr>
          <w:p w14:paraId="3A7D239D" w14:textId="62436D50" w:rsidR="00D36C1C" w:rsidRPr="009E1490" w:rsidRDefault="00DF5B85" w:rsidP="00D36C1C">
            <w:pPr>
              <w:widowControl w:val="0"/>
              <w:rPr>
                <w:rFonts w:cs="Arial"/>
                <w:b/>
                <w:bCs/>
              </w:rPr>
            </w:pPr>
            <w:r>
              <w:rPr>
                <w:rFonts w:cs="Arial"/>
                <w:b/>
                <w:bCs/>
              </w:rPr>
              <w:t xml:space="preserve">Minutes of previous meeting and matters arising </w:t>
            </w:r>
          </w:p>
        </w:tc>
        <w:tc>
          <w:tcPr>
            <w:tcW w:w="1878" w:type="dxa"/>
            <w:tcBorders>
              <w:top w:val="single" w:sz="4" w:space="0" w:color="auto"/>
              <w:left w:val="single" w:sz="4" w:space="0" w:color="auto"/>
              <w:bottom w:val="single" w:sz="4" w:space="0" w:color="auto"/>
              <w:right w:val="single" w:sz="4" w:space="0" w:color="auto"/>
            </w:tcBorders>
            <w:vAlign w:val="center"/>
          </w:tcPr>
          <w:p w14:paraId="6DCC2429" w14:textId="77777777" w:rsidR="00D36C1C" w:rsidRPr="00A46CE7"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4B9428D6" w14:textId="77777777" w:rsidR="00D36C1C" w:rsidRPr="00A46CE7" w:rsidRDefault="00D36C1C" w:rsidP="00D36C1C">
            <w:pPr>
              <w:widowControl w:val="0"/>
              <w:rPr>
                <w:rFonts w:cs="Arial"/>
              </w:rPr>
            </w:pPr>
          </w:p>
        </w:tc>
      </w:tr>
      <w:tr w:rsidR="00D36C1C" w:rsidRPr="00A46CE7" w14:paraId="4BDAF334"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36B96AC" w14:textId="77777777" w:rsidR="00D36C1C" w:rsidRPr="007822E6"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101B7938" w14:textId="7FC89E5A" w:rsidR="00D36C1C" w:rsidRDefault="00DF5B85" w:rsidP="00D36C1C">
            <w:pPr>
              <w:widowControl w:val="0"/>
              <w:rPr>
                <w:rFonts w:cs="Arial"/>
              </w:rPr>
            </w:pPr>
            <w:r>
              <w:rPr>
                <w:rFonts w:cs="Arial"/>
              </w:rPr>
              <w:t xml:space="preserve">The minutes of the previous meeting held on </w:t>
            </w:r>
            <w:r w:rsidR="00CB699B">
              <w:rPr>
                <w:rFonts w:cs="Arial"/>
              </w:rPr>
              <w:t>18</w:t>
            </w:r>
            <w:r w:rsidR="00CB699B">
              <w:rPr>
                <w:rFonts w:cs="Arial"/>
                <w:vertAlign w:val="superscript"/>
              </w:rPr>
              <w:t xml:space="preserve">th </w:t>
            </w:r>
            <w:r w:rsidR="00CB699B">
              <w:rPr>
                <w:rFonts w:cs="Arial"/>
              </w:rPr>
              <w:t>November 202</w:t>
            </w:r>
            <w:r w:rsidR="00DF6EC3">
              <w:rPr>
                <w:rFonts w:cs="Arial"/>
              </w:rPr>
              <w:t>4</w:t>
            </w:r>
            <w:r>
              <w:rPr>
                <w:rFonts w:cs="Arial"/>
              </w:rPr>
              <w:t xml:space="preserve"> were approved. </w:t>
            </w:r>
          </w:p>
          <w:p w14:paraId="476BCE5E" w14:textId="77777777" w:rsidR="00DF5B85" w:rsidRDefault="00DF5B85" w:rsidP="00D36C1C">
            <w:pPr>
              <w:widowControl w:val="0"/>
              <w:rPr>
                <w:rFonts w:cs="Arial"/>
              </w:rPr>
            </w:pPr>
          </w:p>
          <w:p w14:paraId="2DB86CE8" w14:textId="77777777" w:rsidR="00DF5B85" w:rsidRDefault="00DF5B85" w:rsidP="00D36C1C">
            <w:pPr>
              <w:widowControl w:val="0"/>
              <w:rPr>
                <w:rFonts w:cs="Arial"/>
              </w:rPr>
            </w:pPr>
            <w:r>
              <w:rPr>
                <w:rFonts w:cs="Arial"/>
              </w:rPr>
              <w:t xml:space="preserve">Matter arising: </w:t>
            </w:r>
          </w:p>
          <w:p w14:paraId="69918D8A" w14:textId="77777777" w:rsidR="003D37F6" w:rsidRDefault="003D37F6" w:rsidP="00D36C1C">
            <w:pPr>
              <w:widowControl w:val="0"/>
              <w:rPr>
                <w:rFonts w:cs="Arial"/>
              </w:rPr>
            </w:pPr>
          </w:p>
          <w:p w14:paraId="6419BA7F" w14:textId="58B30119" w:rsidR="00364A97" w:rsidRDefault="001F6F65" w:rsidP="00364A97">
            <w:pPr>
              <w:widowControl w:val="0"/>
              <w:rPr>
                <w:rFonts w:cs="Arial"/>
              </w:rPr>
            </w:pPr>
            <w:r>
              <w:rPr>
                <w:rFonts w:cs="Arial"/>
              </w:rPr>
              <w:t xml:space="preserve">Item </w:t>
            </w:r>
            <w:r w:rsidR="006D36DD">
              <w:rPr>
                <w:rFonts w:cs="Arial"/>
              </w:rPr>
              <w:t xml:space="preserve">10 - </w:t>
            </w:r>
            <w:r w:rsidR="00F663EE">
              <w:rPr>
                <w:rFonts w:cs="Arial"/>
              </w:rPr>
              <w:t xml:space="preserve">An update on Grangemouth Stadium is on the agenda. </w:t>
            </w:r>
          </w:p>
          <w:p w14:paraId="7B6580CB" w14:textId="68C55C39" w:rsidR="00C44D93" w:rsidRDefault="00C44D93" w:rsidP="00364A97">
            <w:pPr>
              <w:widowControl w:val="0"/>
              <w:rPr>
                <w:rFonts w:cs="Arial"/>
              </w:rPr>
            </w:pPr>
            <w:r>
              <w:rPr>
                <w:rFonts w:cs="Arial"/>
              </w:rPr>
              <w:t xml:space="preserve">Item 13 </w:t>
            </w:r>
            <w:r w:rsidR="00643446">
              <w:rPr>
                <w:rFonts w:cs="Arial"/>
              </w:rPr>
              <w:t>–</w:t>
            </w:r>
            <w:r>
              <w:rPr>
                <w:rFonts w:cs="Arial"/>
              </w:rPr>
              <w:t xml:space="preserve"> </w:t>
            </w:r>
            <w:r w:rsidR="00643446">
              <w:rPr>
                <w:rFonts w:cs="Arial"/>
              </w:rPr>
              <w:t xml:space="preserve">The review of the Nominations Committee is still ongoing. </w:t>
            </w:r>
          </w:p>
          <w:p w14:paraId="517FF7E2" w14:textId="04DA76AA" w:rsidR="001F6F65" w:rsidRDefault="001F6F65" w:rsidP="001F6F65">
            <w:pPr>
              <w:widowControl w:val="0"/>
              <w:rPr>
                <w:rFonts w:cs="Arial"/>
              </w:rPr>
            </w:pPr>
          </w:p>
        </w:tc>
        <w:tc>
          <w:tcPr>
            <w:tcW w:w="1878" w:type="dxa"/>
            <w:tcBorders>
              <w:top w:val="single" w:sz="4" w:space="0" w:color="auto"/>
              <w:left w:val="single" w:sz="4" w:space="0" w:color="auto"/>
              <w:bottom w:val="single" w:sz="4" w:space="0" w:color="auto"/>
              <w:right w:val="single" w:sz="4" w:space="0" w:color="auto"/>
            </w:tcBorders>
            <w:vAlign w:val="center"/>
          </w:tcPr>
          <w:p w14:paraId="35558A2B" w14:textId="77777777" w:rsidR="00D36C1C" w:rsidRPr="00A46CE7"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2DA27122" w14:textId="77777777" w:rsidR="00D36C1C" w:rsidRPr="00A46CE7" w:rsidRDefault="00D36C1C" w:rsidP="00D36C1C">
            <w:pPr>
              <w:widowControl w:val="0"/>
              <w:rPr>
                <w:rFonts w:cs="Arial"/>
              </w:rPr>
            </w:pPr>
          </w:p>
        </w:tc>
      </w:tr>
      <w:tr w:rsidR="00D36C1C" w:rsidRPr="00A46CE7" w14:paraId="356E0E38" w14:textId="77777777" w:rsidTr="001D1F69">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E4B0455" w14:textId="29628EA6" w:rsidR="00D36C1C" w:rsidRPr="007822E6" w:rsidRDefault="00D36C1C" w:rsidP="00D36C1C">
            <w:pPr>
              <w:widowControl w:val="0"/>
              <w:spacing w:before="20" w:after="20" w:line="240" w:lineRule="auto"/>
              <w:jc w:val="both"/>
              <w:outlineLvl w:val="4"/>
              <w:rPr>
                <w:rFonts w:cs="Arial"/>
                <w:b/>
                <w:bCs/>
              </w:rPr>
            </w:pPr>
            <w:r w:rsidRPr="007822E6">
              <w:rPr>
                <w:rFonts w:cs="Arial"/>
                <w:b/>
                <w:bCs/>
              </w:rPr>
              <w:t xml:space="preserve">  </w:t>
            </w:r>
            <w:r w:rsidR="00ED667A">
              <w:rPr>
                <w:rFonts w:cs="Arial"/>
                <w:b/>
                <w:bCs/>
              </w:rPr>
              <w:t>5</w:t>
            </w:r>
            <w:r w:rsidRPr="007822E6">
              <w:rPr>
                <w:rFonts w:cs="Arial"/>
                <w:b/>
                <w:bCs/>
              </w:rPr>
              <w:t xml:space="preserve">. </w:t>
            </w:r>
          </w:p>
        </w:tc>
        <w:tc>
          <w:tcPr>
            <w:tcW w:w="6769" w:type="dxa"/>
            <w:tcBorders>
              <w:top w:val="single" w:sz="4" w:space="0" w:color="auto"/>
              <w:left w:val="single" w:sz="4" w:space="0" w:color="auto"/>
              <w:bottom w:val="single" w:sz="4" w:space="0" w:color="auto"/>
              <w:right w:val="single" w:sz="4" w:space="0" w:color="auto"/>
            </w:tcBorders>
          </w:tcPr>
          <w:p w14:paraId="1EF22971" w14:textId="77777777" w:rsidR="00D36C1C" w:rsidRPr="003F0DBC" w:rsidRDefault="00D36C1C" w:rsidP="00D36C1C">
            <w:pPr>
              <w:widowControl w:val="0"/>
              <w:rPr>
                <w:rFonts w:cs="Arial"/>
                <w:b/>
                <w:bCs/>
              </w:rPr>
            </w:pPr>
            <w:r>
              <w:rPr>
                <w:rFonts w:cs="Arial"/>
                <w:b/>
                <w:bCs/>
              </w:rPr>
              <w:t xml:space="preserve">CEO report </w:t>
            </w:r>
          </w:p>
        </w:tc>
        <w:tc>
          <w:tcPr>
            <w:tcW w:w="1878" w:type="dxa"/>
            <w:tcBorders>
              <w:top w:val="single" w:sz="4" w:space="0" w:color="auto"/>
              <w:left w:val="single" w:sz="4" w:space="0" w:color="auto"/>
              <w:bottom w:val="single" w:sz="4" w:space="0" w:color="auto"/>
              <w:right w:val="single" w:sz="4" w:space="0" w:color="auto"/>
            </w:tcBorders>
            <w:vAlign w:val="center"/>
          </w:tcPr>
          <w:p w14:paraId="4B2C9191"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07D94664" w14:textId="77777777" w:rsidR="00D36C1C" w:rsidRPr="00A46CE7" w:rsidRDefault="00D36C1C" w:rsidP="00D36C1C">
            <w:pPr>
              <w:widowControl w:val="0"/>
              <w:rPr>
                <w:rFonts w:cs="Arial"/>
              </w:rPr>
            </w:pPr>
          </w:p>
        </w:tc>
      </w:tr>
      <w:tr w:rsidR="00F663EE" w:rsidRPr="00A46CE7" w14:paraId="14A001C5" w14:textId="77777777" w:rsidTr="001D1F69">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1E948E96" w14:textId="77777777" w:rsidR="00F663EE" w:rsidRPr="007822E6" w:rsidRDefault="00F663EE"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765E6A2C" w14:textId="77777777" w:rsidR="00F663EE" w:rsidRPr="0011226D" w:rsidRDefault="00F663EE" w:rsidP="00F663EE">
            <w:pPr>
              <w:widowControl w:val="0"/>
              <w:rPr>
                <w:rFonts w:cs="Arial"/>
              </w:rPr>
            </w:pPr>
            <w:r w:rsidRPr="0011226D">
              <w:rPr>
                <w:rFonts w:cs="Arial"/>
              </w:rPr>
              <w:t xml:space="preserve">CH updated on the circulated report highlighting the following: </w:t>
            </w:r>
          </w:p>
          <w:p w14:paraId="39934D87" w14:textId="77777777" w:rsidR="00F663EE" w:rsidRPr="0011226D" w:rsidRDefault="00F663EE" w:rsidP="00D36C1C">
            <w:pPr>
              <w:widowControl w:val="0"/>
              <w:rPr>
                <w:rFonts w:cs="Arial"/>
              </w:rPr>
            </w:pPr>
          </w:p>
          <w:p w14:paraId="3F9CA31C" w14:textId="7DADE831" w:rsidR="00643446" w:rsidRDefault="0011226D" w:rsidP="00D36C1C">
            <w:pPr>
              <w:widowControl w:val="0"/>
              <w:rPr>
                <w:rFonts w:cs="Arial"/>
              </w:rPr>
            </w:pPr>
            <w:r w:rsidRPr="0011226D">
              <w:rPr>
                <w:rFonts w:cs="Arial"/>
              </w:rPr>
              <w:t xml:space="preserve">Item 1: The agreement to provide our new CRM system has been signed with </w:t>
            </w:r>
            <w:proofErr w:type="spellStart"/>
            <w:r w:rsidRPr="0011226D">
              <w:rPr>
                <w:rFonts w:cs="Arial"/>
              </w:rPr>
              <w:t>JustGo</w:t>
            </w:r>
            <w:proofErr w:type="spellEnd"/>
            <w:r w:rsidRPr="0011226D">
              <w:rPr>
                <w:rFonts w:cs="Arial"/>
              </w:rPr>
              <w:t xml:space="preserve"> following the Board approval in November. </w:t>
            </w:r>
          </w:p>
          <w:p w14:paraId="1C25E4C4" w14:textId="0C3D2CD7" w:rsidR="0011226D" w:rsidRDefault="0011226D" w:rsidP="00D36C1C">
            <w:pPr>
              <w:widowControl w:val="0"/>
              <w:rPr>
                <w:rFonts w:cs="Arial"/>
              </w:rPr>
            </w:pPr>
          </w:p>
          <w:p w14:paraId="2DA6FA1E" w14:textId="77777777" w:rsidR="004052F6" w:rsidRDefault="00223E1A" w:rsidP="00CE19BA">
            <w:pPr>
              <w:widowControl w:val="0"/>
              <w:rPr>
                <w:bCs/>
              </w:rPr>
            </w:pPr>
            <w:r>
              <w:rPr>
                <w:bCs/>
              </w:rPr>
              <w:t xml:space="preserve">In late December, the </w:t>
            </w:r>
            <w:r w:rsidRPr="00A57E78">
              <w:rPr>
                <w:b/>
              </w:rPr>
              <w:t>scottish</w:t>
            </w:r>
            <w:r>
              <w:rPr>
                <w:bCs/>
              </w:rPr>
              <w:t xml:space="preserve">athletics YouTube channel went through the one million views threshold. To demonstrate the growth on the channel, our reach in 2023 was 397,000. </w:t>
            </w:r>
          </w:p>
          <w:p w14:paraId="665F03B2" w14:textId="77777777" w:rsidR="00A52B03" w:rsidRDefault="00A52B03" w:rsidP="00CE19BA">
            <w:pPr>
              <w:widowControl w:val="0"/>
              <w:rPr>
                <w:bCs/>
              </w:rPr>
            </w:pPr>
          </w:p>
          <w:p w14:paraId="28A2814A" w14:textId="3F67374B" w:rsidR="00223E1A" w:rsidRDefault="00A52B03" w:rsidP="00CE19BA">
            <w:pPr>
              <w:widowControl w:val="0"/>
              <w:rPr>
                <w:bCs/>
              </w:rPr>
            </w:pPr>
            <w:r w:rsidRPr="00072983">
              <w:rPr>
                <w:b/>
              </w:rPr>
              <w:t>scottish</w:t>
            </w:r>
            <w:r>
              <w:rPr>
                <w:bCs/>
              </w:rPr>
              <w:t xml:space="preserve">athletics moved into our new office at </w:t>
            </w:r>
            <w:proofErr w:type="spellStart"/>
            <w:r>
              <w:rPr>
                <w:bCs/>
              </w:rPr>
              <w:t>Peffermill</w:t>
            </w:r>
            <w:proofErr w:type="spellEnd"/>
            <w:r>
              <w:rPr>
                <w:bCs/>
              </w:rPr>
              <w:t>, University of Edinburgh at the beginning of December.</w:t>
            </w:r>
          </w:p>
          <w:p w14:paraId="2B7B4C5D" w14:textId="77777777" w:rsidR="00834442" w:rsidRDefault="00834442" w:rsidP="00CE19BA">
            <w:pPr>
              <w:widowControl w:val="0"/>
              <w:rPr>
                <w:bCs/>
              </w:rPr>
            </w:pPr>
          </w:p>
          <w:p w14:paraId="48A40AB5" w14:textId="71C58952" w:rsidR="00834442" w:rsidRDefault="00834442" w:rsidP="00CE19BA">
            <w:pPr>
              <w:widowControl w:val="0"/>
              <w:rPr>
                <w:bCs/>
              </w:rPr>
            </w:pPr>
            <w:r>
              <w:rPr>
                <w:bCs/>
              </w:rPr>
              <w:t xml:space="preserve">Item 2: Club affiliation has now topped 18,000 members for the first time with a few clubs still to declare affiliation number for 2024/25. </w:t>
            </w:r>
          </w:p>
          <w:p w14:paraId="7CADF9B1" w14:textId="77777777" w:rsidR="00E81F22" w:rsidRDefault="00E81F22" w:rsidP="00CE19BA">
            <w:pPr>
              <w:widowControl w:val="0"/>
              <w:rPr>
                <w:bCs/>
              </w:rPr>
            </w:pPr>
          </w:p>
          <w:p w14:paraId="71F2DF70" w14:textId="2C43A54C" w:rsidR="00E81F22" w:rsidRDefault="00E81F22" w:rsidP="00CE19BA">
            <w:pPr>
              <w:widowControl w:val="0"/>
              <w:rPr>
                <w:bCs/>
              </w:rPr>
            </w:pPr>
            <w:r>
              <w:rPr>
                <w:bCs/>
              </w:rPr>
              <w:t>Item 4: The EAP meet is taking place on the 2</w:t>
            </w:r>
            <w:r w:rsidRPr="00E81F22">
              <w:rPr>
                <w:bCs/>
                <w:vertAlign w:val="superscript"/>
              </w:rPr>
              <w:t>nd</w:t>
            </w:r>
            <w:r>
              <w:rPr>
                <w:bCs/>
              </w:rPr>
              <w:t xml:space="preserve"> February. The event has sold just under 1000 tickets to date. Thanks were relayed to MP, PJ and other staff involved in the organisation. </w:t>
            </w:r>
          </w:p>
          <w:p w14:paraId="1706D92A" w14:textId="77777777" w:rsidR="00CE66AC" w:rsidRDefault="00A80791" w:rsidP="00CE66AC">
            <w:pPr>
              <w:spacing w:before="200"/>
              <w:rPr>
                <w:bCs/>
              </w:rPr>
            </w:pPr>
            <w:r>
              <w:rPr>
                <w:bCs/>
              </w:rPr>
              <w:t xml:space="preserve">Item 6: </w:t>
            </w:r>
            <w:r w:rsidR="00CE66AC">
              <w:rPr>
                <w:bCs/>
              </w:rPr>
              <w:t xml:space="preserve">Stephen Wallace (Cumbernauld AAC) has been appointed as the Vice President of UK Athletics. </w:t>
            </w:r>
          </w:p>
          <w:p w14:paraId="3A7D0382" w14:textId="77777777" w:rsidR="004F3A83" w:rsidRDefault="004F3A83" w:rsidP="00CE19BA">
            <w:pPr>
              <w:widowControl w:val="0"/>
              <w:rPr>
                <w:bCs/>
              </w:rPr>
            </w:pPr>
          </w:p>
          <w:p w14:paraId="43C783E2" w14:textId="130C4B17" w:rsidR="00E81F22" w:rsidRDefault="004F3A83" w:rsidP="00CE19BA">
            <w:pPr>
              <w:widowControl w:val="0"/>
              <w:rPr>
                <w:bCs/>
              </w:rPr>
            </w:pPr>
            <w:r w:rsidRPr="00352FAF">
              <w:rPr>
                <w:bCs/>
              </w:rPr>
              <w:t xml:space="preserve">After almost four years at Athletics Trust Scotland, Kyle </w:t>
            </w:r>
            <w:r>
              <w:rPr>
                <w:bCs/>
              </w:rPr>
              <w:t xml:space="preserve">Greig </w:t>
            </w:r>
            <w:r w:rsidRPr="00352FAF">
              <w:rPr>
                <w:bCs/>
              </w:rPr>
              <w:t>has concluded his contract and role as Fundraising Manager</w:t>
            </w:r>
            <w:r>
              <w:rPr>
                <w:bCs/>
              </w:rPr>
              <w:t xml:space="preserve">. </w:t>
            </w:r>
            <w:r w:rsidR="003C523A">
              <w:rPr>
                <w:bCs/>
              </w:rPr>
              <w:t>Thanks</w:t>
            </w:r>
            <w:r w:rsidR="002C378C">
              <w:rPr>
                <w:bCs/>
              </w:rPr>
              <w:t xml:space="preserve"> from </w:t>
            </w:r>
            <w:r w:rsidR="002C378C" w:rsidRPr="002C378C">
              <w:rPr>
                <w:b/>
              </w:rPr>
              <w:t>scottish</w:t>
            </w:r>
            <w:r w:rsidR="002C378C">
              <w:rPr>
                <w:bCs/>
              </w:rPr>
              <w:t>athletics</w:t>
            </w:r>
            <w:r w:rsidR="003C523A">
              <w:rPr>
                <w:bCs/>
              </w:rPr>
              <w:t xml:space="preserve"> were extended to Kyle</w:t>
            </w:r>
            <w:r w:rsidR="002C378C">
              <w:rPr>
                <w:bCs/>
              </w:rPr>
              <w:t xml:space="preserve">. </w:t>
            </w:r>
            <w:r w:rsidR="003C523A">
              <w:rPr>
                <w:bCs/>
              </w:rPr>
              <w:t xml:space="preserve"> </w:t>
            </w:r>
          </w:p>
          <w:p w14:paraId="5223B5D6" w14:textId="77777777" w:rsidR="002C378C" w:rsidRDefault="002C378C" w:rsidP="00CE19BA">
            <w:pPr>
              <w:widowControl w:val="0"/>
              <w:rPr>
                <w:bCs/>
              </w:rPr>
            </w:pPr>
          </w:p>
          <w:p w14:paraId="0ACA0443" w14:textId="68A8EF71" w:rsidR="002C378C" w:rsidRDefault="00725BB3" w:rsidP="00CE19BA">
            <w:pPr>
              <w:widowControl w:val="0"/>
              <w:rPr>
                <w:bCs/>
              </w:rPr>
            </w:pPr>
            <w:r>
              <w:rPr>
                <w:bCs/>
              </w:rPr>
              <w:t xml:space="preserve">Item 8: 20 Officials were recognised in our service awards at the National Officials Conference in November, for either five, ten, 15- or 25-years’ service. Thanks and congratulations were noted to all. </w:t>
            </w:r>
          </w:p>
          <w:p w14:paraId="442EE264" w14:textId="0D8E003F" w:rsidR="00223E1A" w:rsidRPr="0011226D" w:rsidRDefault="00223E1A" w:rsidP="00CE19BA">
            <w:pPr>
              <w:widowControl w:val="0"/>
              <w:rPr>
                <w:rFonts w:cs="Arial"/>
              </w:rPr>
            </w:pPr>
          </w:p>
        </w:tc>
        <w:tc>
          <w:tcPr>
            <w:tcW w:w="1878" w:type="dxa"/>
            <w:tcBorders>
              <w:top w:val="single" w:sz="4" w:space="0" w:color="auto"/>
              <w:left w:val="single" w:sz="4" w:space="0" w:color="auto"/>
              <w:bottom w:val="single" w:sz="4" w:space="0" w:color="auto"/>
              <w:right w:val="single" w:sz="4" w:space="0" w:color="auto"/>
            </w:tcBorders>
            <w:vAlign w:val="center"/>
          </w:tcPr>
          <w:p w14:paraId="55AFDE42" w14:textId="77777777" w:rsidR="00F663EE" w:rsidRPr="00A46CE7" w:rsidRDefault="00F663EE"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6EE7233" w14:textId="77777777" w:rsidR="00F663EE" w:rsidRPr="00A46CE7" w:rsidRDefault="00F663EE" w:rsidP="00D36C1C">
            <w:pPr>
              <w:widowControl w:val="0"/>
              <w:rPr>
                <w:rFonts w:cs="Arial"/>
              </w:rPr>
            </w:pPr>
          </w:p>
        </w:tc>
      </w:tr>
      <w:tr w:rsidR="00D36C1C" w:rsidRPr="00A46CE7" w14:paraId="7F7CDEA6" w14:textId="77777777" w:rsidTr="001D1F69">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C5FBE06" w14:textId="77777777" w:rsidR="00D36C1C" w:rsidRPr="007822E6"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3189304B" w14:textId="77777777" w:rsidR="004E20ED" w:rsidRDefault="001D1C3B" w:rsidP="00CE19BA">
            <w:pPr>
              <w:widowControl w:val="0"/>
            </w:pPr>
            <w:r>
              <w:t xml:space="preserve">Item 10: Congratulations were relayed to Samantha Kinghorn and Sandra Hardacre who were both recognised in the New Year’s Honours list with an OBE and MBE respectively.  </w:t>
            </w:r>
          </w:p>
          <w:p w14:paraId="00BDA70F" w14:textId="77777777" w:rsidR="001D1C3B" w:rsidRDefault="001D1C3B" w:rsidP="00CE19BA">
            <w:pPr>
              <w:widowControl w:val="0"/>
            </w:pPr>
          </w:p>
          <w:p w14:paraId="3E0B1F4C" w14:textId="77777777" w:rsidR="001D1C3B" w:rsidRDefault="001D1C3B" w:rsidP="00CE19BA">
            <w:pPr>
              <w:widowControl w:val="0"/>
            </w:pPr>
            <w:r>
              <w:t xml:space="preserve">Item 11: An update on welfare and disciplinary matters was provided. </w:t>
            </w:r>
          </w:p>
          <w:p w14:paraId="1A8722B8" w14:textId="77777777" w:rsidR="00B436F5" w:rsidRDefault="00B436F5" w:rsidP="00CE19BA">
            <w:pPr>
              <w:widowControl w:val="0"/>
            </w:pPr>
          </w:p>
          <w:p w14:paraId="5DFF39FD" w14:textId="1C4A0A7B" w:rsidR="00B436F5" w:rsidRDefault="00B436F5" w:rsidP="00CE19BA">
            <w:pPr>
              <w:widowControl w:val="0"/>
            </w:pPr>
            <w:r>
              <w:t>CH advised that the</w:t>
            </w:r>
            <w:r w:rsidR="00F03096">
              <w:t xml:space="preserve"> only red item on the tracker is around the volunteer recruitment from the World Indoor Championships.</w:t>
            </w:r>
            <w:r>
              <w:t xml:space="preserve"> </w:t>
            </w:r>
            <w:r w:rsidR="00D64839">
              <w:t>JO’N said</w:t>
            </w:r>
            <w:r w:rsidR="00D6517F">
              <w:t xml:space="preserve"> she is happy to help with this, and will pick up with CH after the meeting. </w:t>
            </w:r>
          </w:p>
          <w:p w14:paraId="46BA72C9" w14:textId="77777777" w:rsidR="00F03096" w:rsidRDefault="00F03096" w:rsidP="00CE19BA">
            <w:pPr>
              <w:widowControl w:val="0"/>
            </w:pPr>
          </w:p>
          <w:p w14:paraId="7EAD4572" w14:textId="77777777" w:rsidR="007542DC" w:rsidRDefault="00F03096" w:rsidP="00CE19BA">
            <w:pPr>
              <w:widowControl w:val="0"/>
            </w:pPr>
            <w:r>
              <w:t xml:space="preserve">DO </w:t>
            </w:r>
            <w:r w:rsidR="006E6CD0">
              <w:t xml:space="preserve">enquired </w:t>
            </w:r>
            <w:r w:rsidR="007542DC">
              <w:t>about the first meeting of the</w:t>
            </w:r>
            <w:r w:rsidR="006E6CD0">
              <w:t xml:space="preserve"> Coaching Advisory Group</w:t>
            </w:r>
            <w:r w:rsidR="007542DC">
              <w:t xml:space="preserve">. CH advised that this had gone well with the next meeting taking place at the end of March. </w:t>
            </w:r>
          </w:p>
          <w:p w14:paraId="476EC11E" w14:textId="77777777" w:rsidR="007542DC" w:rsidRDefault="007542DC" w:rsidP="00CE19BA">
            <w:pPr>
              <w:widowControl w:val="0"/>
            </w:pPr>
          </w:p>
          <w:p w14:paraId="3034BE5D" w14:textId="77777777" w:rsidR="00F03096" w:rsidRDefault="007542DC" w:rsidP="006D3333">
            <w:pPr>
              <w:widowControl w:val="0"/>
            </w:pPr>
            <w:r>
              <w:t xml:space="preserve">CO relayed thanks to PJ and other staff members for their role in the increase in membership numbers. </w:t>
            </w:r>
            <w:r w:rsidR="006D3333">
              <w:t>CO</w:t>
            </w:r>
            <w:r w:rsidR="005521BE">
              <w:t xml:space="preserve"> also </w:t>
            </w:r>
            <w:r w:rsidR="00B47308">
              <w:t>asked about the low entry numbers for U17 athletes</w:t>
            </w:r>
            <w:r w:rsidR="006D3333">
              <w:t xml:space="preserve"> at the Scottish Championships</w:t>
            </w:r>
            <w:r w:rsidR="00B47308">
              <w:t xml:space="preserve">. PJ advised that the </w:t>
            </w:r>
            <w:r w:rsidR="00967AD9">
              <w:t xml:space="preserve">Competitions Team keep him updated with regards to entries </w:t>
            </w:r>
            <w:r w:rsidR="007C6DF8">
              <w:t xml:space="preserve">and </w:t>
            </w:r>
            <w:r w:rsidR="000D003A">
              <w:t xml:space="preserve">will do targeted comms where required. </w:t>
            </w:r>
            <w:r w:rsidR="006E6CD0">
              <w:t xml:space="preserve"> </w:t>
            </w:r>
            <w:r w:rsidR="00F03096">
              <w:t xml:space="preserve"> </w:t>
            </w:r>
          </w:p>
          <w:p w14:paraId="75996A82" w14:textId="77777777" w:rsidR="001C279E" w:rsidRDefault="001C279E" w:rsidP="006D3333">
            <w:pPr>
              <w:widowControl w:val="0"/>
            </w:pPr>
          </w:p>
          <w:p w14:paraId="3009CD10" w14:textId="6E9E64D4" w:rsidR="001C279E" w:rsidRPr="00ED64DB" w:rsidRDefault="001C279E" w:rsidP="006D3333">
            <w:pPr>
              <w:widowControl w:val="0"/>
            </w:pPr>
            <w:r>
              <w:t xml:space="preserve">GO </w:t>
            </w:r>
            <w:r w:rsidR="008167AE">
              <w:t xml:space="preserve">enquired about the decision to </w:t>
            </w:r>
            <w:r w:rsidR="00C50AFB">
              <w:t>no longer produce PB magazine. PJ advised that the money will be redirected to different projects including short documentary f</w:t>
            </w:r>
            <w:r w:rsidR="00F90419">
              <w:t>ilms</w:t>
            </w:r>
            <w:r w:rsidR="008C384D">
              <w:t xml:space="preserve"> etc. Articles and feature will continue to be written and will be pushed out through our social media channels and on the website.  </w:t>
            </w:r>
          </w:p>
        </w:tc>
        <w:tc>
          <w:tcPr>
            <w:tcW w:w="1878" w:type="dxa"/>
            <w:tcBorders>
              <w:top w:val="single" w:sz="4" w:space="0" w:color="auto"/>
              <w:left w:val="single" w:sz="4" w:space="0" w:color="auto"/>
              <w:bottom w:val="single" w:sz="4" w:space="0" w:color="auto"/>
              <w:right w:val="single" w:sz="4" w:space="0" w:color="auto"/>
            </w:tcBorders>
            <w:vAlign w:val="center"/>
          </w:tcPr>
          <w:p w14:paraId="354D98AD" w14:textId="05BBD0E9" w:rsidR="007352D8" w:rsidRDefault="00443C7D" w:rsidP="0071296D">
            <w:pPr>
              <w:widowControl w:val="0"/>
              <w:jc w:val="center"/>
              <w:outlineLvl w:val="4"/>
              <w:rPr>
                <w:rFonts w:cs="Arial"/>
                <w:b/>
                <w:bCs/>
              </w:rPr>
            </w:pPr>
            <w:r>
              <w:rPr>
                <w:rFonts w:cs="Arial"/>
                <w:b/>
                <w:bCs/>
              </w:rPr>
              <w:t xml:space="preserve">JO’N to pick up with CH with regards to </w:t>
            </w:r>
            <w:r w:rsidR="0071296D">
              <w:rPr>
                <w:rFonts w:cs="Arial"/>
                <w:b/>
                <w:bCs/>
              </w:rPr>
              <w:t>volunteer recruitment.</w:t>
            </w:r>
          </w:p>
          <w:p w14:paraId="42AECFAA" w14:textId="77777777" w:rsidR="007352D8" w:rsidRDefault="007352D8" w:rsidP="00D36C1C">
            <w:pPr>
              <w:widowControl w:val="0"/>
              <w:jc w:val="both"/>
              <w:outlineLvl w:val="4"/>
              <w:rPr>
                <w:rFonts w:cs="Arial"/>
                <w:b/>
                <w:bCs/>
              </w:rPr>
            </w:pPr>
          </w:p>
          <w:p w14:paraId="03476F54" w14:textId="77777777" w:rsidR="007352D8" w:rsidRDefault="007352D8" w:rsidP="00D36C1C">
            <w:pPr>
              <w:widowControl w:val="0"/>
              <w:jc w:val="both"/>
              <w:outlineLvl w:val="4"/>
              <w:rPr>
                <w:rFonts w:cs="Arial"/>
                <w:b/>
                <w:bCs/>
              </w:rPr>
            </w:pPr>
          </w:p>
          <w:p w14:paraId="53926158" w14:textId="77777777" w:rsidR="007352D8" w:rsidRDefault="007352D8" w:rsidP="00D36C1C">
            <w:pPr>
              <w:widowControl w:val="0"/>
              <w:jc w:val="both"/>
              <w:outlineLvl w:val="4"/>
              <w:rPr>
                <w:rFonts w:cs="Arial"/>
                <w:b/>
                <w:bCs/>
              </w:rPr>
            </w:pPr>
          </w:p>
          <w:p w14:paraId="638A3671" w14:textId="77777777" w:rsidR="007352D8" w:rsidRDefault="007352D8" w:rsidP="00D36C1C">
            <w:pPr>
              <w:widowControl w:val="0"/>
              <w:jc w:val="both"/>
              <w:outlineLvl w:val="4"/>
              <w:rPr>
                <w:rFonts w:cs="Arial"/>
                <w:b/>
                <w:bCs/>
              </w:rPr>
            </w:pPr>
          </w:p>
          <w:p w14:paraId="5E82CE6F" w14:textId="77777777" w:rsidR="007352D8" w:rsidRDefault="007352D8" w:rsidP="00D36C1C">
            <w:pPr>
              <w:widowControl w:val="0"/>
              <w:jc w:val="both"/>
              <w:outlineLvl w:val="4"/>
              <w:rPr>
                <w:rFonts w:cs="Arial"/>
                <w:b/>
                <w:bCs/>
              </w:rPr>
            </w:pPr>
          </w:p>
          <w:p w14:paraId="51E05A0E" w14:textId="77777777" w:rsidR="007352D8" w:rsidRDefault="007352D8" w:rsidP="00D36C1C">
            <w:pPr>
              <w:widowControl w:val="0"/>
              <w:jc w:val="both"/>
              <w:outlineLvl w:val="4"/>
              <w:rPr>
                <w:rFonts w:cs="Arial"/>
                <w:b/>
                <w:bCs/>
              </w:rPr>
            </w:pPr>
          </w:p>
          <w:p w14:paraId="030CB369" w14:textId="7F26352C" w:rsidR="007352D8" w:rsidRPr="00A46CE7" w:rsidRDefault="007352D8" w:rsidP="007352D8">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94B7965" w14:textId="77777777" w:rsidR="00D36C1C" w:rsidRPr="00A46CE7" w:rsidRDefault="00D36C1C" w:rsidP="00D36C1C">
            <w:pPr>
              <w:widowControl w:val="0"/>
              <w:rPr>
                <w:rFonts w:cs="Arial"/>
              </w:rPr>
            </w:pPr>
          </w:p>
        </w:tc>
      </w:tr>
      <w:tr w:rsidR="00D36C1C" w:rsidRPr="00A46CE7" w14:paraId="591AFFD9"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2AFA46A" w14:textId="7AD7A641" w:rsidR="00D36C1C" w:rsidRPr="007822E6" w:rsidRDefault="00D36C1C" w:rsidP="00D36C1C">
            <w:pPr>
              <w:widowControl w:val="0"/>
              <w:spacing w:before="20" w:after="20" w:line="240" w:lineRule="auto"/>
              <w:jc w:val="both"/>
              <w:outlineLvl w:val="4"/>
              <w:rPr>
                <w:rFonts w:cs="Arial"/>
                <w:b/>
                <w:bCs/>
              </w:rPr>
            </w:pPr>
            <w:r>
              <w:rPr>
                <w:rFonts w:cs="Arial"/>
                <w:b/>
                <w:bCs/>
              </w:rPr>
              <w:t xml:space="preserve">  </w:t>
            </w:r>
            <w:r w:rsidR="00375EDA">
              <w:rPr>
                <w:rFonts w:cs="Arial"/>
                <w:b/>
                <w:bCs/>
              </w:rPr>
              <w:t>6</w:t>
            </w:r>
            <w:r>
              <w:rPr>
                <w:rFonts w:cs="Arial"/>
                <w:b/>
                <w:bCs/>
              </w:rPr>
              <w:t xml:space="preserve">. </w:t>
            </w:r>
          </w:p>
        </w:tc>
        <w:tc>
          <w:tcPr>
            <w:tcW w:w="6769" w:type="dxa"/>
            <w:tcBorders>
              <w:top w:val="single" w:sz="4" w:space="0" w:color="auto"/>
              <w:left w:val="single" w:sz="4" w:space="0" w:color="auto"/>
              <w:bottom w:val="single" w:sz="4" w:space="0" w:color="auto"/>
              <w:right w:val="single" w:sz="4" w:space="0" w:color="auto"/>
            </w:tcBorders>
            <w:vAlign w:val="center"/>
          </w:tcPr>
          <w:p w14:paraId="57435EA8" w14:textId="0460AB63" w:rsidR="00D36C1C" w:rsidRPr="00E4270D" w:rsidRDefault="0089042B" w:rsidP="00D36C1C">
            <w:pPr>
              <w:widowControl w:val="0"/>
              <w:rPr>
                <w:rFonts w:cs="Arial"/>
                <w:b/>
                <w:bCs/>
              </w:rPr>
            </w:pPr>
            <w:r>
              <w:rPr>
                <w:b/>
              </w:rPr>
              <w:t xml:space="preserve">National Records Ratification </w:t>
            </w:r>
            <w:r w:rsidR="006F3A0D">
              <w:rPr>
                <w:b/>
              </w:rPr>
              <w:t xml:space="preserve"> </w:t>
            </w:r>
            <w:r w:rsidR="00375EDA">
              <w:rPr>
                <w:b/>
              </w:rPr>
              <w:t xml:space="preserve"> </w:t>
            </w:r>
            <w:r w:rsidR="00D36C1C">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4E933F74"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01F6189D" w14:textId="77777777" w:rsidR="00D36C1C" w:rsidRPr="00A46CE7" w:rsidRDefault="00D36C1C" w:rsidP="00D36C1C">
            <w:pPr>
              <w:widowControl w:val="0"/>
              <w:rPr>
                <w:rFonts w:cs="Arial"/>
              </w:rPr>
            </w:pPr>
          </w:p>
        </w:tc>
      </w:tr>
      <w:tr w:rsidR="008A4FD5" w:rsidRPr="00A46CE7" w14:paraId="28F50F2E"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98A3FE5" w14:textId="77777777" w:rsidR="008A4FD5" w:rsidRDefault="008A4FD5"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63A42CCE" w14:textId="77777777" w:rsidR="008A4FD5" w:rsidRDefault="008A4FD5" w:rsidP="008A4FD5">
            <w:pPr>
              <w:spacing w:line="259" w:lineRule="auto"/>
              <w:rPr>
                <w:bCs/>
              </w:rPr>
            </w:pPr>
            <w:r>
              <w:rPr>
                <w:bCs/>
              </w:rPr>
              <w:t xml:space="preserve">The following records were approved by the Board: </w:t>
            </w:r>
          </w:p>
          <w:p w14:paraId="2C57C2B0" w14:textId="77777777" w:rsidR="008A4FD5" w:rsidRDefault="008A4FD5" w:rsidP="008A4FD5">
            <w:pPr>
              <w:spacing w:line="259" w:lineRule="auto"/>
              <w:rPr>
                <w:bCs/>
              </w:rPr>
            </w:pPr>
          </w:p>
          <w:p w14:paraId="6E90A32D" w14:textId="77777777" w:rsidR="007B446D" w:rsidRPr="007B446D" w:rsidRDefault="007B446D" w:rsidP="007B446D">
            <w:pPr>
              <w:spacing w:line="259" w:lineRule="auto"/>
              <w:jc w:val="both"/>
              <w:rPr>
                <w:bCs/>
              </w:rPr>
            </w:pPr>
            <w:r w:rsidRPr="007B446D">
              <w:rPr>
                <w:bCs/>
              </w:rPr>
              <w:t>Outdoor</w:t>
            </w:r>
          </w:p>
          <w:p w14:paraId="3DD0F15B" w14:textId="77777777" w:rsidR="007B446D" w:rsidRPr="007B446D" w:rsidRDefault="007B446D" w:rsidP="007B446D">
            <w:pPr>
              <w:spacing w:line="259" w:lineRule="auto"/>
              <w:jc w:val="both"/>
              <w:rPr>
                <w:bCs/>
              </w:rPr>
            </w:pPr>
            <w:r w:rsidRPr="007B446D">
              <w:rPr>
                <w:bCs/>
              </w:rPr>
              <w:t>1. Under 15 Girls Hammer Throw (existing record: 57.83m, Kirsty Costello, 2017)</w:t>
            </w:r>
          </w:p>
          <w:p w14:paraId="13C7FB37" w14:textId="77777777" w:rsidR="007B446D" w:rsidRPr="007B446D" w:rsidRDefault="007B446D" w:rsidP="007B446D">
            <w:pPr>
              <w:spacing w:line="259" w:lineRule="auto"/>
              <w:jc w:val="both"/>
              <w:rPr>
                <w:bCs/>
              </w:rPr>
            </w:pPr>
            <w:r w:rsidRPr="007B446D">
              <w:rPr>
                <w:bCs/>
              </w:rPr>
              <w:t>58.04m Sophie Robertson (Cumbernauld AAC)</w:t>
            </w:r>
          </w:p>
          <w:p w14:paraId="79FD2792" w14:textId="77777777" w:rsidR="007B446D" w:rsidRPr="007B446D" w:rsidRDefault="007B446D" w:rsidP="007B446D">
            <w:pPr>
              <w:spacing w:line="259" w:lineRule="auto"/>
              <w:jc w:val="both"/>
              <w:rPr>
                <w:bCs/>
              </w:rPr>
            </w:pPr>
            <w:r w:rsidRPr="007B446D">
              <w:rPr>
                <w:bCs/>
              </w:rPr>
              <w:t>Wrexham 28 September 2024</w:t>
            </w:r>
          </w:p>
          <w:p w14:paraId="7FE40DE3" w14:textId="77777777" w:rsidR="007B446D" w:rsidRPr="007B446D" w:rsidRDefault="007B446D" w:rsidP="007B446D">
            <w:pPr>
              <w:spacing w:line="259" w:lineRule="auto"/>
              <w:jc w:val="both"/>
              <w:rPr>
                <w:bCs/>
              </w:rPr>
            </w:pPr>
            <w:r w:rsidRPr="007B446D">
              <w:rPr>
                <w:bCs/>
              </w:rPr>
              <w:t>Event: The Final Fling Meeting</w:t>
            </w:r>
          </w:p>
          <w:p w14:paraId="3E99001B" w14:textId="77777777" w:rsidR="007B446D" w:rsidRPr="007B446D" w:rsidRDefault="007B446D" w:rsidP="007B446D">
            <w:pPr>
              <w:spacing w:line="259" w:lineRule="auto"/>
              <w:jc w:val="both"/>
              <w:rPr>
                <w:bCs/>
              </w:rPr>
            </w:pPr>
          </w:p>
          <w:p w14:paraId="6AF5B56C" w14:textId="3CC3CCEA" w:rsidR="007B446D" w:rsidRPr="007B446D" w:rsidRDefault="007B446D" w:rsidP="007B446D">
            <w:pPr>
              <w:spacing w:line="259" w:lineRule="auto"/>
              <w:jc w:val="both"/>
              <w:rPr>
                <w:bCs/>
              </w:rPr>
            </w:pPr>
            <w:r w:rsidRPr="007B446D">
              <w:rPr>
                <w:bCs/>
              </w:rPr>
              <w:t>Indoor</w:t>
            </w:r>
          </w:p>
          <w:p w14:paraId="6F3DE917" w14:textId="77777777" w:rsidR="007B446D" w:rsidRPr="007B446D" w:rsidRDefault="007B446D" w:rsidP="007B446D">
            <w:pPr>
              <w:spacing w:line="259" w:lineRule="auto"/>
              <w:jc w:val="both"/>
              <w:rPr>
                <w:bCs/>
              </w:rPr>
            </w:pPr>
            <w:r w:rsidRPr="007B446D">
              <w:rPr>
                <w:bCs/>
              </w:rPr>
              <w:t>2. Under 17 Women 60 metres hurdles (existing record: 8.61, Catherine Murphy, 1990) 8.44 Holly Whittaker (Aberdeen AAC)</w:t>
            </w:r>
          </w:p>
          <w:p w14:paraId="3524171C" w14:textId="77777777" w:rsidR="007B446D" w:rsidRPr="007B446D" w:rsidRDefault="007B446D" w:rsidP="007B446D">
            <w:pPr>
              <w:spacing w:line="259" w:lineRule="auto"/>
              <w:jc w:val="both"/>
              <w:rPr>
                <w:bCs/>
              </w:rPr>
            </w:pPr>
            <w:r w:rsidRPr="007B446D">
              <w:rPr>
                <w:bCs/>
              </w:rPr>
              <w:t>Glasgow 16 November 2024</w:t>
            </w:r>
          </w:p>
          <w:p w14:paraId="77C23092" w14:textId="44975B79" w:rsidR="008A4FD5" w:rsidRDefault="007B446D" w:rsidP="007B446D">
            <w:pPr>
              <w:spacing w:line="259" w:lineRule="auto"/>
              <w:jc w:val="both"/>
              <w:rPr>
                <w:b/>
              </w:rPr>
            </w:pPr>
            <w:r w:rsidRPr="007B446D">
              <w:rPr>
                <w:bCs/>
              </w:rPr>
              <w:t>Event: SIAB Pentathlon.</w:t>
            </w:r>
          </w:p>
        </w:tc>
        <w:tc>
          <w:tcPr>
            <w:tcW w:w="1878" w:type="dxa"/>
            <w:tcBorders>
              <w:top w:val="single" w:sz="4" w:space="0" w:color="auto"/>
              <w:left w:val="single" w:sz="4" w:space="0" w:color="auto"/>
              <w:bottom w:val="single" w:sz="4" w:space="0" w:color="auto"/>
              <w:right w:val="single" w:sz="4" w:space="0" w:color="auto"/>
            </w:tcBorders>
            <w:vAlign w:val="center"/>
          </w:tcPr>
          <w:p w14:paraId="6FCE3EF5" w14:textId="77777777" w:rsidR="008A4FD5" w:rsidRPr="00A46CE7" w:rsidRDefault="008A4FD5"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65228D3" w14:textId="77777777" w:rsidR="008A4FD5" w:rsidRPr="00A46CE7" w:rsidRDefault="008A4FD5" w:rsidP="00D36C1C">
            <w:pPr>
              <w:widowControl w:val="0"/>
              <w:rPr>
                <w:rFonts w:cs="Arial"/>
              </w:rPr>
            </w:pPr>
          </w:p>
        </w:tc>
      </w:tr>
      <w:tr w:rsidR="00D36C1C" w:rsidRPr="00A46CE7" w14:paraId="060BE141" w14:textId="77777777" w:rsidTr="007B6CB0">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E56D9A5" w14:textId="5EA36A28" w:rsidR="00D36C1C" w:rsidRDefault="00B23B66" w:rsidP="00D36C1C">
            <w:pPr>
              <w:widowControl w:val="0"/>
              <w:spacing w:before="20" w:after="20" w:line="240" w:lineRule="auto"/>
              <w:jc w:val="both"/>
              <w:outlineLvl w:val="4"/>
              <w:rPr>
                <w:rFonts w:cs="Arial"/>
                <w:b/>
                <w:bCs/>
              </w:rPr>
            </w:pPr>
            <w:r>
              <w:rPr>
                <w:rFonts w:cs="Arial"/>
                <w:b/>
                <w:bCs/>
                <w:sz w:val="18"/>
                <w:szCs w:val="18"/>
              </w:rPr>
              <w:t xml:space="preserve">  7.</w:t>
            </w:r>
          </w:p>
        </w:tc>
        <w:tc>
          <w:tcPr>
            <w:tcW w:w="6769" w:type="dxa"/>
            <w:tcBorders>
              <w:top w:val="single" w:sz="4" w:space="0" w:color="auto"/>
              <w:left w:val="single" w:sz="4" w:space="0" w:color="auto"/>
              <w:bottom w:val="single" w:sz="4" w:space="0" w:color="auto"/>
              <w:right w:val="single" w:sz="4" w:space="0" w:color="auto"/>
            </w:tcBorders>
          </w:tcPr>
          <w:p w14:paraId="14E87A77" w14:textId="551330E5" w:rsidR="00D36C1C" w:rsidRDefault="002D74BC" w:rsidP="00D36C1C">
            <w:pPr>
              <w:spacing w:after="160" w:line="259" w:lineRule="auto"/>
              <w:rPr>
                <w:b/>
              </w:rPr>
            </w:pPr>
            <w:r>
              <w:rPr>
                <w:b/>
              </w:rPr>
              <w:t xml:space="preserve">New Club Applications </w:t>
            </w:r>
            <w:r w:rsidR="006A798F">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35AEF3E2"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3CEF7FA" w14:textId="77777777" w:rsidR="00D36C1C" w:rsidRPr="00A46CE7" w:rsidRDefault="00D36C1C" w:rsidP="00D36C1C">
            <w:pPr>
              <w:widowControl w:val="0"/>
              <w:rPr>
                <w:rFonts w:cs="Arial"/>
              </w:rPr>
            </w:pPr>
          </w:p>
        </w:tc>
      </w:tr>
      <w:tr w:rsidR="00D36C1C" w:rsidRPr="00A46CE7" w14:paraId="5676C02D"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10CD2D45" w14:textId="77777777" w:rsidR="00D36C1C"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68ABC148" w14:textId="77777777" w:rsidR="00526580" w:rsidRDefault="006F3C49" w:rsidP="002D74BC">
            <w:pPr>
              <w:spacing w:line="259" w:lineRule="auto"/>
              <w:rPr>
                <w:bCs/>
              </w:rPr>
            </w:pPr>
            <w:r>
              <w:rPr>
                <w:bCs/>
              </w:rPr>
              <w:t>DF presented on</w:t>
            </w:r>
            <w:r w:rsidR="00C37B8F">
              <w:rPr>
                <w:bCs/>
              </w:rPr>
              <w:t xml:space="preserve"> three</w:t>
            </w:r>
            <w:r>
              <w:rPr>
                <w:bCs/>
              </w:rPr>
              <w:t xml:space="preserve"> new club applications from</w:t>
            </w:r>
            <w:r w:rsidR="005E374B">
              <w:rPr>
                <w:bCs/>
              </w:rPr>
              <w:t xml:space="preserve"> Caledonia P</w:t>
            </w:r>
            <w:r w:rsidR="00DC5151">
              <w:rPr>
                <w:bCs/>
              </w:rPr>
              <w:t>entathlon and Athletics Club,</w:t>
            </w:r>
            <w:r w:rsidR="005E374B">
              <w:rPr>
                <w:bCs/>
              </w:rPr>
              <w:t xml:space="preserve"> E</w:t>
            </w:r>
            <w:r w:rsidR="00E67F57">
              <w:rPr>
                <w:bCs/>
              </w:rPr>
              <w:t>dinburgh University Athletics Club, a</w:t>
            </w:r>
            <w:r w:rsidR="005E374B">
              <w:rPr>
                <w:bCs/>
              </w:rPr>
              <w:t xml:space="preserve">nd Robert Gordon University. </w:t>
            </w:r>
          </w:p>
          <w:p w14:paraId="736F047C" w14:textId="77777777" w:rsidR="00DC5151" w:rsidRDefault="00DC5151" w:rsidP="002D74BC">
            <w:pPr>
              <w:spacing w:line="259" w:lineRule="auto"/>
              <w:rPr>
                <w:bCs/>
              </w:rPr>
            </w:pPr>
          </w:p>
          <w:p w14:paraId="015DF6CC" w14:textId="1B41D799" w:rsidR="00DC5151" w:rsidRPr="007046E1" w:rsidRDefault="00DC5151" w:rsidP="002D74BC">
            <w:pPr>
              <w:spacing w:line="259" w:lineRule="auto"/>
              <w:rPr>
                <w:bCs/>
              </w:rPr>
            </w:pPr>
            <w:r>
              <w:rPr>
                <w:bCs/>
              </w:rPr>
              <w:t xml:space="preserve">The Board approved the applications. </w:t>
            </w:r>
          </w:p>
        </w:tc>
        <w:tc>
          <w:tcPr>
            <w:tcW w:w="1878" w:type="dxa"/>
            <w:tcBorders>
              <w:top w:val="single" w:sz="4" w:space="0" w:color="auto"/>
              <w:left w:val="single" w:sz="4" w:space="0" w:color="auto"/>
              <w:bottom w:val="single" w:sz="4" w:space="0" w:color="auto"/>
              <w:right w:val="single" w:sz="4" w:space="0" w:color="auto"/>
            </w:tcBorders>
            <w:vAlign w:val="center"/>
          </w:tcPr>
          <w:p w14:paraId="0CD1A024" w14:textId="58C3142C" w:rsidR="00D36C1C" w:rsidRDefault="00D36C1C" w:rsidP="007352D8">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60F9491D" w14:textId="77777777" w:rsidR="00D36C1C" w:rsidRPr="00A46CE7" w:rsidRDefault="00D36C1C" w:rsidP="00D36C1C">
            <w:pPr>
              <w:widowControl w:val="0"/>
              <w:rPr>
                <w:rFonts w:cs="Arial"/>
              </w:rPr>
            </w:pPr>
          </w:p>
        </w:tc>
      </w:tr>
      <w:tr w:rsidR="00D36C1C" w:rsidRPr="00A46CE7" w14:paraId="16DB1354"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158016D3" w14:textId="0830D098" w:rsidR="00D36C1C" w:rsidRDefault="00D36C1C" w:rsidP="00D36C1C">
            <w:pPr>
              <w:widowControl w:val="0"/>
              <w:spacing w:before="20" w:after="20" w:line="240" w:lineRule="auto"/>
              <w:jc w:val="both"/>
              <w:outlineLvl w:val="4"/>
              <w:rPr>
                <w:rFonts w:cs="Arial"/>
                <w:b/>
                <w:bCs/>
              </w:rPr>
            </w:pPr>
            <w:r>
              <w:rPr>
                <w:rFonts w:cs="Arial"/>
                <w:b/>
                <w:bCs/>
              </w:rPr>
              <w:t xml:space="preserve"> </w:t>
            </w:r>
            <w:r w:rsidR="00B23B66">
              <w:rPr>
                <w:rFonts w:cs="Arial"/>
                <w:b/>
                <w:bCs/>
              </w:rPr>
              <w:t xml:space="preserve"> 8</w:t>
            </w:r>
            <w:r>
              <w:rPr>
                <w:rFonts w:cs="Arial"/>
                <w:b/>
                <w:bCs/>
              </w:rPr>
              <w:t xml:space="preserve">. </w:t>
            </w:r>
          </w:p>
        </w:tc>
        <w:tc>
          <w:tcPr>
            <w:tcW w:w="6769" w:type="dxa"/>
            <w:tcBorders>
              <w:top w:val="single" w:sz="4" w:space="0" w:color="auto"/>
              <w:left w:val="single" w:sz="4" w:space="0" w:color="auto"/>
              <w:bottom w:val="single" w:sz="4" w:space="0" w:color="auto"/>
              <w:right w:val="single" w:sz="4" w:space="0" w:color="auto"/>
            </w:tcBorders>
            <w:vAlign w:val="center"/>
          </w:tcPr>
          <w:p w14:paraId="6DF86781" w14:textId="04B60470" w:rsidR="00D36C1C" w:rsidRPr="00BF3241" w:rsidRDefault="00CC233E" w:rsidP="00D36C1C">
            <w:pPr>
              <w:spacing w:after="160" w:line="259" w:lineRule="auto"/>
              <w:rPr>
                <w:b/>
              </w:rPr>
            </w:pPr>
            <w:r>
              <w:rPr>
                <w:b/>
              </w:rPr>
              <w:t xml:space="preserve">Auditor </w:t>
            </w:r>
            <w:r w:rsidR="00C71D93" w:rsidRPr="00C71D93">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6DA7AB4F"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463E1D2" w14:textId="77777777" w:rsidR="00D36C1C" w:rsidRPr="00A46CE7" w:rsidRDefault="00D36C1C" w:rsidP="00D36C1C">
            <w:pPr>
              <w:widowControl w:val="0"/>
              <w:rPr>
                <w:rFonts w:cs="Arial"/>
              </w:rPr>
            </w:pPr>
          </w:p>
        </w:tc>
      </w:tr>
      <w:tr w:rsidR="00AA63BD" w:rsidRPr="00A46CE7" w14:paraId="03A0C553"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3D2773F" w14:textId="77777777" w:rsidR="00AA63BD" w:rsidRDefault="00AA63BD"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1F4D9F71" w14:textId="38FD6203" w:rsidR="008305BF" w:rsidRDefault="007E55FB" w:rsidP="00D36C1C">
            <w:pPr>
              <w:spacing w:after="160" w:line="259" w:lineRule="auto"/>
              <w:rPr>
                <w:bCs/>
              </w:rPr>
            </w:pPr>
            <w:r>
              <w:rPr>
                <w:bCs/>
              </w:rPr>
              <w:t xml:space="preserve">GO advised that </w:t>
            </w:r>
            <w:r w:rsidR="00963D85">
              <w:rPr>
                <w:bCs/>
              </w:rPr>
              <w:t xml:space="preserve">following a tendering process for new auditors, </w:t>
            </w:r>
            <w:r w:rsidR="00CC03CC">
              <w:rPr>
                <w:bCs/>
              </w:rPr>
              <w:t xml:space="preserve">it is being proposed </w:t>
            </w:r>
            <w:r w:rsidR="001F1E1D">
              <w:rPr>
                <w:bCs/>
              </w:rPr>
              <w:t xml:space="preserve">by the </w:t>
            </w:r>
            <w:r w:rsidR="00AF1502">
              <w:rPr>
                <w:bCs/>
              </w:rPr>
              <w:t xml:space="preserve">Audit and </w:t>
            </w:r>
            <w:r w:rsidR="001F1E1D">
              <w:rPr>
                <w:bCs/>
              </w:rPr>
              <w:t xml:space="preserve">Risk Committee </w:t>
            </w:r>
            <w:r w:rsidR="00CC03CC">
              <w:rPr>
                <w:bCs/>
              </w:rPr>
              <w:t xml:space="preserve">that </w:t>
            </w:r>
            <w:r w:rsidR="00CC03CC" w:rsidRPr="000A5C99">
              <w:rPr>
                <w:b/>
              </w:rPr>
              <w:t>scottish</w:t>
            </w:r>
            <w:r w:rsidR="00CC03CC">
              <w:rPr>
                <w:bCs/>
              </w:rPr>
              <w:t xml:space="preserve">athletics </w:t>
            </w:r>
            <w:r w:rsidR="0046196D">
              <w:rPr>
                <w:bCs/>
              </w:rPr>
              <w:t>move</w:t>
            </w:r>
            <w:r w:rsidR="00CC03CC">
              <w:rPr>
                <w:bCs/>
              </w:rPr>
              <w:t xml:space="preserve"> </w:t>
            </w:r>
            <w:r w:rsidR="0046196D">
              <w:rPr>
                <w:bCs/>
              </w:rPr>
              <w:t>to</w:t>
            </w:r>
            <w:r w:rsidR="00CC03CC">
              <w:rPr>
                <w:bCs/>
              </w:rPr>
              <w:t xml:space="preserve"> </w:t>
            </w:r>
            <w:r w:rsidR="0046196D">
              <w:rPr>
                <w:bCs/>
              </w:rPr>
              <w:t xml:space="preserve">auditors </w:t>
            </w:r>
            <w:r w:rsidR="00CC03CC">
              <w:rPr>
                <w:bCs/>
              </w:rPr>
              <w:t xml:space="preserve">MHA for the next three years. Thanks were relayed to DA for her work on this.  </w:t>
            </w:r>
            <w:r w:rsidR="0057256F">
              <w:rPr>
                <w:bCs/>
              </w:rPr>
              <w:t xml:space="preserve"> </w:t>
            </w:r>
          </w:p>
          <w:p w14:paraId="3C356D00" w14:textId="2435EB94" w:rsidR="00CC03CC" w:rsidRPr="00D23925" w:rsidRDefault="00CC03CC" w:rsidP="00D36C1C">
            <w:pPr>
              <w:spacing w:after="160" w:line="259" w:lineRule="auto"/>
              <w:rPr>
                <w:bCs/>
              </w:rPr>
            </w:pPr>
            <w:r>
              <w:rPr>
                <w:bCs/>
              </w:rPr>
              <w:t xml:space="preserve">The Board approved this proposal. </w:t>
            </w:r>
          </w:p>
        </w:tc>
        <w:tc>
          <w:tcPr>
            <w:tcW w:w="1878" w:type="dxa"/>
            <w:tcBorders>
              <w:top w:val="single" w:sz="4" w:space="0" w:color="auto"/>
              <w:left w:val="single" w:sz="4" w:space="0" w:color="auto"/>
              <w:bottom w:val="single" w:sz="4" w:space="0" w:color="auto"/>
              <w:right w:val="single" w:sz="4" w:space="0" w:color="auto"/>
            </w:tcBorders>
            <w:vAlign w:val="center"/>
          </w:tcPr>
          <w:p w14:paraId="68A36CEB" w14:textId="77777777" w:rsidR="00AA63BD" w:rsidRDefault="00AA63BD"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60965DFE" w14:textId="77777777" w:rsidR="00AA63BD" w:rsidRPr="00A46CE7" w:rsidRDefault="00AA63BD" w:rsidP="00D36C1C">
            <w:pPr>
              <w:widowControl w:val="0"/>
              <w:rPr>
                <w:rFonts w:cs="Arial"/>
              </w:rPr>
            </w:pPr>
          </w:p>
        </w:tc>
      </w:tr>
      <w:tr w:rsidR="00D36C1C" w:rsidRPr="00A46CE7" w14:paraId="6757E70F"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267E1BC7" w14:textId="4C40FD54" w:rsidR="00D36C1C" w:rsidRPr="007822E6" w:rsidRDefault="00D36C1C" w:rsidP="00D36C1C">
            <w:pPr>
              <w:widowControl w:val="0"/>
              <w:spacing w:before="20" w:after="20" w:line="240" w:lineRule="auto"/>
              <w:jc w:val="both"/>
              <w:outlineLvl w:val="4"/>
              <w:rPr>
                <w:rFonts w:cs="Arial"/>
                <w:b/>
                <w:bCs/>
              </w:rPr>
            </w:pPr>
            <w:r>
              <w:rPr>
                <w:rFonts w:cs="Arial"/>
                <w:b/>
                <w:bCs/>
              </w:rPr>
              <w:t xml:space="preserve"> </w:t>
            </w:r>
            <w:r w:rsidR="00B23B66">
              <w:rPr>
                <w:rFonts w:cs="Arial"/>
                <w:b/>
                <w:bCs/>
              </w:rPr>
              <w:t xml:space="preserve"> 9.</w:t>
            </w:r>
          </w:p>
        </w:tc>
        <w:tc>
          <w:tcPr>
            <w:tcW w:w="6769" w:type="dxa"/>
            <w:tcBorders>
              <w:top w:val="single" w:sz="4" w:space="0" w:color="auto"/>
              <w:left w:val="single" w:sz="4" w:space="0" w:color="auto"/>
              <w:bottom w:val="single" w:sz="4" w:space="0" w:color="auto"/>
              <w:right w:val="single" w:sz="4" w:space="0" w:color="auto"/>
            </w:tcBorders>
          </w:tcPr>
          <w:p w14:paraId="4EFC6ACC" w14:textId="419CB746" w:rsidR="00D36C1C" w:rsidRPr="00E97160" w:rsidRDefault="00384EBE" w:rsidP="00D36C1C">
            <w:pPr>
              <w:spacing w:line="259" w:lineRule="auto"/>
              <w:rPr>
                <w:b/>
              </w:rPr>
            </w:pPr>
            <w:r>
              <w:rPr>
                <w:b/>
              </w:rPr>
              <w:t xml:space="preserve">Board Appointments. </w:t>
            </w:r>
            <w:r w:rsidR="00F55931">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4499F537"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61612867" w14:textId="77777777" w:rsidR="00D36C1C" w:rsidRPr="00A46CE7" w:rsidRDefault="00D36C1C" w:rsidP="00D36C1C">
            <w:pPr>
              <w:widowControl w:val="0"/>
              <w:rPr>
                <w:rFonts w:cs="Arial"/>
              </w:rPr>
            </w:pPr>
          </w:p>
        </w:tc>
      </w:tr>
      <w:tr w:rsidR="00D36C1C" w:rsidRPr="00A46CE7" w14:paraId="74604619"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32481D04" w14:textId="77777777" w:rsidR="00D36C1C"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61B82ADD" w14:textId="44963C51" w:rsidR="004436A9" w:rsidRDefault="00967793" w:rsidP="00D36C1C">
            <w:pPr>
              <w:spacing w:line="259" w:lineRule="auto"/>
              <w:rPr>
                <w:bCs/>
              </w:rPr>
            </w:pPr>
            <w:r>
              <w:rPr>
                <w:bCs/>
              </w:rPr>
              <w:t xml:space="preserve">JR </w:t>
            </w:r>
            <w:r w:rsidR="00326CF8">
              <w:rPr>
                <w:bCs/>
              </w:rPr>
              <w:t>advised that</w:t>
            </w:r>
            <w:r>
              <w:rPr>
                <w:bCs/>
              </w:rPr>
              <w:t xml:space="preserve"> approval from the Board </w:t>
            </w:r>
            <w:r w:rsidR="00326CF8">
              <w:rPr>
                <w:bCs/>
              </w:rPr>
              <w:t xml:space="preserve">is being sought </w:t>
            </w:r>
            <w:r>
              <w:rPr>
                <w:bCs/>
              </w:rPr>
              <w:t xml:space="preserve">to nominate DO to serve a second term on the UK Athletics Board as the representative of Scottish Athletics. </w:t>
            </w:r>
          </w:p>
          <w:p w14:paraId="7ABB31DE" w14:textId="3AC3D1CD" w:rsidR="00967793" w:rsidRDefault="00967793" w:rsidP="00D36C1C">
            <w:pPr>
              <w:spacing w:line="259" w:lineRule="auto"/>
              <w:rPr>
                <w:bCs/>
              </w:rPr>
            </w:pPr>
            <w:r>
              <w:rPr>
                <w:bCs/>
              </w:rPr>
              <w:t xml:space="preserve">The Board approved this proposal. </w:t>
            </w:r>
          </w:p>
          <w:p w14:paraId="139BF86D" w14:textId="77777777" w:rsidR="00C326C8" w:rsidRDefault="00C326C8" w:rsidP="00D36C1C">
            <w:pPr>
              <w:spacing w:line="259" w:lineRule="auto"/>
              <w:rPr>
                <w:bCs/>
              </w:rPr>
            </w:pPr>
          </w:p>
          <w:p w14:paraId="14CD5B70" w14:textId="45198DE7" w:rsidR="00967793" w:rsidRDefault="00967793" w:rsidP="00D36C1C">
            <w:pPr>
              <w:spacing w:line="259" w:lineRule="auto"/>
              <w:rPr>
                <w:bCs/>
              </w:rPr>
            </w:pPr>
            <w:r>
              <w:rPr>
                <w:bCs/>
              </w:rPr>
              <w:t xml:space="preserve">TO relayed thanks to DO for his work on the Board of UK Athletics to date. </w:t>
            </w:r>
          </w:p>
          <w:p w14:paraId="55BCB0DC" w14:textId="77777777" w:rsidR="00967793" w:rsidRDefault="00967793" w:rsidP="00D36C1C">
            <w:pPr>
              <w:spacing w:line="259" w:lineRule="auto"/>
              <w:rPr>
                <w:bCs/>
              </w:rPr>
            </w:pPr>
          </w:p>
          <w:p w14:paraId="35F9C0C3" w14:textId="7B988E65" w:rsidR="00967793" w:rsidRDefault="00967793" w:rsidP="00D36C1C">
            <w:pPr>
              <w:spacing w:line="259" w:lineRule="auto"/>
              <w:rPr>
                <w:bCs/>
              </w:rPr>
            </w:pPr>
            <w:r>
              <w:rPr>
                <w:bCs/>
              </w:rPr>
              <w:t xml:space="preserve">CH advised that the recruitment process for a new Board </w:t>
            </w:r>
            <w:r w:rsidR="001658B7">
              <w:rPr>
                <w:bCs/>
              </w:rPr>
              <w:t>m</w:t>
            </w:r>
            <w:r>
              <w:rPr>
                <w:bCs/>
              </w:rPr>
              <w:t xml:space="preserve">ember has commenced. </w:t>
            </w:r>
            <w:r w:rsidR="0054128E">
              <w:rPr>
                <w:bCs/>
              </w:rPr>
              <w:t xml:space="preserve">In terms of the role description, </w:t>
            </w:r>
            <w:r w:rsidR="00C70312">
              <w:rPr>
                <w:bCs/>
              </w:rPr>
              <w:t xml:space="preserve">besides the </w:t>
            </w:r>
            <w:r w:rsidR="001658B7">
              <w:rPr>
                <w:bCs/>
              </w:rPr>
              <w:t>general duties, we are looking to recruit a new Board member with the skills to take on the Board Equality Champion role</w:t>
            </w:r>
            <w:r w:rsidR="00EA0757">
              <w:rPr>
                <w:bCs/>
              </w:rPr>
              <w:t xml:space="preserve">, and particularly with knowledge and experience around disability sport. </w:t>
            </w:r>
          </w:p>
          <w:p w14:paraId="506F34E1" w14:textId="51167780" w:rsidR="00D96092" w:rsidRPr="00296A0C" w:rsidRDefault="00D96092" w:rsidP="00D36C1C">
            <w:pPr>
              <w:spacing w:line="259" w:lineRule="auto"/>
              <w:rPr>
                <w:bCs/>
              </w:rPr>
            </w:pPr>
          </w:p>
        </w:tc>
        <w:tc>
          <w:tcPr>
            <w:tcW w:w="1878" w:type="dxa"/>
            <w:tcBorders>
              <w:top w:val="single" w:sz="4" w:space="0" w:color="auto"/>
              <w:left w:val="single" w:sz="4" w:space="0" w:color="auto"/>
              <w:bottom w:val="single" w:sz="4" w:space="0" w:color="auto"/>
              <w:right w:val="single" w:sz="4" w:space="0" w:color="auto"/>
            </w:tcBorders>
            <w:vAlign w:val="center"/>
          </w:tcPr>
          <w:p w14:paraId="554C84A3" w14:textId="13038B20" w:rsidR="00D36C1C"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73894671" w14:textId="77777777" w:rsidR="00D36C1C" w:rsidRPr="00A46CE7" w:rsidRDefault="00D36C1C" w:rsidP="00D36C1C">
            <w:pPr>
              <w:widowControl w:val="0"/>
              <w:rPr>
                <w:rFonts w:cs="Arial"/>
              </w:rPr>
            </w:pPr>
          </w:p>
        </w:tc>
      </w:tr>
      <w:tr w:rsidR="00D36C1C" w:rsidRPr="00A46CE7" w14:paraId="6F5B4307"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2C6E2066" w14:textId="738AEC71" w:rsidR="00D36C1C" w:rsidRDefault="00D36C1C" w:rsidP="00D36C1C">
            <w:pPr>
              <w:widowControl w:val="0"/>
              <w:spacing w:before="20" w:after="20" w:line="240" w:lineRule="auto"/>
              <w:jc w:val="both"/>
              <w:outlineLvl w:val="4"/>
              <w:rPr>
                <w:rFonts w:cs="Arial"/>
                <w:b/>
                <w:bCs/>
              </w:rPr>
            </w:pPr>
            <w:r>
              <w:rPr>
                <w:rFonts w:cs="Arial"/>
                <w:b/>
                <w:bCs/>
              </w:rPr>
              <w:t xml:space="preserve"> 1</w:t>
            </w:r>
            <w:r w:rsidR="00B23B66">
              <w:rPr>
                <w:rFonts w:cs="Arial"/>
                <w:b/>
                <w:bCs/>
              </w:rPr>
              <w:t>0</w:t>
            </w:r>
            <w:r>
              <w:rPr>
                <w:rFonts w:cs="Arial"/>
                <w:b/>
                <w:bCs/>
              </w:rPr>
              <w:t>.</w:t>
            </w:r>
          </w:p>
        </w:tc>
        <w:tc>
          <w:tcPr>
            <w:tcW w:w="6769" w:type="dxa"/>
            <w:tcBorders>
              <w:top w:val="single" w:sz="4" w:space="0" w:color="auto"/>
              <w:left w:val="single" w:sz="4" w:space="0" w:color="auto"/>
              <w:bottom w:val="single" w:sz="4" w:space="0" w:color="auto"/>
              <w:right w:val="single" w:sz="4" w:space="0" w:color="auto"/>
            </w:tcBorders>
          </w:tcPr>
          <w:p w14:paraId="17DDB183" w14:textId="1F6BD4D6" w:rsidR="00D36C1C" w:rsidRPr="00005ECC" w:rsidRDefault="00C33EA3" w:rsidP="00D36C1C">
            <w:pPr>
              <w:spacing w:after="160" w:line="259" w:lineRule="auto"/>
              <w:rPr>
                <w:rFonts w:cs="Arial"/>
                <w:b/>
              </w:rPr>
            </w:pPr>
            <w:r>
              <w:rPr>
                <w:b/>
              </w:rPr>
              <w:t xml:space="preserve">BACOS – Coaching and Welfare </w:t>
            </w:r>
          </w:p>
        </w:tc>
        <w:tc>
          <w:tcPr>
            <w:tcW w:w="1878" w:type="dxa"/>
            <w:tcBorders>
              <w:top w:val="single" w:sz="4" w:space="0" w:color="auto"/>
              <w:left w:val="single" w:sz="4" w:space="0" w:color="auto"/>
              <w:bottom w:val="single" w:sz="4" w:space="0" w:color="auto"/>
              <w:right w:val="single" w:sz="4" w:space="0" w:color="auto"/>
            </w:tcBorders>
            <w:vAlign w:val="center"/>
          </w:tcPr>
          <w:p w14:paraId="2EEFBADE"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3DE0AD0B" w14:textId="77777777" w:rsidR="00D36C1C" w:rsidRPr="00A46CE7" w:rsidRDefault="00D36C1C" w:rsidP="00D36C1C">
            <w:pPr>
              <w:widowControl w:val="0"/>
              <w:rPr>
                <w:rFonts w:cs="Arial"/>
              </w:rPr>
            </w:pPr>
          </w:p>
        </w:tc>
      </w:tr>
      <w:tr w:rsidR="00333CD9" w:rsidRPr="00A46CE7" w14:paraId="44F4E614"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E4FA301" w14:textId="77777777" w:rsidR="00333CD9" w:rsidRDefault="00333CD9"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32AB16DA" w14:textId="77777777" w:rsidR="00333CD9" w:rsidRDefault="00333CD9" w:rsidP="00333CD9">
            <w:pPr>
              <w:spacing w:after="160" w:line="259" w:lineRule="auto"/>
              <w:rPr>
                <w:bCs/>
              </w:rPr>
            </w:pPr>
            <w:r>
              <w:rPr>
                <w:bCs/>
              </w:rPr>
              <w:t xml:space="preserve">CH presented on Coaching and Welfare highlighting the following: </w:t>
            </w:r>
            <w:r>
              <w:rPr>
                <w:bCs/>
              </w:rPr>
              <w:br/>
            </w:r>
          </w:p>
          <w:p w14:paraId="68987266" w14:textId="77777777" w:rsidR="00333CD9" w:rsidRDefault="00333CD9" w:rsidP="00333CD9">
            <w:pPr>
              <w:numPr>
                <w:ilvl w:val="0"/>
                <w:numId w:val="18"/>
              </w:numPr>
              <w:spacing w:after="160" w:line="259" w:lineRule="auto"/>
              <w:rPr>
                <w:bCs/>
              </w:rPr>
            </w:pPr>
            <w:r w:rsidRPr="0064651C">
              <w:rPr>
                <w:bCs/>
              </w:rPr>
              <w:t>Working with Clubs</w:t>
            </w:r>
          </w:p>
          <w:p w14:paraId="3B699EA7" w14:textId="77777777" w:rsidR="00333CD9" w:rsidRPr="0064651C" w:rsidRDefault="00333CD9" w:rsidP="00333CD9">
            <w:pPr>
              <w:numPr>
                <w:ilvl w:val="0"/>
                <w:numId w:val="18"/>
              </w:numPr>
              <w:spacing w:after="160" w:line="259" w:lineRule="auto"/>
              <w:rPr>
                <w:bCs/>
              </w:rPr>
            </w:pPr>
            <w:r w:rsidRPr="0064651C">
              <w:rPr>
                <w:bCs/>
              </w:rPr>
              <w:t xml:space="preserve">Licensing and Governance </w:t>
            </w:r>
          </w:p>
          <w:p w14:paraId="5DF84036" w14:textId="77777777" w:rsidR="00333CD9" w:rsidRDefault="00333CD9" w:rsidP="00333CD9">
            <w:pPr>
              <w:numPr>
                <w:ilvl w:val="0"/>
                <w:numId w:val="18"/>
              </w:numPr>
              <w:spacing w:after="160" w:line="259" w:lineRule="auto"/>
              <w:rPr>
                <w:bCs/>
              </w:rPr>
            </w:pPr>
            <w:r>
              <w:rPr>
                <w:bCs/>
              </w:rPr>
              <w:t xml:space="preserve">Education and Development </w:t>
            </w:r>
          </w:p>
          <w:p w14:paraId="17C445C4" w14:textId="77777777" w:rsidR="00333CD9" w:rsidRDefault="00333CD9" w:rsidP="00333CD9">
            <w:pPr>
              <w:numPr>
                <w:ilvl w:val="0"/>
                <w:numId w:val="18"/>
              </w:numPr>
              <w:spacing w:after="160" w:line="259" w:lineRule="auto"/>
              <w:rPr>
                <w:bCs/>
              </w:rPr>
            </w:pPr>
            <w:r>
              <w:rPr>
                <w:bCs/>
              </w:rPr>
              <w:t xml:space="preserve">Coach Development </w:t>
            </w:r>
          </w:p>
          <w:p w14:paraId="5FB52420" w14:textId="77777777" w:rsidR="00333CD9" w:rsidRDefault="00333CD9" w:rsidP="00333CD9">
            <w:pPr>
              <w:numPr>
                <w:ilvl w:val="0"/>
                <w:numId w:val="18"/>
              </w:numPr>
              <w:spacing w:after="160" w:line="259" w:lineRule="auto"/>
              <w:rPr>
                <w:bCs/>
              </w:rPr>
            </w:pPr>
            <w:r>
              <w:rPr>
                <w:bCs/>
              </w:rPr>
              <w:t>Effective Coaching Map to support coaching to be confident at what they do</w:t>
            </w:r>
          </w:p>
          <w:p w14:paraId="4337DB1B" w14:textId="77777777" w:rsidR="00333CD9" w:rsidRDefault="00333CD9" w:rsidP="00333CD9">
            <w:pPr>
              <w:numPr>
                <w:ilvl w:val="0"/>
                <w:numId w:val="18"/>
              </w:numPr>
              <w:spacing w:after="160" w:line="259" w:lineRule="auto"/>
              <w:rPr>
                <w:bCs/>
              </w:rPr>
            </w:pPr>
            <w:r>
              <w:rPr>
                <w:bCs/>
              </w:rPr>
              <w:t xml:space="preserve">New Coaching Focus Group </w:t>
            </w:r>
          </w:p>
          <w:p w14:paraId="50DD81D6" w14:textId="77777777" w:rsidR="00333CD9" w:rsidRPr="00C13A05" w:rsidRDefault="00333CD9" w:rsidP="00333CD9">
            <w:pPr>
              <w:numPr>
                <w:ilvl w:val="0"/>
                <w:numId w:val="18"/>
              </w:numPr>
              <w:spacing w:after="160" w:line="259" w:lineRule="auto"/>
              <w:rPr>
                <w:bCs/>
              </w:rPr>
            </w:pPr>
            <w:r>
              <w:rPr>
                <w:bCs/>
              </w:rPr>
              <w:t xml:space="preserve">Opportunities within the new CRM System. </w:t>
            </w:r>
          </w:p>
          <w:p w14:paraId="5CCABF37" w14:textId="77777777" w:rsidR="00333CD9" w:rsidRDefault="00333CD9" w:rsidP="00333CD9">
            <w:pPr>
              <w:spacing w:after="160" w:line="259" w:lineRule="auto"/>
              <w:rPr>
                <w:bCs/>
              </w:rPr>
            </w:pPr>
            <w:r>
              <w:rPr>
                <w:bCs/>
              </w:rPr>
              <w:t xml:space="preserve">There are quarterly meetings between the Development and Coaching teams which aim to improve the collaboration and feedback between the National Club Managers and coaches. This has resulted in programs such as a mentoring workshop designed to upskill club coaches, creating a network of mentors which can support new coaches. </w:t>
            </w:r>
          </w:p>
          <w:p w14:paraId="69167DF7" w14:textId="77777777" w:rsidR="00333CD9" w:rsidRDefault="00333CD9" w:rsidP="00333CD9">
            <w:pPr>
              <w:spacing w:after="160" w:line="259" w:lineRule="auto"/>
              <w:rPr>
                <w:bCs/>
              </w:rPr>
            </w:pPr>
            <w:r>
              <w:t>A new assessment tool was developed to help clubs assess coaching structures and performance. This tool ties into a broader framework that supports clubs and coaching teams with data-driven insights.</w:t>
            </w:r>
          </w:p>
          <w:p w14:paraId="1EEB5688" w14:textId="77777777" w:rsidR="00333CD9" w:rsidRDefault="00333CD9" w:rsidP="00333CD9">
            <w:pPr>
              <w:spacing w:after="160" w:line="259" w:lineRule="auto"/>
              <w:rPr>
                <w:bCs/>
              </w:rPr>
            </w:pPr>
            <w:r>
              <w:rPr>
                <w:bCs/>
              </w:rPr>
              <w:t xml:space="preserve">The Find a Coach </w:t>
            </w:r>
            <w:r w:rsidRPr="008375EF">
              <w:rPr>
                <w:lang w:val="en-US"/>
              </w:rPr>
              <w:t xml:space="preserve">tool </w:t>
            </w:r>
            <w:r>
              <w:rPr>
                <w:lang w:val="en-US"/>
              </w:rPr>
              <w:t xml:space="preserve">is </w:t>
            </w:r>
            <w:r w:rsidRPr="008375EF">
              <w:rPr>
                <w:lang w:val="en-US"/>
              </w:rPr>
              <w:t>in development and currently being piloted with clubs</w:t>
            </w:r>
            <w:r>
              <w:rPr>
                <w:lang w:val="en-US"/>
              </w:rPr>
              <w:t xml:space="preserve">. </w:t>
            </w:r>
          </w:p>
          <w:p w14:paraId="4563652A" w14:textId="77777777" w:rsidR="00333CD9" w:rsidRDefault="00333CD9" w:rsidP="00333CD9">
            <w:pPr>
              <w:spacing w:after="160" w:line="259" w:lineRule="auto"/>
            </w:pPr>
            <w:r>
              <w:t>There's a push to strengthen partnerships, including with the University of Edinburgh, to integrate athletics training into teacher education. Additionally, work is being done to offer CPD (Continuing Professional Development) that aligns with coaches' needs and supports growth in various performance areas.</w:t>
            </w:r>
          </w:p>
          <w:p w14:paraId="002D449E" w14:textId="77777777" w:rsidR="00333CD9" w:rsidRDefault="00333CD9" w:rsidP="00D36C1C">
            <w:pPr>
              <w:spacing w:after="160" w:line="259" w:lineRule="auto"/>
              <w:rPr>
                <w:b/>
              </w:rPr>
            </w:pPr>
          </w:p>
        </w:tc>
        <w:tc>
          <w:tcPr>
            <w:tcW w:w="1878" w:type="dxa"/>
            <w:tcBorders>
              <w:top w:val="single" w:sz="4" w:space="0" w:color="auto"/>
              <w:left w:val="single" w:sz="4" w:space="0" w:color="auto"/>
              <w:bottom w:val="single" w:sz="4" w:space="0" w:color="auto"/>
              <w:right w:val="single" w:sz="4" w:space="0" w:color="auto"/>
            </w:tcBorders>
            <w:vAlign w:val="center"/>
          </w:tcPr>
          <w:p w14:paraId="63AE2090" w14:textId="77777777" w:rsidR="00333CD9" w:rsidRDefault="00333CD9"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2A2412E0" w14:textId="77777777" w:rsidR="00333CD9" w:rsidRPr="00A46CE7" w:rsidRDefault="00333CD9" w:rsidP="00D36C1C">
            <w:pPr>
              <w:widowControl w:val="0"/>
              <w:rPr>
                <w:rFonts w:cs="Arial"/>
              </w:rPr>
            </w:pPr>
          </w:p>
        </w:tc>
      </w:tr>
      <w:tr w:rsidR="00D36C1C" w:rsidRPr="00A46CE7" w14:paraId="1124FF92" w14:textId="77777777" w:rsidTr="00B17D35">
        <w:trPr>
          <w:trHeight w:val="840"/>
          <w:tblHeader/>
        </w:trPr>
        <w:tc>
          <w:tcPr>
            <w:tcW w:w="675" w:type="dxa"/>
            <w:tcBorders>
              <w:top w:val="single" w:sz="4" w:space="0" w:color="auto"/>
              <w:left w:val="single" w:sz="4" w:space="0" w:color="auto"/>
              <w:bottom w:val="single" w:sz="4" w:space="0" w:color="auto"/>
              <w:right w:val="single" w:sz="4" w:space="0" w:color="auto"/>
            </w:tcBorders>
            <w:vAlign w:val="center"/>
          </w:tcPr>
          <w:p w14:paraId="1B27610D" w14:textId="77777777" w:rsidR="00D36C1C"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7891C8EE" w14:textId="77777777" w:rsidR="007E7474" w:rsidRDefault="007E7474" w:rsidP="00FE76D5">
            <w:pPr>
              <w:spacing w:after="160" w:line="259" w:lineRule="auto"/>
            </w:pPr>
            <w:r>
              <w:t>A new coaching focus group has been established to help deliver strategic objectives. The group aims to ensure that coaching development aligns with the overall strategy and the sport's needs.</w:t>
            </w:r>
          </w:p>
          <w:p w14:paraId="6FC481D4" w14:textId="77777777" w:rsidR="0045541A" w:rsidRDefault="002C4108" w:rsidP="00FE76D5">
            <w:pPr>
              <w:spacing w:after="160" w:line="259" w:lineRule="auto"/>
            </w:pPr>
            <w:r>
              <w:t>DO enquired about the effective coaching map</w:t>
            </w:r>
            <w:r w:rsidR="0001699F">
              <w:t xml:space="preserve"> and our CRM system. CH advised that </w:t>
            </w:r>
            <w:r w:rsidR="00D12023">
              <w:t>the current system has some limitations, particularly in terms of the depth of information available about coaches. While qualifications and course details are accessible, more specific data like the event groups that coaches are involved with is not currently available. There have been discussions around integrating with other organisations, such as UK Athletics and England Athletics, to pull additional data from their systems, which could be possible in the future.</w:t>
            </w:r>
          </w:p>
          <w:p w14:paraId="6102DCA5" w14:textId="625C4E25" w:rsidR="00937D8F" w:rsidRPr="004120B1" w:rsidRDefault="00937D8F" w:rsidP="00FE76D5">
            <w:pPr>
              <w:spacing w:after="160" w:line="259" w:lineRule="auto"/>
              <w:rPr>
                <w:bCs/>
              </w:rPr>
            </w:pPr>
            <w:r>
              <w:t>MJ asked about being able to track how active coaches are.</w:t>
            </w:r>
            <w:r w:rsidR="001B5D2A">
              <w:t xml:space="preserve"> There are a lot of coaches who have done qualifications </w:t>
            </w:r>
            <w:r w:rsidR="00533BEE">
              <w:t xml:space="preserve">but are not active. </w:t>
            </w:r>
            <w:r w:rsidR="00975A58">
              <w:t xml:space="preserve">CH advised that the system doesn’t </w:t>
            </w:r>
            <w:r w:rsidR="00274B70">
              <w:t>currently provide us with that information, but there is an opportunity to improve this by having clubs feeding training session details into the system</w:t>
            </w:r>
            <w:r w:rsidR="003D0E98">
              <w:t xml:space="preserve">. The overall aim is to get a better insight into how active coaches are and how their contributions impact the sport. </w:t>
            </w:r>
          </w:p>
        </w:tc>
        <w:tc>
          <w:tcPr>
            <w:tcW w:w="1878" w:type="dxa"/>
            <w:tcBorders>
              <w:top w:val="single" w:sz="4" w:space="0" w:color="auto"/>
              <w:left w:val="single" w:sz="4" w:space="0" w:color="auto"/>
              <w:bottom w:val="single" w:sz="4" w:space="0" w:color="auto"/>
              <w:right w:val="single" w:sz="4" w:space="0" w:color="auto"/>
            </w:tcBorders>
            <w:vAlign w:val="center"/>
          </w:tcPr>
          <w:p w14:paraId="45D788EC" w14:textId="224129AA" w:rsidR="00D36C1C" w:rsidRDefault="00D36C1C" w:rsidP="00DE6562">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78AC9D8C" w14:textId="77777777" w:rsidR="00D36C1C" w:rsidRPr="00A46CE7" w:rsidRDefault="00D36C1C" w:rsidP="00D36C1C">
            <w:pPr>
              <w:widowControl w:val="0"/>
              <w:rPr>
                <w:rFonts w:cs="Arial"/>
              </w:rPr>
            </w:pPr>
          </w:p>
        </w:tc>
      </w:tr>
      <w:tr w:rsidR="00D36C1C" w:rsidRPr="00A46CE7" w14:paraId="4D25A0CD"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536D3351" w14:textId="66158BF1" w:rsidR="00D36C1C" w:rsidRDefault="00B23B66" w:rsidP="00D36C1C">
            <w:pPr>
              <w:widowControl w:val="0"/>
              <w:spacing w:before="20" w:after="20" w:line="240" w:lineRule="auto"/>
              <w:jc w:val="both"/>
              <w:outlineLvl w:val="4"/>
              <w:rPr>
                <w:rFonts w:cs="Arial"/>
                <w:b/>
                <w:bCs/>
              </w:rPr>
            </w:pPr>
            <w:r>
              <w:rPr>
                <w:rFonts w:cs="Arial"/>
                <w:b/>
                <w:bCs/>
              </w:rPr>
              <w:t xml:space="preserve"> </w:t>
            </w:r>
            <w:r w:rsidR="00D36C1C">
              <w:rPr>
                <w:rFonts w:cs="Arial"/>
                <w:b/>
                <w:bCs/>
              </w:rPr>
              <w:t>1</w:t>
            </w:r>
            <w:r>
              <w:rPr>
                <w:rFonts w:cs="Arial"/>
                <w:b/>
                <w:bCs/>
              </w:rPr>
              <w:t>1.</w:t>
            </w:r>
          </w:p>
        </w:tc>
        <w:tc>
          <w:tcPr>
            <w:tcW w:w="6769" w:type="dxa"/>
            <w:tcBorders>
              <w:top w:val="single" w:sz="4" w:space="0" w:color="auto"/>
              <w:left w:val="single" w:sz="4" w:space="0" w:color="auto"/>
              <w:bottom w:val="single" w:sz="4" w:space="0" w:color="auto"/>
              <w:right w:val="single" w:sz="4" w:space="0" w:color="auto"/>
            </w:tcBorders>
          </w:tcPr>
          <w:p w14:paraId="1F569BDF" w14:textId="2E5C0337" w:rsidR="00B17D35" w:rsidRPr="00005ECC" w:rsidRDefault="001E1077" w:rsidP="00D36C1C">
            <w:pPr>
              <w:spacing w:line="259" w:lineRule="auto"/>
              <w:rPr>
                <w:b/>
              </w:rPr>
            </w:pPr>
            <w:r>
              <w:rPr>
                <w:b/>
              </w:rPr>
              <w:t xml:space="preserve">Grangemouth Stadium </w:t>
            </w:r>
          </w:p>
        </w:tc>
        <w:tc>
          <w:tcPr>
            <w:tcW w:w="1878" w:type="dxa"/>
            <w:tcBorders>
              <w:top w:val="single" w:sz="4" w:space="0" w:color="auto"/>
              <w:left w:val="single" w:sz="4" w:space="0" w:color="auto"/>
              <w:bottom w:val="single" w:sz="4" w:space="0" w:color="auto"/>
              <w:right w:val="single" w:sz="4" w:space="0" w:color="auto"/>
            </w:tcBorders>
            <w:vAlign w:val="center"/>
          </w:tcPr>
          <w:p w14:paraId="58A66DA3"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03C8E5D4" w14:textId="77777777" w:rsidR="00D36C1C" w:rsidRPr="00A46CE7" w:rsidRDefault="00D36C1C" w:rsidP="00D36C1C">
            <w:pPr>
              <w:widowControl w:val="0"/>
              <w:rPr>
                <w:rFonts w:cs="Arial"/>
              </w:rPr>
            </w:pPr>
          </w:p>
        </w:tc>
      </w:tr>
      <w:tr w:rsidR="00D36C1C" w:rsidRPr="00A46CE7" w14:paraId="1E17FF69"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52885FC0" w14:textId="77777777" w:rsidR="00D36C1C"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1B5D1677" w14:textId="524BE2C8" w:rsidR="00633E63" w:rsidRDefault="001E1077" w:rsidP="00AA63BD">
            <w:pPr>
              <w:spacing w:line="259" w:lineRule="auto"/>
            </w:pPr>
            <w:r>
              <w:rPr>
                <w:bCs/>
              </w:rPr>
              <w:t>CH provided an update on Grangemouth</w:t>
            </w:r>
            <w:r w:rsidR="00462907">
              <w:rPr>
                <w:bCs/>
              </w:rPr>
              <w:t xml:space="preserve"> advising </w:t>
            </w:r>
            <w:r w:rsidR="009B4D08">
              <w:t>Falkirk Council commissioned a condition report on the stadium about 16-17 months ago. A new, updated report was recently reviewed, and it highlights worsening cracking in the stadium. This may have developed over time or was overlooked previously. Other issues have also been identified in the stadium.</w:t>
            </w:r>
            <w:r w:rsidR="00F35609">
              <w:t xml:space="preserve"> </w:t>
            </w:r>
            <w:r w:rsidR="00915B7A">
              <w:t xml:space="preserve">DO and CH have been </w:t>
            </w:r>
            <w:r w:rsidR="000405A4">
              <w:t>looking at the financ</w:t>
            </w:r>
            <w:r w:rsidR="00371ACB">
              <w:t>ial situation and implications</w:t>
            </w:r>
            <w:r w:rsidR="000405A4">
              <w:t xml:space="preserve"> and</w:t>
            </w:r>
            <w:r w:rsidR="00F35609">
              <w:t xml:space="preserve"> hope to have a clear outline on this by next week. </w:t>
            </w:r>
          </w:p>
          <w:p w14:paraId="3A46485B" w14:textId="77777777" w:rsidR="00F35609" w:rsidRDefault="00F35609" w:rsidP="00AA63BD">
            <w:pPr>
              <w:spacing w:line="259" w:lineRule="auto"/>
            </w:pPr>
          </w:p>
          <w:p w14:paraId="1C1CE6EE" w14:textId="11C80755" w:rsidR="00AB0D53" w:rsidRDefault="00F35609" w:rsidP="00AA63BD">
            <w:pPr>
              <w:spacing w:line="259" w:lineRule="auto"/>
            </w:pPr>
            <w:r>
              <w:t>Conversations are ongoing with various stakeholders, including clubs, proposed trustees, Sport Scotland, and the consulting surveyor. These discussions aim to align on finances, risks, and the viability of the project. There is a focus on assessing risks and getting a clear understanding of the situation before making a final decision.</w:t>
            </w:r>
            <w:r w:rsidR="007757E7">
              <w:t xml:space="preserve"> </w:t>
            </w:r>
          </w:p>
          <w:p w14:paraId="185E4AA5" w14:textId="77777777" w:rsidR="007757E7" w:rsidRDefault="007757E7" w:rsidP="00AA63BD">
            <w:pPr>
              <w:spacing w:line="259" w:lineRule="auto"/>
            </w:pPr>
          </w:p>
          <w:p w14:paraId="646F1F94" w14:textId="07F833BB" w:rsidR="00022608" w:rsidRPr="00022608" w:rsidRDefault="007757E7" w:rsidP="00022608">
            <w:r>
              <w:t xml:space="preserve">The major point of contention is the structural risks of the stadium. </w:t>
            </w:r>
            <w:r w:rsidR="00022608" w:rsidRPr="00022608">
              <w:t>Significant capital expenditure is needed in the next few years to address the stadium's condition, as outlined in the condition report. The new community organi</w:t>
            </w:r>
            <w:r w:rsidR="00022608">
              <w:t>s</w:t>
            </w:r>
            <w:r w:rsidR="00022608" w:rsidRPr="00022608">
              <w:t>ation cannot take on this risk, and it is expected that Falkirk Council would retain responsibility for the required structural work.</w:t>
            </w:r>
          </w:p>
          <w:p w14:paraId="7B6803B6" w14:textId="14555B80" w:rsidR="007757E7" w:rsidRDefault="00B941BE" w:rsidP="00AA63BD">
            <w:pPr>
              <w:spacing w:line="259" w:lineRule="auto"/>
            </w:pPr>
            <w:r>
              <w:t xml:space="preserve">The community organisation </w:t>
            </w:r>
            <w:r w:rsidR="00E76085">
              <w:t>are happy</w:t>
            </w:r>
            <w:r>
              <w:t xml:space="preserve"> </w:t>
            </w:r>
            <w:r w:rsidR="000A6CB5">
              <w:t xml:space="preserve">in principle </w:t>
            </w:r>
            <w:r>
              <w:t>to proceed with a one-year licence to test the business plan on an operational level. This will not involve taking on the liability for structural repairs. However, entering into a long-term lease could change that situation.</w:t>
            </w:r>
          </w:p>
          <w:p w14:paraId="54CE39D1" w14:textId="1F9D703D" w:rsidR="00AB0D53" w:rsidRPr="00252AD5" w:rsidRDefault="00AB0D53" w:rsidP="00AA63BD">
            <w:pPr>
              <w:spacing w:line="259" w:lineRule="auto"/>
              <w:rPr>
                <w:bCs/>
              </w:rPr>
            </w:pPr>
          </w:p>
        </w:tc>
        <w:tc>
          <w:tcPr>
            <w:tcW w:w="1878" w:type="dxa"/>
            <w:tcBorders>
              <w:top w:val="single" w:sz="4" w:space="0" w:color="auto"/>
              <w:left w:val="single" w:sz="4" w:space="0" w:color="auto"/>
              <w:bottom w:val="single" w:sz="4" w:space="0" w:color="auto"/>
              <w:right w:val="single" w:sz="4" w:space="0" w:color="auto"/>
            </w:tcBorders>
            <w:vAlign w:val="center"/>
          </w:tcPr>
          <w:p w14:paraId="068CE471" w14:textId="6A82C43C" w:rsidR="00D36C1C" w:rsidRDefault="00D36C1C" w:rsidP="00F80D1E">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66246A89" w14:textId="77777777" w:rsidR="00D36C1C" w:rsidRPr="00A46CE7" w:rsidRDefault="00D36C1C" w:rsidP="00D36C1C">
            <w:pPr>
              <w:widowControl w:val="0"/>
              <w:rPr>
                <w:rFonts w:cs="Arial"/>
              </w:rPr>
            </w:pPr>
          </w:p>
        </w:tc>
      </w:tr>
      <w:tr w:rsidR="00D36C1C" w:rsidRPr="004041BF" w14:paraId="5A390DF6" w14:textId="77777777" w:rsidTr="00864539">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02A5868" w14:textId="261FEEC4" w:rsidR="00D36C1C" w:rsidRPr="00F110B8" w:rsidRDefault="00D36C1C" w:rsidP="00D36C1C">
            <w:pPr>
              <w:widowControl w:val="0"/>
              <w:spacing w:before="20" w:after="20" w:line="240" w:lineRule="auto"/>
              <w:jc w:val="both"/>
              <w:outlineLvl w:val="4"/>
              <w:rPr>
                <w:rFonts w:cs="Arial"/>
                <w:b/>
                <w:bCs/>
              </w:rPr>
            </w:pPr>
            <w:r w:rsidRPr="004041BF">
              <w:rPr>
                <w:rFonts w:cs="Arial"/>
                <w:b/>
                <w:bCs/>
                <w:sz w:val="22"/>
                <w:szCs w:val="22"/>
              </w:rPr>
              <w:t xml:space="preserve"> </w:t>
            </w:r>
            <w:r w:rsidRPr="00F110B8">
              <w:rPr>
                <w:rFonts w:cs="Arial"/>
                <w:b/>
                <w:bCs/>
              </w:rPr>
              <w:t>1</w:t>
            </w:r>
            <w:r w:rsidR="00B23B66">
              <w:rPr>
                <w:rFonts w:cs="Arial"/>
                <w:b/>
                <w:bCs/>
              </w:rPr>
              <w:t>2</w:t>
            </w:r>
            <w:r w:rsidRPr="00F110B8">
              <w:rPr>
                <w:rFonts w:cs="Arial"/>
                <w:b/>
                <w:bCs/>
              </w:rPr>
              <w:t>.</w:t>
            </w:r>
          </w:p>
        </w:tc>
        <w:tc>
          <w:tcPr>
            <w:tcW w:w="6769" w:type="dxa"/>
            <w:tcBorders>
              <w:top w:val="single" w:sz="4" w:space="0" w:color="auto"/>
              <w:left w:val="single" w:sz="4" w:space="0" w:color="auto"/>
              <w:bottom w:val="single" w:sz="4" w:space="0" w:color="auto"/>
              <w:right w:val="single" w:sz="4" w:space="0" w:color="auto"/>
            </w:tcBorders>
          </w:tcPr>
          <w:p w14:paraId="538E6931" w14:textId="7DE1EE87" w:rsidR="00D36C1C" w:rsidRPr="00B42684" w:rsidRDefault="00135F2F" w:rsidP="00D36C1C">
            <w:pPr>
              <w:spacing w:after="160" w:line="259" w:lineRule="auto"/>
              <w:rPr>
                <w:rFonts w:eastAsia="Calibri" w:cs="Arial"/>
                <w:b/>
                <w:bCs/>
              </w:rPr>
            </w:pPr>
            <w:r>
              <w:rPr>
                <w:rFonts w:eastAsia="Calibri" w:cs="Arial"/>
                <w:b/>
                <w:bCs/>
              </w:rPr>
              <w:t xml:space="preserve">Commonwealth Games </w:t>
            </w:r>
            <w:r w:rsidR="007D56B5">
              <w:rPr>
                <w:rFonts w:eastAsia="Calibri" w:cs="Arial"/>
                <w:b/>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19666DB8"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098BFB6C" w14:textId="77777777" w:rsidR="00D36C1C" w:rsidRPr="004041BF" w:rsidRDefault="00D36C1C" w:rsidP="00D36C1C">
            <w:pPr>
              <w:widowControl w:val="0"/>
              <w:rPr>
                <w:rFonts w:cs="Arial"/>
                <w:sz w:val="22"/>
                <w:szCs w:val="22"/>
              </w:rPr>
            </w:pPr>
          </w:p>
        </w:tc>
      </w:tr>
      <w:tr w:rsidR="009B38C5" w:rsidRPr="004041BF" w14:paraId="64971895" w14:textId="77777777" w:rsidTr="00CD1AA1">
        <w:trPr>
          <w:trHeight w:val="332"/>
          <w:tblHeader/>
        </w:trPr>
        <w:tc>
          <w:tcPr>
            <w:tcW w:w="675" w:type="dxa"/>
            <w:tcBorders>
              <w:top w:val="single" w:sz="4" w:space="0" w:color="auto"/>
              <w:left w:val="single" w:sz="4" w:space="0" w:color="auto"/>
              <w:bottom w:val="single" w:sz="4" w:space="0" w:color="auto"/>
              <w:right w:val="single" w:sz="4" w:space="0" w:color="auto"/>
            </w:tcBorders>
            <w:vAlign w:val="center"/>
          </w:tcPr>
          <w:p w14:paraId="048BD7F0" w14:textId="77777777" w:rsidR="009B38C5" w:rsidRPr="004041BF" w:rsidRDefault="009B38C5" w:rsidP="00D36C1C">
            <w:pPr>
              <w:widowControl w:val="0"/>
              <w:spacing w:before="20" w:after="20" w:line="240" w:lineRule="auto"/>
              <w:jc w:val="both"/>
              <w:outlineLvl w:val="4"/>
              <w:rPr>
                <w:rFonts w:cs="Arial"/>
                <w:b/>
                <w:bCs/>
                <w:sz w:val="22"/>
                <w:szCs w:val="22"/>
              </w:rPr>
            </w:pPr>
          </w:p>
        </w:tc>
        <w:tc>
          <w:tcPr>
            <w:tcW w:w="6769" w:type="dxa"/>
            <w:tcBorders>
              <w:top w:val="single" w:sz="4" w:space="0" w:color="auto"/>
              <w:left w:val="single" w:sz="4" w:space="0" w:color="auto"/>
              <w:bottom w:val="single" w:sz="4" w:space="0" w:color="auto"/>
              <w:right w:val="single" w:sz="4" w:space="0" w:color="auto"/>
            </w:tcBorders>
          </w:tcPr>
          <w:p w14:paraId="16786DFC" w14:textId="77777777" w:rsidR="00DB20B8" w:rsidRDefault="00217B68" w:rsidP="00CC2475">
            <w:pPr>
              <w:rPr>
                <w:bCs/>
              </w:rPr>
            </w:pPr>
            <w:r>
              <w:rPr>
                <w:bCs/>
              </w:rPr>
              <w:t xml:space="preserve">MP </w:t>
            </w:r>
            <w:r w:rsidR="00963BDA">
              <w:rPr>
                <w:bCs/>
              </w:rPr>
              <w:t xml:space="preserve">provided an </w:t>
            </w:r>
            <w:r>
              <w:rPr>
                <w:bCs/>
              </w:rPr>
              <w:t xml:space="preserve">update </w:t>
            </w:r>
            <w:r w:rsidR="00135F2F">
              <w:rPr>
                <w:bCs/>
              </w:rPr>
              <w:t>on the 2026 Commonwealth Games</w:t>
            </w:r>
            <w:r w:rsidR="00DB20B8">
              <w:rPr>
                <w:bCs/>
              </w:rPr>
              <w:t xml:space="preserve"> highlighting the following: </w:t>
            </w:r>
            <w:r w:rsidR="00DB20B8">
              <w:rPr>
                <w:bCs/>
              </w:rPr>
              <w:br/>
            </w:r>
          </w:p>
          <w:p w14:paraId="49A766BE" w14:textId="77777777" w:rsidR="003C0628" w:rsidRDefault="00DB20B8" w:rsidP="00CC2475">
            <w:pPr>
              <w:rPr>
                <w:bCs/>
              </w:rPr>
            </w:pPr>
            <w:r>
              <w:rPr>
                <w:bCs/>
              </w:rPr>
              <w:t>The selection window for athletes opens with performances from 1</w:t>
            </w:r>
            <w:r w:rsidRPr="00DB20B8">
              <w:rPr>
                <w:bCs/>
                <w:vertAlign w:val="superscript"/>
              </w:rPr>
              <w:t>st</w:t>
            </w:r>
            <w:r>
              <w:rPr>
                <w:bCs/>
              </w:rPr>
              <w:t xml:space="preserve"> January being considered. The selection process will likely close by early June 2026. The policy is set to be finalised by the end of </w:t>
            </w:r>
            <w:r w:rsidR="008E7398">
              <w:rPr>
                <w:bCs/>
              </w:rPr>
              <w:t>February 2025</w:t>
            </w:r>
            <w:r w:rsidR="00FC231C">
              <w:rPr>
                <w:bCs/>
              </w:rPr>
              <w:t xml:space="preserve"> and will be circulated to the Board for approval</w:t>
            </w:r>
            <w:r w:rsidR="008E7398">
              <w:rPr>
                <w:bCs/>
              </w:rPr>
              <w:t>.</w:t>
            </w:r>
            <w:r w:rsidR="007E1194">
              <w:rPr>
                <w:bCs/>
              </w:rPr>
              <w:t xml:space="preserve"> </w:t>
            </w:r>
          </w:p>
          <w:p w14:paraId="23194D6E" w14:textId="77777777" w:rsidR="003C0628" w:rsidRDefault="003C0628" w:rsidP="00CC2475">
            <w:pPr>
              <w:rPr>
                <w:bCs/>
              </w:rPr>
            </w:pPr>
          </w:p>
          <w:p w14:paraId="16E3C8FC" w14:textId="497160CD" w:rsidR="00B7032C" w:rsidRDefault="003C0628" w:rsidP="00CC2475">
            <w:r>
              <w:t>The number of available spots for Scottish athletes in athletics is still unclear</w:t>
            </w:r>
            <w:r w:rsidR="00344AFA">
              <w:t xml:space="preserve">. </w:t>
            </w:r>
          </w:p>
          <w:p w14:paraId="77AB31A3" w14:textId="77777777" w:rsidR="00562707" w:rsidRDefault="00562707" w:rsidP="00CC2475"/>
          <w:p w14:paraId="6BC50046" w14:textId="02F6441A" w:rsidR="00562707" w:rsidRDefault="00562707" w:rsidP="00CC2475">
            <w:r>
              <w:t xml:space="preserve">There are ongoing discussions about which events will be included in athletics, such as the relays and race walking, which some final decisions still pending. </w:t>
            </w:r>
          </w:p>
          <w:p w14:paraId="58A37749" w14:textId="77777777" w:rsidR="00BB5A91" w:rsidRDefault="00BB5A91" w:rsidP="00CC2475"/>
          <w:p w14:paraId="03E7BFF9" w14:textId="3EAF2809" w:rsidR="00BB5A91" w:rsidRPr="00CC2475" w:rsidRDefault="00BB5A91" w:rsidP="00CC2475">
            <w:pPr>
              <w:rPr>
                <w:bCs/>
              </w:rPr>
            </w:pPr>
            <w:r>
              <w:t>CH advised that Scottish Athletics are meeting with Glasgow Life and</w:t>
            </w:r>
            <w:r w:rsidR="006353D6">
              <w:t xml:space="preserve"> Glasgow </w:t>
            </w:r>
            <w:r w:rsidR="005D19FE">
              <w:t>Warriors</w:t>
            </w:r>
            <w:r w:rsidR="006540CE">
              <w:t xml:space="preserve">. We would like a post Games plan to </w:t>
            </w:r>
            <w:r w:rsidR="00F60B2D">
              <w:t xml:space="preserve">enable us to use the track and field at Scotstoun on a more regular basis. </w:t>
            </w:r>
            <w:r w:rsidR="006353D6">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6CBC6642" w14:textId="77777777" w:rsidR="009B38C5" w:rsidRPr="004041BF" w:rsidRDefault="009B38C5"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12ABD1AA" w14:textId="77777777" w:rsidR="009B38C5" w:rsidRPr="004041BF" w:rsidRDefault="009B38C5" w:rsidP="00D36C1C">
            <w:pPr>
              <w:widowControl w:val="0"/>
              <w:rPr>
                <w:rFonts w:cs="Arial"/>
                <w:sz w:val="22"/>
                <w:szCs w:val="22"/>
              </w:rPr>
            </w:pPr>
          </w:p>
        </w:tc>
      </w:tr>
      <w:tr w:rsidR="00D36C1C" w:rsidRPr="004041BF" w14:paraId="663522CA"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3506052E" w14:textId="37D63D7F" w:rsidR="00D36C1C" w:rsidRPr="00F110B8" w:rsidRDefault="00D36C1C" w:rsidP="00D36C1C">
            <w:pPr>
              <w:widowControl w:val="0"/>
              <w:spacing w:before="20" w:after="20" w:line="240" w:lineRule="auto"/>
              <w:jc w:val="both"/>
              <w:outlineLvl w:val="4"/>
              <w:rPr>
                <w:rFonts w:cs="Arial"/>
                <w:b/>
                <w:bCs/>
              </w:rPr>
            </w:pPr>
            <w:r w:rsidRPr="004041BF">
              <w:rPr>
                <w:rFonts w:cs="Arial"/>
                <w:b/>
                <w:bCs/>
                <w:sz w:val="22"/>
                <w:szCs w:val="22"/>
              </w:rPr>
              <w:t xml:space="preserve"> </w:t>
            </w:r>
            <w:r w:rsidRPr="00F110B8">
              <w:rPr>
                <w:rFonts w:cs="Arial"/>
                <w:b/>
                <w:bCs/>
              </w:rPr>
              <w:t>1</w:t>
            </w:r>
            <w:r w:rsidR="00911F64">
              <w:rPr>
                <w:rFonts w:cs="Arial"/>
                <w:b/>
                <w:bCs/>
              </w:rPr>
              <w:t>3</w:t>
            </w:r>
            <w:r>
              <w:rPr>
                <w:rFonts w:cs="Arial"/>
                <w:b/>
                <w:bCs/>
              </w:rPr>
              <w:t>.</w:t>
            </w:r>
          </w:p>
        </w:tc>
        <w:tc>
          <w:tcPr>
            <w:tcW w:w="6769" w:type="dxa"/>
            <w:tcBorders>
              <w:top w:val="single" w:sz="4" w:space="0" w:color="auto"/>
              <w:left w:val="single" w:sz="4" w:space="0" w:color="auto"/>
              <w:bottom w:val="single" w:sz="4" w:space="0" w:color="auto"/>
              <w:right w:val="single" w:sz="4" w:space="0" w:color="auto"/>
            </w:tcBorders>
            <w:vAlign w:val="center"/>
          </w:tcPr>
          <w:p w14:paraId="430195FE" w14:textId="06117211" w:rsidR="00D36C1C" w:rsidRPr="00220A29" w:rsidRDefault="00135F2F" w:rsidP="00D36C1C">
            <w:pPr>
              <w:spacing w:after="160" w:line="259" w:lineRule="auto"/>
              <w:rPr>
                <w:rFonts w:eastAsia="Calibri" w:cs="Arial"/>
                <w:b/>
                <w:bCs/>
              </w:rPr>
            </w:pPr>
            <w:r>
              <w:rPr>
                <w:rFonts w:eastAsia="Calibri" w:cs="Arial"/>
                <w:b/>
                <w:bCs/>
              </w:rPr>
              <w:t xml:space="preserve">UK Athletics </w:t>
            </w:r>
            <w:r w:rsidR="00220A29" w:rsidRPr="00220A29">
              <w:rPr>
                <w:rFonts w:eastAsia="Calibri" w:cs="Arial"/>
                <w:b/>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2EE41AC6"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7FE3EE2D" w14:textId="77777777" w:rsidR="00D36C1C" w:rsidRPr="004041BF" w:rsidRDefault="00D36C1C" w:rsidP="00D36C1C">
            <w:pPr>
              <w:widowControl w:val="0"/>
              <w:rPr>
                <w:rFonts w:cs="Arial"/>
                <w:sz w:val="22"/>
                <w:szCs w:val="22"/>
              </w:rPr>
            </w:pPr>
          </w:p>
        </w:tc>
      </w:tr>
      <w:tr w:rsidR="00D36C1C" w:rsidRPr="004041BF" w14:paraId="6841CEC0"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1F8495B2" w14:textId="77777777" w:rsidR="00D36C1C" w:rsidRPr="004041BF" w:rsidRDefault="00D36C1C" w:rsidP="00D36C1C">
            <w:pPr>
              <w:widowControl w:val="0"/>
              <w:spacing w:before="20" w:after="20" w:line="240" w:lineRule="auto"/>
              <w:jc w:val="both"/>
              <w:outlineLvl w:val="4"/>
              <w:rPr>
                <w:rFonts w:cs="Arial"/>
                <w:b/>
                <w:bCs/>
                <w:sz w:val="22"/>
                <w:szCs w:val="22"/>
              </w:rPr>
            </w:pPr>
          </w:p>
        </w:tc>
        <w:tc>
          <w:tcPr>
            <w:tcW w:w="6769" w:type="dxa"/>
            <w:tcBorders>
              <w:top w:val="single" w:sz="4" w:space="0" w:color="auto"/>
              <w:left w:val="single" w:sz="4" w:space="0" w:color="auto"/>
              <w:bottom w:val="single" w:sz="4" w:space="0" w:color="auto"/>
              <w:right w:val="single" w:sz="4" w:space="0" w:color="auto"/>
            </w:tcBorders>
            <w:vAlign w:val="center"/>
          </w:tcPr>
          <w:p w14:paraId="38633653" w14:textId="77777777" w:rsidR="00760A57" w:rsidRDefault="007F3E4B" w:rsidP="00135F2F">
            <w:pPr>
              <w:spacing w:after="160" w:line="259" w:lineRule="auto"/>
              <w:rPr>
                <w:rFonts w:eastAsia="Calibri" w:cs="Arial"/>
              </w:rPr>
            </w:pPr>
            <w:r>
              <w:rPr>
                <w:rFonts w:eastAsia="Calibri" w:cs="Arial"/>
              </w:rPr>
              <w:t>DO provided an update to the Board on an incident</w:t>
            </w:r>
            <w:r w:rsidR="00EC61CB">
              <w:rPr>
                <w:rFonts w:eastAsia="Calibri" w:cs="Arial"/>
              </w:rPr>
              <w:t xml:space="preserve"> that took place</w:t>
            </w:r>
            <w:r>
              <w:rPr>
                <w:rFonts w:eastAsia="Calibri" w:cs="Arial"/>
              </w:rPr>
              <w:t xml:space="preserve"> in 2017 at the Para World Championships</w:t>
            </w:r>
            <w:r w:rsidR="009A35DC">
              <w:rPr>
                <w:rFonts w:eastAsia="Calibri" w:cs="Arial"/>
              </w:rPr>
              <w:t>, where a para-athlete was killed due to an accident with a throws cage</w:t>
            </w:r>
            <w:r>
              <w:rPr>
                <w:rFonts w:eastAsia="Calibri" w:cs="Arial"/>
              </w:rPr>
              <w:t>.</w:t>
            </w:r>
            <w:r w:rsidR="007D64EE">
              <w:rPr>
                <w:rFonts w:eastAsia="Calibri" w:cs="Arial"/>
              </w:rPr>
              <w:t xml:space="preserve"> UK Athletics have </w:t>
            </w:r>
            <w:r w:rsidR="00B24B1A">
              <w:rPr>
                <w:rFonts w:eastAsia="Calibri" w:cs="Arial"/>
              </w:rPr>
              <w:t>been charged with corporate manslaughter</w:t>
            </w:r>
            <w:r w:rsidR="009A35DC">
              <w:rPr>
                <w:rFonts w:eastAsia="Calibri" w:cs="Arial"/>
              </w:rPr>
              <w:t xml:space="preserve"> over the incident. A senior official has also been charged.</w:t>
            </w:r>
            <w:r w:rsidR="00AE66D7">
              <w:rPr>
                <w:rFonts w:eastAsia="Calibri" w:cs="Arial"/>
              </w:rPr>
              <w:t xml:space="preserve"> The focus is now on understanding why UK Athletics and the official have been charged instead of the organiser of the event, London Championships Ltd. </w:t>
            </w:r>
          </w:p>
          <w:p w14:paraId="1AA0E574" w14:textId="60F1B6F6" w:rsidR="009500B6" w:rsidRPr="00860983" w:rsidRDefault="009500B6" w:rsidP="00135F2F">
            <w:pPr>
              <w:spacing w:after="160" w:line="259" w:lineRule="auto"/>
              <w:rPr>
                <w:rFonts w:eastAsia="Calibri" w:cs="Arial"/>
              </w:rPr>
            </w:pPr>
            <w:r>
              <w:rPr>
                <w:rFonts w:eastAsia="Calibri" w:cs="Arial"/>
              </w:rPr>
              <w:t xml:space="preserve">Further information is expected following </w:t>
            </w:r>
            <w:r w:rsidR="00265D7F">
              <w:rPr>
                <w:rFonts w:eastAsia="Calibri" w:cs="Arial"/>
              </w:rPr>
              <w:t xml:space="preserve">the UK Athletics Board meeting next week and any updates will be shared with the </w:t>
            </w:r>
            <w:r w:rsidR="00265D7F" w:rsidRPr="00265D7F">
              <w:rPr>
                <w:rFonts w:eastAsia="Calibri" w:cs="Arial"/>
                <w:b/>
                <w:bCs/>
              </w:rPr>
              <w:t>scottish</w:t>
            </w:r>
            <w:r w:rsidR="00265D7F">
              <w:rPr>
                <w:rFonts w:eastAsia="Calibri" w:cs="Arial"/>
              </w:rPr>
              <w:t xml:space="preserve">athletics Board. </w:t>
            </w:r>
          </w:p>
        </w:tc>
        <w:tc>
          <w:tcPr>
            <w:tcW w:w="1878" w:type="dxa"/>
            <w:tcBorders>
              <w:top w:val="single" w:sz="4" w:space="0" w:color="auto"/>
              <w:left w:val="single" w:sz="4" w:space="0" w:color="auto"/>
              <w:bottom w:val="single" w:sz="4" w:space="0" w:color="auto"/>
              <w:right w:val="single" w:sz="4" w:space="0" w:color="auto"/>
            </w:tcBorders>
            <w:vAlign w:val="center"/>
          </w:tcPr>
          <w:p w14:paraId="298F5B4C" w14:textId="5A7AD351" w:rsidR="00D36C1C" w:rsidRPr="005B288B" w:rsidRDefault="00265D7F" w:rsidP="00D36C1C">
            <w:pPr>
              <w:widowControl w:val="0"/>
              <w:jc w:val="center"/>
              <w:outlineLvl w:val="4"/>
              <w:rPr>
                <w:rFonts w:cs="Arial"/>
                <w:b/>
                <w:bCs/>
              </w:rPr>
            </w:pPr>
            <w:r>
              <w:rPr>
                <w:rFonts w:cs="Arial"/>
                <w:b/>
                <w:bCs/>
              </w:rPr>
              <w:t xml:space="preserve">Provide update to the Board on incident. </w:t>
            </w:r>
          </w:p>
        </w:tc>
        <w:tc>
          <w:tcPr>
            <w:tcW w:w="1559" w:type="dxa"/>
            <w:tcBorders>
              <w:top w:val="single" w:sz="4" w:space="0" w:color="auto"/>
              <w:left w:val="single" w:sz="4" w:space="0" w:color="auto"/>
              <w:bottom w:val="single" w:sz="4" w:space="0" w:color="auto"/>
              <w:right w:val="single" w:sz="4" w:space="0" w:color="auto"/>
            </w:tcBorders>
          </w:tcPr>
          <w:p w14:paraId="7BAE495F" w14:textId="77777777" w:rsidR="00D36C1C" w:rsidRPr="004041BF" w:rsidRDefault="00D36C1C" w:rsidP="00D36C1C">
            <w:pPr>
              <w:widowControl w:val="0"/>
              <w:rPr>
                <w:rFonts w:cs="Arial"/>
                <w:sz w:val="22"/>
                <w:szCs w:val="22"/>
              </w:rPr>
            </w:pPr>
          </w:p>
        </w:tc>
      </w:tr>
      <w:tr w:rsidR="00D36C1C" w:rsidRPr="004041BF" w14:paraId="0A030084" w14:textId="77777777" w:rsidTr="00685FCC">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3FA584BA" w14:textId="347AA0DE" w:rsidR="00D36C1C" w:rsidRPr="00F110B8" w:rsidRDefault="00911F64" w:rsidP="00D36C1C">
            <w:pPr>
              <w:widowControl w:val="0"/>
              <w:spacing w:before="20" w:after="20" w:line="240" w:lineRule="auto"/>
              <w:jc w:val="both"/>
              <w:outlineLvl w:val="4"/>
              <w:rPr>
                <w:rFonts w:cs="Arial"/>
                <w:b/>
                <w:bCs/>
              </w:rPr>
            </w:pPr>
            <w:r>
              <w:rPr>
                <w:rFonts w:cs="Arial"/>
                <w:b/>
                <w:bCs/>
              </w:rPr>
              <w:t xml:space="preserve"> </w:t>
            </w:r>
            <w:r w:rsidR="00D36C1C" w:rsidRPr="00F110B8">
              <w:rPr>
                <w:rFonts w:cs="Arial"/>
                <w:b/>
                <w:bCs/>
              </w:rPr>
              <w:t>1</w:t>
            </w:r>
            <w:r>
              <w:rPr>
                <w:rFonts w:cs="Arial"/>
                <w:b/>
                <w:bCs/>
              </w:rPr>
              <w:t>4</w:t>
            </w:r>
            <w:r w:rsidR="00D36C1C" w:rsidRPr="00F110B8">
              <w:rPr>
                <w:rFonts w:cs="Arial"/>
                <w:b/>
                <w:bCs/>
              </w:rPr>
              <w:t xml:space="preserve">. </w:t>
            </w:r>
          </w:p>
        </w:tc>
        <w:tc>
          <w:tcPr>
            <w:tcW w:w="6769" w:type="dxa"/>
            <w:tcBorders>
              <w:top w:val="single" w:sz="4" w:space="0" w:color="auto"/>
              <w:left w:val="single" w:sz="4" w:space="0" w:color="auto"/>
              <w:bottom w:val="single" w:sz="4" w:space="0" w:color="auto"/>
              <w:right w:val="single" w:sz="4" w:space="0" w:color="auto"/>
            </w:tcBorders>
          </w:tcPr>
          <w:p w14:paraId="4BE19967" w14:textId="35C2CDEE" w:rsidR="00D36C1C" w:rsidRPr="00A30486" w:rsidRDefault="009861A3" w:rsidP="00D36C1C">
            <w:pPr>
              <w:spacing w:after="160" w:line="259" w:lineRule="auto"/>
              <w:rPr>
                <w:rFonts w:eastAsia="Calibri" w:cs="Arial"/>
                <w:b/>
                <w:bCs/>
              </w:rPr>
            </w:pPr>
            <w:r>
              <w:rPr>
                <w:rFonts w:eastAsia="Calibri" w:cs="Arial"/>
                <w:b/>
                <w:bCs/>
              </w:rPr>
              <w:t xml:space="preserve">Finance Update </w:t>
            </w:r>
          </w:p>
        </w:tc>
        <w:tc>
          <w:tcPr>
            <w:tcW w:w="1878" w:type="dxa"/>
            <w:tcBorders>
              <w:top w:val="single" w:sz="4" w:space="0" w:color="auto"/>
              <w:left w:val="single" w:sz="4" w:space="0" w:color="auto"/>
              <w:bottom w:val="single" w:sz="4" w:space="0" w:color="auto"/>
              <w:right w:val="single" w:sz="4" w:space="0" w:color="auto"/>
            </w:tcBorders>
            <w:vAlign w:val="center"/>
          </w:tcPr>
          <w:p w14:paraId="28C6E959"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71F2C881" w14:textId="77777777" w:rsidR="00D36C1C" w:rsidRPr="004041BF" w:rsidRDefault="00D36C1C" w:rsidP="00D36C1C">
            <w:pPr>
              <w:widowControl w:val="0"/>
              <w:rPr>
                <w:rFonts w:cs="Arial"/>
                <w:sz w:val="22"/>
                <w:szCs w:val="22"/>
              </w:rPr>
            </w:pPr>
          </w:p>
        </w:tc>
      </w:tr>
      <w:tr w:rsidR="00D36C1C" w:rsidRPr="004041BF" w14:paraId="36CE2B9B" w14:textId="77777777" w:rsidTr="009861A3">
        <w:trPr>
          <w:trHeight w:val="415"/>
          <w:tblHeader/>
        </w:trPr>
        <w:tc>
          <w:tcPr>
            <w:tcW w:w="675" w:type="dxa"/>
            <w:tcBorders>
              <w:top w:val="single" w:sz="4" w:space="0" w:color="auto"/>
              <w:left w:val="single" w:sz="4" w:space="0" w:color="auto"/>
              <w:bottom w:val="single" w:sz="4" w:space="0" w:color="auto"/>
              <w:right w:val="single" w:sz="4" w:space="0" w:color="auto"/>
            </w:tcBorders>
            <w:vAlign w:val="center"/>
          </w:tcPr>
          <w:p w14:paraId="303780FA" w14:textId="77777777" w:rsidR="00D36C1C" w:rsidRDefault="00D36C1C" w:rsidP="00D36C1C">
            <w:pPr>
              <w:widowControl w:val="0"/>
              <w:spacing w:before="20" w:after="20" w:line="240" w:lineRule="auto"/>
              <w:jc w:val="both"/>
              <w:outlineLvl w:val="4"/>
              <w:rPr>
                <w:rFonts w:cs="Arial"/>
                <w:b/>
                <w:bCs/>
                <w:sz w:val="22"/>
                <w:szCs w:val="22"/>
              </w:rPr>
            </w:pPr>
          </w:p>
        </w:tc>
        <w:tc>
          <w:tcPr>
            <w:tcW w:w="6769" w:type="dxa"/>
            <w:tcBorders>
              <w:top w:val="single" w:sz="4" w:space="0" w:color="auto"/>
              <w:left w:val="single" w:sz="4" w:space="0" w:color="auto"/>
              <w:bottom w:val="single" w:sz="4" w:space="0" w:color="auto"/>
              <w:right w:val="single" w:sz="4" w:space="0" w:color="auto"/>
            </w:tcBorders>
            <w:vAlign w:val="center"/>
          </w:tcPr>
          <w:p w14:paraId="247236C9" w14:textId="77777777" w:rsidR="003D4618" w:rsidRDefault="009861A3" w:rsidP="00333CD9">
            <w:pPr>
              <w:spacing w:line="252" w:lineRule="auto"/>
              <w:rPr>
                <w:rFonts w:eastAsia="Calibri" w:cs="Arial"/>
              </w:rPr>
            </w:pPr>
            <w:r>
              <w:rPr>
                <w:rFonts w:eastAsia="Calibri" w:cs="Arial"/>
              </w:rPr>
              <w:t xml:space="preserve">DA </w:t>
            </w:r>
            <w:r w:rsidR="00792175">
              <w:rPr>
                <w:rFonts w:eastAsia="Calibri" w:cs="Arial"/>
              </w:rPr>
              <w:t xml:space="preserve">provided a finance update advising that </w:t>
            </w:r>
            <w:r w:rsidR="00F45D92">
              <w:rPr>
                <w:rFonts w:eastAsia="Calibri" w:cs="Arial"/>
              </w:rPr>
              <w:t xml:space="preserve">the management accounts are currently being worked </w:t>
            </w:r>
            <w:r w:rsidR="00232861">
              <w:rPr>
                <w:rFonts w:eastAsia="Calibri" w:cs="Arial"/>
              </w:rPr>
              <w:t xml:space="preserve">on. </w:t>
            </w:r>
            <w:r w:rsidR="009844D3">
              <w:rPr>
                <w:rFonts w:eastAsia="Calibri" w:cs="Arial"/>
              </w:rPr>
              <w:t>The papers</w:t>
            </w:r>
            <w:r w:rsidR="00232861">
              <w:rPr>
                <w:rFonts w:eastAsia="Calibri" w:cs="Arial"/>
              </w:rPr>
              <w:t xml:space="preserve"> will be sent to the Board in due course. </w:t>
            </w:r>
            <w:r w:rsidR="00792175">
              <w:rPr>
                <w:rFonts w:eastAsia="Calibri" w:cs="Arial"/>
              </w:rPr>
              <w:t xml:space="preserve"> </w:t>
            </w:r>
          </w:p>
          <w:p w14:paraId="14BC78A6" w14:textId="77777777" w:rsidR="009844D3" w:rsidRDefault="009844D3" w:rsidP="00333CD9">
            <w:pPr>
              <w:spacing w:line="252" w:lineRule="auto"/>
              <w:rPr>
                <w:rFonts w:eastAsia="Calibri" w:cs="Arial"/>
              </w:rPr>
            </w:pPr>
            <w:r>
              <w:rPr>
                <w:rFonts w:eastAsia="Calibri" w:cs="Arial"/>
              </w:rPr>
              <w:t xml:space="preserve">The draft budgets and the </w:t>
            </w:r>
            <w:proofErr w:type="spellStart"/>
            <w:r w:rsidRPr="009844D3">
              <w:rPr>
                <w:rFonts w:eastAsia="Calibri" w:cs="Arial"/>
                <w:b/>
                <w:bCs/>
              </w:rPr>
              <w:t>sport</w:t>
            </w:r>
            <w:r>
              <w:rPr>
                <w:rFonts w:eastAsia="Calibri" w:cs="Arial"/>
              </w:rPr>
              <w:t>scotland</w:t>
            </w:r>
            <w:proofErr w:type="spellEnd"/>
            <w:r>
              <w:rPr>
                <w:rFonts w:eastAsia="Calibri" w:cs="Arial"/>
              </w:rPr>
              <w:t xml:space="preserve"> return are due by the end of this month.</w:t>
            </w:r>
            <w:r w:rsidR="00D00097">
              <w:rPr>
                <w:rFonts w:eastAsia="Calibri" w:cs="Arial"/>
              </w:rPr>
              <w:t xml:space="preserve"> DA has met with all the budget holders over the past couple of weeks and is just waiting for</w:t>
            </w:r>
            <w:r w:rsidR="00823DE4">
              <w:rPr>
                <w:rFonts w:eastAsia="Calibri" w:cs="Arial"/>
              </w:rPr>
              <w:t xml:space="preserve"> the senior managers to come back with final details. </w:t>
            </w:r>
          </w:p>
          <w:p w14:paraId="58E46B61" w14:textId="6F3B00AE" w:rsidR="00823DE4" w:rsidRPr="00D54EA2" w:rsidRDefault="006369BC" w:rsidP="00333CD9">
            <w:pPr>
              <w:spacing w:line="252" w:lineRule="auto"/>
              <w:rPr>
                <w:rFonts w:eastAsia="Calibri" w:cs="Arial"/>
              </w:rPr>
            </w:pPr>
            <w:r>
              <w:rPr>
                <w:rFonts w:eastAsia="Calibri" w:cs="Arial"/>
              </w:rPr>
              <w:t xml:space="preserve">A review meeting with CH is scheduled for next week to assess progress and a draft budget will </w:t>
            </w:r>
            <w:r w:rsidR="0059206A">
              <w:rPr>
                <w:rFonts w:eastAsia="Calibri" w:cs="Arial"/>
              </w:rPr>
              <w:t xml:space="preserve">likely be available for approval in March. </w:t>
            </w:r>
            <w:r w:rsidR="00D61E54">
              <w:rPr>
                <w:rFonts w:eastAsia="Calibri" w:cs="Arial"/>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4DF83EA1"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478790E3" w14:textId="77777777" w:rsidR="00D36C1C" w:rsidRPr="004041BF" w:rsidRDefault="00D36C1C" w:rsidP="00D36C1C">
            <w:pPr>
              <w:widowControl w:val="0"/>
              <w:rPr>
                <w:rFonts w:cs="Arial"/>
                <w:sz w:val="22"/>
                <w:szCs w:val="22"/>
              </w:rPr>
            </w:pPr>
          </w:p>
        </w:tc>
      </w:tr>
      <w:tr w:rsidR="00D36C1C" w:rsidRPr="004041BF" w14:paraId="19FCB783"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26F0360F" w14:textId="4B16D019" w:rsidR="00D36C1C" w:rsidRPr="007C31E2" w:rsidRDefault="00911F64" w:rsidP="00D36C1C">
            <w:pPr>
              <w:widowControl w:val="0"/>
              <w:spacing w:before="20" w:after="20" w:line="240" w:lineRule="auto"/>
              <w:jc w:val="both"/>
              <w:outlineLvl w:val="4"/>
              <w:rPr>
                <w:rFonts w:cs="Arial"/>
                <w:b/>
                <w:bCs/>
              </w:rPr>
            </w:pPr>
            <w:r>
              <w:rPr>
                <w:rFonts w:cs="Arial"/>
                <w:b/>
                <w:bCs/>
              </w:rPr>
              <w:t xml:space="preserve"> </w:t>
            </w:r>
            <w:r w:rsidR="00D36C1C" w:rsidRPr="007C31E2">
              <w:rPr>
                <w:rFonts w:cs="Arial"/>
                <w:b/>
                <w:bCs/>
              </w:rPr>
              <w:t>1</w:t>
            </w:r>
            <w:r>
              <w:rPr>
                <w:rFonts w:cs="Arial"/>
                <w:b/>
                <w:bCs/>
              </w:rPr>
              <w:t>5</w:t>
            </w:r>
            <w:r w:rsidR="00D36C1C" w:rsidRPr="007C31E2">
              <w:rPr>
                <w:rFonts w:cs="Arial"/>
                <w:b/>
                <w:bCs/>
              </w:rPr>
              <w:t>.</w:t>
            </w:r>
          </w:p>
        </w:tc>
        <w:tc>
          <w:tcPr>
            <w:tcW w:w="6769" w:type="dxa"/>
            <w:tcBorders>
              <w:top w:val="single" w:sz="4" w:space="0" w:color="auto"/>
              <w:left w:val="single" w:sz="4" w:space="0" w:color="auto"/>
              <w:bottom w:val="single" w:sz="4" w:space="0" w:color="auto"/>
              <w:right w:val="single" w:sz="4" w:space="0" w:color="auto"/>
            </w:tcBorders>
            <w:vAlign w:val="center"/>
          </w:tcPr>
          <w:p w14:paraId="6856AE38" w14:textId="23C2B963" w:rsidR="00D36C1C" w:rsidRDefault="003D4618" w:rsidP="00D36C1C">
            <w:pPr>
              <w:spacing w:after="160" w:line="259" w:lineRule="auto"/>
              <w:rPr>
                <w:rFonts w:eastAsia="Calibri" w:cs="Arial"/>
                <w:b/>
                <w:bCs/>
              </w:rPr>
            </w:pPr>
            <w:r>
              <w:rPr>
                <w:rFonts w:eastAsia="Calibri" w:cs="Arial"/>
                <w:b/>
                <w:bCs/>
              </w:rPr>
              <w:t>EDI Update</w:t>
            </w:r>
          </w:p>
        </w:tc>
        <w:tc>
          <w:tcPr>
            <w:tcW w:w="1878" w:type="dxa"/>
            <w:tcBorders>
              <w:top w:val="single" w:sz="4" w:space="0" w:color="auto"/>
              <w:left w:val="single" w:sz="4" w:space="0" w:color="auto"/>
              <w:bottom w:val="single" w:sz="4" w:space="0" w:color="auto"/>
              <w:right w:val="single" w:sz="4" w:space="0" w:color="auto"/>
            </w:tcBorders>
            <w:vAlign w:val="center"/>
          </w:tcPr>
          <w:p w14:paraId="60669334"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5A2A0B34" w14:textId="77777777" w:rsidR="00D36C1C" w:rsidRPr="004041BF" w:rsidRDefault="00D36C1C" w:rsidP="00D36C1C">
            <w:pPr>
              <w:widowControl w:val="0"/>
              <w:rPr>
                <w:rFonts w:cs="Arial"/>
                <w:sz w:val="22"/>
                <w:szCs w:val="22"/>
              </w:rPr>
            </w:pPr>
          </w:p>
        </w:tc>
      </w:tr>
      <w:tr w:rsidR="00D36C1C" w:rsidRPr="004041BF" w14:paraId="20E37FA9"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F18EC77" w14:textId="77777777" w:rsidR="00D36C1C" w:rsidRPr="004041BF" w:rsidRDefault="00D36C1C" w:rsidP="00D36C1C">
            <w:pPr>
              <w:widowControl w:val="0"/>
              <w:spacing w:before="20" w:after="20" w:line="240" w:lineRule="auto"/>
              <w:jc w:val="both"/>
              <w:outlineLvl w:val="4"/>
              <w:rPr>
                <w:rFonts w:cs="Arial"/>
                <w:b/>
                <w:bCs/>
                <w:sz w:val="22"/>
                <w:szCs w:val="22"/>
              </w:rPr>
            </w:pPr>
          </w:p>
        </w:tc>
        <w:tc>
          <w:tcPr>
            <w:tcW w:w="6769" w:type="dxa"/>
            <w:tcBorders>
              <w:top w:val="single" w:sz="4" w:space="0" w:color="auto"/>
              <w:left w:val="single" w:sz="4" w:space="0" w:color="auto"/>
              <w:bottom w:val="single" w:sz="4" w:space="0" w:color="auto"/>
              <w:right w:val="single" w:sz="4" w:space="0" w:color="auto"/>
            </w:tcBorders>
            <w:vAlign w:val="center"/>
          </w:tcPr>
          <w:p w14:paraId="6889D7FA" w14:textId="3BBF3E96" w:rsidR="000F7D8C" w:rsidRDefault="003D4618" w:rsidP="00D36C1C">
            <w:pPr>
              <w:pStyle w:val="ListParagraph"/>
              <w:spacing w:line="240" w:lineRule="auto"/>
              <w:ind w:left="0"/>
              <w:rPr>
                <w:rFonts w:eastAsia="Calibri" w:cs="Arial"/>
              </w:rPr>
            </w:pPr>
            <w:r>
              <w:rPr>
                <w:rFonts w:eastAsia="Calibri" w:cs="Arial"/>
              </w:rPr>
              <w:t xml:space="preserve">CH </w:t>
            </w:r>
            <w:r w:rsidR="00614C9F">
              <w:rPr>
                <w:rFonts w:eastAsia="Calibri" w:cs="Arial"/>
              </w:rPr>
              <w:t xml:space="preserve">provided an updated on the Transgender policy. </w:t>
            </w:r>
            <w:r w:rsidR="00F36540">
              <w:rPr>
                <w:rFonts w:eastAsia="Calibri" w:cs="Arial"/>
              </w:rPr>
              <w:t xml:space="preserve">The policy is still being </w:t>
            </w:r>
            <w:r w:rsidR="00BC70D1">
              <w:rPr>
                <w:rFonts w:eastAsia="Calibri" w:cs="Arial"/>
              </w:rPr>
              <w:t>reviewed,</w:t>
            </w:r>
            <w:r w:rsidR="00586172">
              <w:rPr>
                <w:rFonts w:eastAsia="Calibri" w:cs="Arial"/>
              </w:rPr>
              <w:t xml:space="preserve"> and UK Athletics have been engaging with different parties, however there is no consensus </w:t>
            </w:r>
            <w:r w:rsidR="0008209A">
              <w:rPr>
                <w:rFonts w:eastAsia="Calibri" w:cs="Arial"/>
              </w:rPr>
              <w:t>on the p</w:t>
            </w:r>
            <w:r w:rsidR="00DF07B5">
              <w:rPr>
                <w:rFonts w:eastAsia="Calibri" w:cs="Arial"/>
              </w:rPr>
              <w:t xml:space="preserve">olicy yet. </w:t>
            </w:r>
            <w:r w:rsidR="008103EF">
              <w:rPr>
                <w:rFonts w:eastAsia="Calibri" w:cs="Arial"/>
              </w:rPr>
              <w:t>UK Athletics are now</w:t>
            </w:r>
            <w:r w:rsidR="00186D12">
              <w:rPr>
                <w:rFonts w:eastAsia="Calibri" w:cs="Arial"/>
              </w:rPr>
              <w:t xml:space="preserve"> developing </w:t>
            </w:r>
            <w:r w:rsidR="00BC70D1">
              <w:rPr>
                <w:rFonts w:eastAsia="Calibri" w:cs="Arial"/>
              </w:rPr>
              <w:t xml:space="preserve">a paper </w:t>
            </w:r>
            <w:r w:rsidR="00186D12">
              <w:rPr>
                <w:rFonts w:eastAsia="Calibri" w:cs="Arial"/>
              </w:rPr>
              <w:t>based on previously agreed-upon key principles</w:t>
            </w:r>
            <w:r w:rsidR="00896247">
              <w:rPr>
                <w:rFonts w:eastAsia="Calibri" w:cs="Arial"/>
              </w:rPr>
              <w:t xml:space="preserve"> and will present </w:t>
            </w:r>
            <w:r w:rsidR="00D03EAF">
              <w:rPr>
                <w:rFonts w:eastAsia="Calibri" w:cs="Arial"/>
              </w:rPr>
              <w:t>the options</w:t>
            </w:r>
            <w:r w:rsidR="00896247">
              <w:rPr>
                <w:rFonts w:eastAsia="Calibri" w:cs="Arial"/>
              </w:rPr>
              <w:t xml:space="preserve"> outlining different possibilities </w:t>
            </w:r>
            <w:r w:rsidR="00BC70D1">
              <w:rPr>
                <w:rFonts w:eastAsia="Calibri" w:cs="Arial"/>
              </w:rPr>
              <w:t xml:space="preserve">and the implications of the options </w:t>
            </w:r>
            <w:r w:rsidR="00896247">
              <w:rPr>
                <w:rFonts w:eastAsia="Calibri" w:cs="Arial"/>
              </w:rPr>
              <w:t xml:space="preserve">to the </w:t>
            </w:r>
            <w:r w:rsidR="00502853">
              <w:rPr>
                <w:rFonts w:eastAsia="Calibri" w:cs="Arial"/>
              </w:rPr>
              <w:t>home country</w:t>
            </w:r>
            <w:r w:rsidR="00896247">
              <w:rPr>
                <w:rFonts w:eastAsia="Calibri" w:cs="Arial"/>
              </w:rPr>
              <w:t xml:space="preserve"> Boards for their review and feedback. </w:t>
            </w:r>
            <w:r w:rsidR="00FD3E89">
              <w:rPr>
                <w:rFonts w:eastAsia="Calibri" w:cs="Arial"/>
              </w:rPr>
              <w:t xml:space="preserve"> </w:t>
            </w:r>
          </w:p>
          <w:p w14:paraId="620BDC6D" w14:textId="5A5D5879" w:rsidR="00502853" w:rsidRPr="000E25EF" w:rsidRDefault="00502853" w:rsidP="00D36C1C">
            <w:pPr>
              <w:pStyle w:val="ListParagraph"/>
              <w:spacing w:line="240" w:lineRule="auto"/>
              <w:ind w:left="0"/>
              <w:rPr>
                <w:rFonts w:eastAsia="Calibri" w:cs="Arial"/>
              </w:rPr>
            </w:pPr>
            <w:r>
              <w:rPr>
                <w:rFonts w:eastAsia="Calibri" w:cs="Arial"/>
              </w:rPr>
              <w:t xml:space="preserve">The paper will be circulated to the Board in due course. </w:t>
            </w:r>
          </w:p>
        </w:tc>
        <w:tc>
          <w:tcPr>
            <w:tcW w:w="1878" w:type="dxa"/>
            <w:tcBorders>
              <w:top w:val="single" w:sz="4" w:space="0" w:color="auto"/>
              <w:left w:val="single" w:sz="4" w:space="0" w:color="auto"/>
              <w:bottom w:val="single" w:sz="4" w:space="0" w:color="auto"/>
              <w:right w:val="single" w:sz="4" w:space="0" w:color="auto"/>
            </w:tcBorders>
            <w:vAlign w:val="center"/>
          </w:tcPr>
          <w:p w14:paraId="7C141E48" w14:textId="42B1F2BE" w:rsidR="00D36C1C" w:rsidRPr="005B288B" w:rsidRDefault="00EC0D3D" w:rsidP="00D36C1C">
            <w:pPr>
              <w:widowControl w:val="0"/>
              <w:jc w:val="center"/>
              <w:outlineLvl w:val="4"/>
              <w:rPr>
                <w:rFonts w:cs="Arial"/>
                <w:b/>
                <w:bCs/>
              </w:rPr>
            </w:pPr>
            <w:r>
              <w:rPr>
                <w:rFonts w:cs="Arial"/>
                <w:b/>
                <w:bCs/>
              </w:rPr>
              <w:t xml:space="preserve">Policy to be circulated to the Board </w:t>
            </w:r>
          </w:p>
        </w:tc>
        <w:tc>
          <w:tcPr>
            <w:tcW w:w="1559" w:type="dxa"/>
            <w:tcBorders>
              <w:top w:val="single" w:sz="4" w:space="0" w:color="auto"/>
              <w:left w:val="single" w:sz="4" w:space="0" w:color="auto"/>
              <w:bottom w:val="single" w:sz="4" w:space="0" w:color="auto"/>
              <w:right w:val="single" w:sz="4" w:space="0" w:color="auto"/>
            </w:tcBorders>
          </w:tcPr>
          <w:p w14:paraId="2ADAA472" w14:textId="77777777" w:rsidR="00D36C1C" w:rsidRPr="004041BF" w:rsidRDefault="00D36C1C" w:rsidP="00D36C1C">
            <w:pPr>
              <w:widowControl w:val="0"/>
              <w:rPr>
                <w:rFonts w:cs="Arial"/>
                <w:sz w:val="22"/>
                <w:szCs w:val="22"/>
              </w:rPr>
            </w:pPr>
          </w:p>
        </w:tc>
      </w:tr>
      <w:tr w:rsidR="00D36C1C" w:rsidRPr="004041BF" w14:paraId="7A7FAB32"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56472E70" w14:textId="1D12FA8C" w:rsidR="00D36C1C" w:rsidRPr="002C03FC" w:rsidRDefault="00911F64" w:rsidP="00D36C1C">
            <w:pPr>
              <w:widowControl w:val="0"/>
              <w:spacing w:before="20" w:after="20" w:line="240" w:lineRule="auto"/>
              <w:jc w:val="both"/>
              <w:outlineLvl w:val="4"/>
              <w:rPr>
                <w:rFonts w:cs="Arial"/>
                <w:b/>
                <w:bCs/>
              </w:rPr>
            </w:pPr>
            <w:r>
              <w:rPr>
                <w:rFonts w:cs="Arial"/>
                <w:b/>
                <w:bCs/>
              </w:rPr>
              <w:t xml:space="preserve"> </w:t>
            </w:r>
            <w:r w:rsidR="00D36C1C" w:rsidRPr="002C03FC">
              <w:rPr>
                <w:rFonts w:cs="Arial"/>
                <w:b/>
                <w:bCs/>
              </w:rPr>
              <w:t>1</w:t>
            </w:r>
            <w:r>
              <w:rPr>
                <w:rFonts w:cs="Arial"/>
                <w:b/>
                <w:bCs/>
              </w:rPr>
              <w:t>6</w:t>
            </w:r>
            <w:r w:rsidR="00D36C1C" w:rsidRPr="002C03FC">
              <w:rPr>
                <w:rFonts w:cs="Arial"/>
                <w:b/>
                <w:bCs/>
              </w:rPr>
              <w:t xml:space="preserve">. </w:t>
            </w:r>
          </w:p>
        </w:tc>
        <w:tc>
          <w:tcPr>
            <w:tcW w:w="6769" w:type="dxa"/>
            <w:tcBorders>
              <w:top w:val="single" w:sz="4" w:space="0" w:color="auto"/>
              <w:left w:val="single" w:sz="4" w:space="0" w:color="auto"/>
              <w:bottom w:val="single" w:sz="4" w:space="0" w:color="auto"/>
              <w:right w:val="single" w:sz="4" w:space="0" w:color="auto"/>
            </w:tcBorders>
            <w:vAlign w:val="center"/>
          </w:tcPr>
          <w:p w14:paraId="03CD6917" w14:textId="21A41FEB" w:rsidR="00D36C1C" w:rsidRPr="00BB32CC" w:rsidRDefault="006D2DC2" w:rsidP="00D36C1C">
            <w:pPr>
              <w:pStyle w:val="ListParagraph"/>
              <w:spacing w:line="240" w:lineRule="auto"/>
              <w:ind w:left="0"/>
              <w:rPr>
                <w:rFonts w:eastAsia="Calibri" w:cs="Arial"/>
                <w:b/>
                <w:bCs/>
              </w:rPr>
            </w:pPr>
            <w:r>
              <w:rPr>
                <w:rFonts w:eastAsia="Calibri" w:cs="Arial"/>
                <w:b/>
                <w:bCs/>
              </w:rPr>
              <w:t xml:space="preserve">AOB </w:t>
            </w:r>
          </w:p>
        </w:tc>
        <w:tc>
          <w:tcPr>
            <w:tcW w:w="1878" w:type="dxa"/>
            <w:tcBorders>
              <w:top w:val="single" w:sz="4" w:space="0" w:color="auto"/>
              <w:left w:val="single" w:sz="4" w:space="0" w:color="auto"/>
              <w:bottom w:val="single" w:sz="4" w:space="0" w:color="auto"/>
              <w:right w:val="single" w:sz="4" w:space="0" w:color="auto"/>
            </w:tcBorders>
            <w:vAlign w:val="center"/>
          </w:tcPr>
          <w:p w14:paraId="7A454821" w14:textId="77777777" w:rsidR="00D36C1C" w:rsidRPr="005B288B"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4EED23B5" w14:textId="77777777" w:rsidR="00D36C1C" w:rsidRPr="004041BF" w:rsidRDefault="00D36C1C" w:rsidP="00D36C1C">
            <w:pPr>
              <w:widowControl w:val="0"/>
              <w:rPr>
                <w:rFonts w:cs="Arial"/>
                <w:sz w:val="22"/>
                <w:szCs w:val="22"/>
              </w:rPr>
            </w:pPr>
          </w:p>
        </w:tc>
      </w:tr>
      <w:tr w:rsidR="00D36C1C" w:rsidRPr="004041BF" w14:paraId="2A61D379"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2FFBDC4A" w14:textId="77777777" w:rsidR="00D36C1C" w:rsidRPr="004041BF" w:rsidRDefault="00D36C1C" w:rsidP="00D36C1C">
            <w:pPr>
              <w:widowControl w:val="0"/>
              <w:spacing w:before="20" w:after="20" w:line="240" w:lineRule="auto"/>
              <w:jc w:val="both"/>
              <w:outlineLvl w:val="4"/>
              <w:rPr>
                <w:rFonts w:cs="Arial"/>
                <w:b/>
                <w:bCs/>
                <w:sz w:val="22"/>
                <w:szCs w:val="22"/>
              </w:rPr>
            </w:pPr>
          </w:p>
        </w:tc>
        <w:tc>
          <w:tcPr>
            <w:tcW w:w="6769" w:type="dxa"/>
            <w:tcBorders>
              <w:top w:val="single" w:sz="4" w:space="0" w:color="auto"/>
              <w:left w:val="single" w:sz="4" w:space="0" w:color="auto"/>
              <w:bottom w:val="single" w:sz="4" w:space="0" w:color="auto"/>
              <w:right w:val="single" w:sz="4" w:space="0" w:color="auto"/>
            </w:tcBorders>
            <w:vAlign w:val="center"/>
          </w:tcPr>
          <w:p w14:paraId="6C3ED6F3" w14:textId="3505D2BB" w:rsidR="00D36C1C" w:rsidRDefault="00A20F77" w:rsidP="00D36C1C">
            <w:pPr>
              <w:pStyle w:val="ListParagraph"/>
              <w:spacing w:line="240" w:lineRule="auto"/>
              <w:ind w:left="0"/>
              <w:rPr>
                <w:rFonts w:eastAsia="Calibri" w:cs="Arial"/>
              </w:rPr>
            </w:pPr>
            <w:r>
              <w:rPr>
                <w:rFonts w:eastAsia="Calibri" w:cs="Arial"/>
              </w:rPr>
              <w:t xml:space="preserve">The next meeting will take place face to face with the venue still to be confirmed. </w:t>
            </w:r>
          </w:p>
        </w:tc>
        <w:tc>
          <w:tcPr>
            <w:tcW w:w="1878" w:type="dxa"/>
            <w:tcBorders>
              <w:top w:val="single" w:sz="4" w:space="0" w:color="auto"/>
              <w:left w:val="single" w:sz="4" w:space="0" w:color="auto"/>
              <w:bottom w:val="single" w:sz="4" w:space="0" w:color="auto"/>
              <w:right w:val="single" w:sz="4" w:space="0" w:color="auto"/>
            </w:tcBorders>
            <w:vAlign w:val="center"/>
          </w:tcPr>
          <w:p w14:paraId="41C920D6" w14:textId="77777777" w:rsidR="00D36C1C" w:rsidRPr="005B288B"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BFD959F" w14:textId="77777777" w:rsidR="00D36C1C" w:rsidRPr="004041BF" w:rsidRDefault="00D36C1C" w:rsidP="00D36C1C">
            <w:pPr>
              <w:widowControl w:val="0"/>
              <w:rPr>
                <w:rFonts w:cs="Arial"/>
                <w:sz w:val="22"/>
                <w:szCs w:val="22"/>
              </w:rPr>
            </w:pPr>
          </w:p>
        </w:tc>
      </w:tr>
      <w:tr w:rsidR="00D36C1C" w:rsidRPr="004041BF" w14:paraId="0861A8AD"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52A52C7E" w14:textId="2AFD691E" w:rsidR="00D36C1C" w:rsidRPr="007C31E2" w:rsidRDefault="00BA5022" w:rsidP="00D36C1C">
            <w:pPr>
              <w:widowControl w:val="0"/>
              <w:spacing w:before="20" w:after="20" w:line="240" w:lineRule="auto"/>
              <w:jc w:val="both"/>
              <w:outlineLvl w:val="4"/>
              <w:rPr>
                <w:rFonts w:cs="Arial"/>
                <w:b/>
                <w:bCs/>
              </w:rPr>
            </w:pPr>
            <w:r>
              <w:rPr>
                <w:rFonts w:cs="Arial"/>
                <w:b/>
                <w:bCs/>
              </w:rPr>
              <w:t xml:space="preserve">  17. </w:t>
            </w:r>
          </w:p>
        </w:tc>
        <w:tc>
          <w:tcPr>
            <w:tcW w:w="6769" w:type="dxa"/>
            <w:tcBorders>
              <w:top w:val="single" w:sz="4" w:space="0" w:color="auto"/>
              <w:left w:val="single" w:sz="4" w:space="0" w:color="auto"/>
              <w:bottom w:val="single" w:sz="4" w:space="0" w:color="auto"/>
              <w:right w:val="single" w:sz="4" w:space="0" w:color="auto"/>
            </w:tcBorders>
            <w:vAlign w:val="center"/>
          </w:tcPr>
          <w:p w14:paraId="25A8BD29" w14:textId="48A54F08" w:rsidR="00D36C1C" w:rsidRPr="00E47F30" w:rsidRDefault="00D36C1C" w:rsidP="00D36C1C">
            <w:pPr>
              <w:spacing w:after="160" w:line="259" w:lineRule="auto"/>
              <w:rPr>
                <w:rFonts w:eastAsia="Calibri" w:cs="Arial"/>
                <w:b/>
                <w:bCs/>
              </w:rPr>
            </w:pPr>
            <w:r>
              <w:rPr>
                <w:rFonts w:eastAsia="Calibri" w:cs="Arial"/>
                <w:b/>
                <w:bCs/>
              </w:rPr>
              <w:t xml:space="preserve">Date of next meeting </w:t>
            </w:r>
            <w:r w:rsidRPr="00E47F30">
              <w:rPr>
                <w:rFonts w:eastAsia="Calibri" w:cs="Arial"/>
                <w:b/>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556D8A23"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66593C0D" w14:textId="77777777" w:rsidR="00D36C1C" w:rsidRPr="004041BF" w:rsidRDefault="00D36C1C" w:rsidP="00D36C1C">
            <w:pPr>
              <w:widowControl w:val="0"/>
              <w:rPr>
                <w:rFonts w:cs="Arial"/>
                <w:sz w:val="22"/>
                <w:szCs w:val="22"/>
              </w:rPr>
            </w:pPr>
          </w:p>
        </w:tc>
      </w:tr>
      <w:tr w:rsidR="00D36C1C" w:rsidRPr="004041BF" w14:paraId="0DA2D3FC"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2590A22E" w14:textId="77777777" w:rsidR="00D36C1C" w:rsidRDefault="00D36C1C" w:rsidP="00D36C1C">
            <w:pPr>
              <w:widowControl w:val="0"/>
              <w:spacing w:before="20" w:after="20" w:line="240" w:lineRule="auto"/>
              <w:jc w:val="both"/>
              <w:outlineLvl w:val="4"/>
              <w:rPr>
                <w:rFonts w:cs="Arial"/>
                <w:b/>
                <w:bCs/>
                <w:sz w:val="22"/>
                <w:szCs w:val="22"/>
              </w:rPr>
            </w:pPr>
          </w:p>
        </w:tc>
        <w:tc>
          <w:tcPr>
            <w:tcW w:w="6769" w:type="dxa"/>
            <w:tcBorders>
              <w:top w:val="single" w:sz="4" w:space="0" w:color="auto"/>
              <w:left w:val="single" w:sz="4" w:space="0" w:color="auto"/>
              <w:bottom w:val="single" w:sz="4" w:space="0" w:color="auto"/>
              <w:right w:val="single" w:sz="4" w:space="0" w:color="auto"/>
            </w:tcBorders>
            <w:vAlign w:val="center"/>
          </w:tcPr>
          <w:p w14:paraId="19813E8B" w14:textId="29B077F5" w:rsidR="00D36C1C" w:rsidRDefault="00D36C1C" w:rsidP="00D36C1C">
            <w:pPr>
              <w:spacing w:line="240" w:lineRule="auto"/>
              <w:rPr>
                <w:bCs/>
              </w:rPr>
            </w:pPr>
            <w:r>
              <w:rPr>
                <w:bCs/>
              </w:rPr>
              <w:t xml:space="preserve">Monday </w:t>
            </w:r>
            <w:r w:rsidR="00333CD9">
              <w:rPr>
                <w:bCs/>
              </w:rPr>
              <w:t>17</w:t>
            </w:r>
            <w:r w:rsidR="00333CD9" w:rsidRPr="00333CD9">
              <w:rPr>
                <w:bCs/>
                <w:vertAlign w:val="superscript"/>
              </w:rPr>
              <w:t>th</w:t>
            </w:r>
            <w:r w:rsidR="00333CD9">
              <w:rPr>
                <w:bCs/>
              </w:rPr>
              <w:t xml:space="preserve"> March</w:t>
            </w:r>
            <w:r w:rsidR="00BA5022">
              <w:rPr>
                <w:bCs/>
              </w:rPr>
              <w:t xml:space="preserve"> 2025. </w:t>
            </w:r>
          </w:p>
          <w:p w14:paraId="2778AC99" w14:textId="1A37EE11" w:rsidR="00D36C1C" w:rsidRPr="00E47F30" w:rsidRDefault="00D36C1C" w:rsidP="00D36C1C">
            <w:pPr>
              <w:spacing w:line="240" w:lineRule="auto"/>
              <w:ind w:left="720"/>
              <w:rPr>
                <w:rFonts w:eastAsia="Calibri" w:cs="Arial"/>
                <w:b/>
                <w:bCs/>
              </w:rPr>
            </w:pPr>
          </w:p>
        </w:tc>
        <w:tc>
          <w:tcPr>
            <w:tcW w:w="1878" w:type="dxa"/>
            <w:tcBorders>
              <w:top w:val="single" w:sz="4" w:space="0" w:color="auto"/>
              <w:left w:val="single" w:sz="4" w:space="0" w:color="auto"/>
              <w:bottom w:val="single" w:sz="4" w:space="0" w:color="auto"/>
              <w:right w:val="single" w:sz="4" w:space="0" w:color="auto"/>
            </w:tcBorders>
            <w:vAlign w:val="center"/>
          </w:tcPr>
          <w:p w14:paraId="5B822334"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2A8D6685" w14:textId="77777777" w:rsidR="00D36C1C" w:rsidRPr="004041BF" w:rsidRDefault="00D36C1C" w:rsidP="00D36C1C">
            <w:pPr>
              <w:widowControl w:val="0"/>
              <w:rPr>
                <w:rFonts w:cs="Arial"/>
                <w:sz w:val="22"/>
                <w:szCs w:val="22"/>
              </w:rPr>
            </w:pPr>
          </w:p>
        </w:tc>
      </w:tr>
    </w:tbl>
    <w:p w14:paraId="61E0BB0B" w14:textId="77777777" w:rsidR="00A46CE7" w:rsidRPr="004041BF" w:rsidRDefault="00A46CE7" w:rsidP="003F1E0B">
      <w:pPr>
        <w:widowControl w:val="0"/>
        <w:tabs>
          <w:tab w:val="left" w:pos="1215"/>
        </w:tabs>
        <w:rPr>
          <w:rFonts w:cs="Arial"/>
          <w:sz w:val="22"/>
          <w:szCs w:val="22"/>
        </w:rPr>
      </w:pPr>
    </w:p>
    <w:sectPr w:rsidR="00A46CE7" w:rsidRPr="004041BF" w:rsidSect="00195994">
      <w:type w:val="continuous"/>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526E3" w14:textId="77777777" w:rsidR="000B6B77" w:rsidRDefault="000B6B77" w:rsidP="00794C60">
      <w:pPr>
        <w:spacing w:line="240" w:lineRule="auto"/>
      </w:pPr>
      <w:r>
        <w:separator/>
      </w:r>
    </w:p>
  </w:endnote>
  <w:endnote w:type="continuationSeparator" w:id="0">
    <w:p w14:paraId="0E13F5BC" w14:textId="77777777" w:rsidR="000B6B77" w:rsidRDefault="000B6B77" w:rsidP="00794C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EAE2D" w14:textId="77777777" w:rsidR="000B6B77" w:rsidRDefault="000B6B77" w:rsidP="00794C60">
      <w:pPr>
        <w:spacing w:line="240" w:lineRule="auto"/>
      </w:pPr>
      <w:r>
        <w:separator/>
      </w:r>
    </w:p>
  </w:footnote>
  <w:footnote w:type="continuationSeparator" w:id="0">
    <w:p w14:paraId="209B9391" w14:textId="77777777" w:rsidR="000B6B77" w:rsidRDefault="000B6B77" w:rsidP="00794C6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36F9"/>
    <w:multiLevelType w:val="hybridMultilevel"/>
    <w:tmpl w:val="C8F87C20"/>
    <w:lvl w:ilvl="0" w:tplc="0809000F">
      <w:start w:val="1"/>
      <w:numFmt w:val="decimal"/>
      <w:lvlText w:val="%1."/>
      <w:lvlJc w:val="left"/>
      <w:pPr>
        <w:ind w:left="786"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0377DE"/>
    <w:multiLevelType w:val="hybridMultilevel"/>
    <w:tmpl w:val="81727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64082D"/>
    <w:multiLevelType w:val="hybridMultilevel"/>
    <w:tmpl w:val="AECA1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2E64A9"/>
    <w:multiLevelType w:val="hybridMultilevel"/>
    <w:tmpl w:val="E454E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717174"/>
    <w:multiLevelType w:val="hybridMultilevel"/>
    <w:tmpl w:val="7D3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F07E82"/>
    <w:multiLevelType w:val="hybridMultilevel"/>
    <w:tmpl w:val="81344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6A2212"/>
    <w:multiLevelType w:val="hybridMultilevel"/>
    <w:tmpl w:val="8EE8E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9D3D2A"/>
    <w:multiLevelType w:val="hybridMultilevel"/>
    <w:tmpl w:val="D37CED7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2D67134"/>
    <w:multiLevelType w:val="hybridMultilevel"/>
    <w:tmpl w:val="03149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9C7021"/>
    <w:multiLevelType w:val="hybridMultilevel"/>
    <w:tmpl w:val="90C6A2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A286224"/>
    <w:multiLevelType w:val="hybridMultilevel"/>
    <w:tmpl w:val="89EA6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AD2B47"/>
    <w:multiLevelType w:val="hybridMultilevel"/>
    <w:tmpl w:val="ED4E6522"/>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45A33A08"/>
    <w:multiLevelType w:val="hybridMultilevel"/>
    <w:tmpl w:val="E9283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A85DD9"/>
    <w:multiLevelType w:val="hybridMultilevel"/>
    <w:tmpl w:val="158E5BE6"/>
    <w:lvl w:ilvl="0" w:tplc="7AB275C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41F66ED"/>
    <w:multiLevelType w:val="hybridMultilevel"/>
    <w:tmpl w:val="A2901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BB29E5"/>
    <w:multiLevelType w:val="hybridMultilevel"/>
    <w:tmpl w:val="EE307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D5A453C"/>
    <w:multiLevelType w:val="hybridMultilevel"/>
    <w:tmpl w:val="8A52E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FD14280"/>
    <w:multiLevelType w:val="hybridMultilevel"/>
    <w:tmpl w:val="42FAC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4610708">
    <w:abstractNumId w:val="0"/>
  </w:num>
  <w:num w:numId="2" w16cid:durableId="1443761495">
    <w:abstractNumId w:val="14"/>
  </w:num>
  <w:num w:numId="3" w16cid:durableId="56823507">
    <w:abstractNumId w:val="11"/>
  </w:num>
  <w:num w:numId="4" w16cid:durableId="1949580001">
    <w:abstractNumId w:val="4"/>
  </w:num>
  <w:num w:numId="5" w16cid:durableId="1405838125">
    <w:abstractNumId w:val="1"/>
  </w:num>
  <w:num w:numId="6" w16cid:durableId="510144544">
    <w:abstractNumId w:val="17"/>
  </w:num>
  <w:num w:numId="7" w16cid:durableId="535775177">
    <w:abstractNumId w:val="3"/>
  </w:num>
  <w:num w:numId="8" w16cid:durableId="1000933766">
    <w:abstractNumId w:val="2"/>
  </w:num>
  <w:num w:numId="9" w16cid:durableId="302006758">
    <w:abstractNumId w:val="15"/>
  </w:num>
  <w:num w:numId="10" w16cid:durableId="321856518">
    <w:abstractNumId w:val="6"/>
  </w:num>
  <w:num w:numId="11" w16cid:durableId="458686945">
    <w:abstractNumId w:val="10"/>
  </w:num>
  <w:num w:numId="12" w16cid:durableId="968243941">
    <w:abstractNumId w:val="8"/>
  </w:num>
  <w:num w:numId="13" w16cid:durableId="1389107399">
    <w:abstractNumId w:val="9"/>
  </w:num>
  <w:num w:numId="14" w16cid:durableId="1094210790">
    <w:abstractNumId w:val="13"/>
  </w:num>
  <w:num w:numId="15" w16cid:durableId="97408607">
    <w:abstractNumId w:val="7"/>
  </w:num>
  <w:num w:numId="16" w16cid:durableId="1303804219">
    <w:abstractNumId w:val="5"/>
  </w:num>
  <w:num w:numId="17" w16cid:durableId="523248737">
    <w:abstractNumId w:val="12"/>
  </w:num>
  <w:num w:numId="18" w16cid:durableId="145781690">
    <w:abstractNumId w:val="1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NotTrackMoves/>
  <w:defaultTabStop w:val="720"/>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PilgDocRef" w:val="5569328"/>
    <w:docVar w:name="PilgDocVersion" w:val="1"/>
    <w:docVar w:name="PilgOrigDocID" w:val="5569328"/>
  </w:docVars>
  <w:rsids>
    <w:rsidRoot w:val="00326641"/>
    <w:rsid w:val="00000932"/>
    <w:rsid w:val="0000253C"/>
    <w:rsid w:val="00002913"/>
    <w:rsid w:val="00002925"/>
    <w:rsid w:val="000029CD"/>
    <w:rsid w:val="000032B6"/>
    <w:rsid w:val="0000343D"/>
    <w:rsid w:val="00003D71"/>
    <w:rsid w:val="0000458F"/>
    <w:rsid w:val="00004F1C"/>
    <w:rsid w:val="00005034"/>
    <w:rsid w:val="00005527"/>
    <w:rsid w:val="00005CA4"/>
    <w:rsid w:val="00005ECC"/>
    <w:rsid w:val="00006101"/>
    <w:rsid w:val="00006B94"/>
    <w:rsid w:val="00006E4C"/>
    <w:rsid w:val="00007003"/>
    <w:rsid w:val="00010DC6"/>
    <w:rsid w:val="00011CF6"/>
    <w:rsid w:val="00011D13"/>
    <w:rsid w:val="00011EEA"/>
    <w:rsid w:val="0001204B"/>
    <w:rsid w:val="0001217D"/>
    <w:rsid w:val="0001240B"/>
    <w:rsid w:val="0001262B"/>
    <w:rsid w:val="00012710"/>
    <w:rsid w:val="00012BCC"/>
    <w:rsid w:val="0001310C"/>
    <w:rsid w:val="000135A7"/>
    <w:rsid w:val="000153B0"/>
    <w:rsid w:val="00015D87"/>
    <w:rsid w:val="0001699F"/>
    <w:rsid w:val="00016B6A"/>
    <w:rsid w:val="000170C5"/>
    <w:rsid w:val="00017100"/>
    <w:rsid w:val="000173AC"/>
    <w:rsid w:val="000203E8"/>
    <w:rsid w:val="000205BC"/>
    <w:rsid w:val="00021447"/>
    <w:rsid w:val="00022133"/>
    <w:rsid w:val="00022424"/>
    <w:rsid w:val="00022541"/>
    <w:rsid w:val="00022608"/>
    <w:rsid w:val="00022930"/>
    <w:rsid w:val="00022D90"/>
    <w:rsid w:val="00022E1E"/>
    <w:rsid w:val="000233B6"/>
    <w:rsid w:val="000239E8"/>
    <w:rsid w:val="00024E0E"/>
    <w:rsid w:val="00025177"/>
    <w:rsid w:val="00025514"/>
    <w:rsid w:val="000257CD"/>
    <w:rsid w:val="0002583D"/>
    <w:rsid w:val="00025BEB"/>
    <w:rsid w:val="00027399"/>
    <w:rsid w:val="000276A1"/>
    <w:rsid w:val="00027B3B"/>
    <w:rsid w:val="00027F86"/>
    <w:rsid w:val="00030D45"/>
    <w:rsid w:val="000310A4"/>
    <w:rsid w:val="00031333"/>
    <w:rsid w:val="000313F4"/>
    <w:rsid w:val="00031A7D"/>
    <w:rsid w:val="00031D07"/>
    <w:rsid w:val="00032C73"/>
    <w:rsid w:val="00032F20"/>
    <w:rsid w:val="00033454"/>
    <w:rsid w:val="000334C1"/>
    <w:rsid w:val="0003381E"/>
    <w:rsid w:val="00034279"/>
    <w:rsid w:val="000343C0"/>
    <w:rsid w:val="00034986"/>
    <w:rsid w:val="00034C84"/>
    <w:rsid w:val="000353A9"/>
    <w:rsid w:val="00035B23"/>
    <w:rsid w:val="00036928"/>
    <w:rsid w:val="00037DB9"/>
    <w:rsid w:val="00037E4F"/>
    <w:rsid w:val="0004033E"/>
    <w:rsid w:val="000405A4"/>
    <w:rsid w:val="00040649"/>
    <w:rsid w:val="00040E9A"/>
    <w:rsid w:val="00041189"/>
    <w:rsid w:val="00041219"/>
    <w:rsid w:val="000413AA"/>
    <w:rsid w:val="00041546"/>
    <w:rsid w:val="000418E9"/>
    <w:rsid w:val="00041978"/>
    <w:rsid w:val="00041E01"/>
    <w:rsid w:val="00042208"/>
    <w:rsid w:val="00042371"/>
    <w:rsid w:val="0004263B"/>
    <w:rsid w:val="0004324A"/>
    <w:rsid w:val="000438E2"/>
    <w:rsid w:val="00043D56"/>
    <w:rsid w:val="00043F92"/>
    <w:rsid w:val="0004447E"/>
    <w:rsid w:val="00045866"/>
    <w:rsid w:val="00045F2A"/>
    <w:rsid w:val="0004724A"/>
    <w:rsid w:val="000475F4"/>
    <w:rsid w:val="00047FF3"/>
    <w:rsid w:val="00047FF6"/>
    <w:rsid w:val="000502DF"/>
    <w:rsid w:val="000503E6"/>
    <w:rsid w:val="000508C5"/>
    <w:rsid w:val="00050923"/>
    <w:rsid w:val="00050937"/>
    <w:rsid w:val="00050A18"/>
    <w:rsid w:val="0005122B"/>
    <w:rsid w:val="0005131A"/>
    <w:rsid w:val="000514FA"/>
    <w:rsid w:val="000516D2"/>
    <w:rsid w:val="000517D1"/>
    <w:rsid w:val="00051B23"/>
    <w:rsid w:val="0005246C"/>
    <w:rsid w:val="00053BA4"/>
    <w:rsid w:val="00053BE7"/>
    <w:rsid w:val="00053F02"/>
    <w:rsid w:val="0005402B"/>
    <w:rsid w:val="0005404B"/>
    <w:rsid w:val="0005406E"/>
    <w:rsid w:val="00054239"/>
    <w:rsid w:val="00054908"/>
    <w:rsid w:val="00054B7E"/>
    <w:rsid w:val="00054C9F"/>
    <w:rsid w:val="00054F2F"/>
    <w:rsid w:val="00054FF2"/>
    <w:rsid w:val="00055DBD"/>
    <w:rsid w:val="000562B9"/>
    <w:rsid w:val="00056C60"/>
    <w:rsid w:val="0005708D"/>
    <w:rsid w:val="0005743E"/>
    <w:rsid w:val="0005754B"/>
    <w:rsid w:val="000575DF"/>
    <w:rsid w:val="00057BA2"/>
    <w:rsid w:val="000608E3"/>
    <w:rsid w:val="00060DE4"/>
    <w:rsid w:val="00060E30"/>
    <w:rsid w:val="00061F7E"/>
    <w:rsid w:val="00062A6F"/>
    <w:rsid w:val="00062BF6"/>
    <w:rsid w:val="00063D1B"/>
    <w:rsid w:val="000641B7"/>
    <w:rsid w:val="000647ED"/>
    <w:rsid w:val="00064D32"/>
    <w:rsid w:val="00065202"/>
    <w:rsid w:val="0006538C"/>
    <w:rsid w:val="0006595E"/>
    <w:rsid w:val="000671D5"/>
    <w:rsid w:val="000678BB"/>
    <w:rsid w:val="00070813"/>
    <w:rsid w:val="00071539"/>
    <w:rsid w:val="00071A81"/>
    <w:rsid w:val="00071D8C"/>
    <w:rsid w:val="00071F23"/>
    <w:rsid w:val="00072168"/>
    <w:rsid w:val="00072238"/>
    <w:rsid w:val="00072324"/>
    <w:rsid w:val="00072354"/>
    <w:rsid w:val="00072D1F"/>
    <w:rsid w:val="00072F3F"/>
    <w:rsid w:val="00072F62"/>
    <w:rsid w:val="00073117"/>
    <w:rsid w:val="0007393F"/>
    <w:rsid w:val="00073AB9"/>
    <w:rsid w:val="000743D1"/>
    <w:rsid w:val="00074CE6"/>
    <w:rsid w:val="0007543B"/>
    <w:rsid w:val="00075564"/>
    <w:rsid w:val="0007575C"/>
    <w:rsid w:val="00075897"/>
    <w:rsid w:val="00076585"/>
    <w:rsid w:val="000770D0"/>
    <w:rsid w:val="00077810"/>
    <w:rsid w:val="00077CCB"/>
    <w:rsid w:val="0008052E"/>
    <w:rsid w:val="000807A4"/>
    <w:rsid w:val="00080A61"/>
    <w:rsid w:val="00081192"/>
    <w:rsid w:val="00081BA1"/>
    <w:rsid w:val="0008209A"/>
    <w:rsid w:val="000838CA"/>
    <w:rsid w:val="00083AC5"/>
    <w:rsid w:val="00084778"/>
    <w:rsid w:val="0008495A"/>
    <w:rsid w:val="0008541B"/>
    <w:rsid w:val="000858B7"/>
    <w:rsid w:val="00085D8D"/>
    <w:rsid w:val="00087990"/>
    <w:rsid w:val="000879E1"/>
    <w:rsid w:val="00087CE6"/>
    <w:rsid w:val="00087E4D"/>
    <w:rsid w:val="0009022B"/>
    <w:rsid w:val="00090BB7"/>
    <w:rsid w:val="00090DEF"/>
    <w:rsid w:val="00090F53"/>
    <w:rsid w:val="00091481"/>
    <w:rsid w:val="000926F5"/>
    <w:rsid w:val="0009290D"/>
    <w:rsid w:val="00092EC4"/>
    <w:rsid w:val="0009371F"/>
    <w:rsid w:val="0009379B"/>
    <w:rsid w:val="000939B7"/>
    <w:rsid w:val="00093BC0"/>
    <w:rsid w:val="00093F45"/>
    <w:rsid w:val="00094D00"/>
    <w:rsid w:val="0009566D"/>
    <w:rsid w:val="000962EE"/>
    <w:rsid w:val="000965BF"/>
    <w:rsid w:val="00096689"/>
    <w:rsid w:val="00096FF7"/>
    <w:rsid w:val="00097595"/>
    <w:rsid w:val="000977AF"/>
    <w:rsid w:val="00097E44"/>
    <w:rsid w:val="000A0490"/>
    <w:rsid w:val="000A18B8"/>
    <w:rsid w:val="000A1B95"/>
    <w:rsid w:val="000A1DEA"/>
    <w:rsid w:val="000A20C7"/>
    <w:rsid w:val="000A2982"/>
    <w:rsid w:val="000A2A4D"/>
    <w:rsid w:val="000A3525"/>
    <w:rsid w:val="000A3616"/>
    <w:rsid w:val="000A3680"/>
    <w:rsid w:val="000A370F"/>
    <w:rsid w:val="000A3E62"/>
    <w:rsid w:val="000A447F"/>
    <w:rsid w:val="000A4623"/>
    <w:rsid w:val="000A5159"/>
    <w:rsid w:val="000A59A0"/>
    <w:rsid w:val="000A5C99"/>
    <w:rsid w:val="000A5E3E"/>
    <w:rsid w:val="000A5E54"/>
    <w:rsid w:val="000A5F0F"/>
    <w:rsid w:val="000A6511"/>
    <w:rsid w:val="000A67AD"/>
    <w:rsid w:val="000A6CB5"/>
    <w:rsid w:val="000A730A"/>
    <w:rsid w:val="000A739A"/>
    <w:rsid w:val="000A7B51"/>
    <w:rsid w:val="000B024A"/>
    <w:rsid w:val="000B08C8"/>
    <w:rsid w:val="000B0C54"/>
    <w:rsid w:val="000B0E5F"/>
    <w:rsid w:val="000B108C"/>
    <w:rsid w:val="000B11CB"/>
    <w:rsid w:val="000B11E1"/>
    <w:rsid w:val="000B174B"/>
    <w:rsid w:val="000B2B1C"/>
    <w:rsid w:val="000B3845"/>
    <w:rsid w:val="000B391F"/>
    <w:rsid w:val="000B3CF0"/>
    <w:rsid w:val="000B3D1F"/>
    <w:rsid w:val="000B4351"/>
    <w:rsid w:val="000B49FF"/>
    <w:rsid w:val="000B4DAD"/>
    <w:rsid w:val="000B4E48"/>
    <w:rsid w:val="000B52D4"/>
    <w:rsid w:val="000B52E5"/>
    <w:rsid w:val="000B58A9"/>
    <w:rsid w:val="000B6B77"/>
    <w:rsid w:val="000B7CEF"/>
    <w:rsid w:val="000B7E84"/>
    <w:rsid w:val="000C0305"/>
    <w:rsid w:val="000C037C"/>
    <w:rsid w:val="000C0707"/>
    <w:rsid w:val="000C0743"/>
    <w:rsid w:val="000C0A90"/>
    <w:rsid w:val="000C14BA"/>
    <w:rsid w:val="000C1860"/>
    <w:rsid w:val="000C2840"/>
    <w:rsid w:val="000C367B"/>
    <w:rsid w:val="000C37B5"/>
    <w:rsid w:val="000C3A15"/>
    <w:rsid w:val="000C3F81"/>
    <w:rsid w:val="000C4824"/>
    <w:rsid w:val="000C49B6"/>
    <w:rsid w:val="000C49E2"/>
    <w:rsid w:val="000C4AE1"/>
    <w:rsid w:val="000C534A"/>
    <w:rsid w:val="000C61DB"/>
    <w:rsid w:val="000C67BC"/>
    <w:rsid w:val="000C67C9"/>
    <w:rsid w:val="000C6A11"/>
    <w:rsid w:val="000C6AA3"/>
    <w:rsid w:val="000C7403"/>
    <w:rsid w:val="000C7542"/>
    <w:rsid w:val="000C7715"/>
    <w:rsid w:val="000D003A"/>
    <w:rsid w:val="000D0682"/>
    <w:rsid w:val="000D0F95"/>
    <w:rsid w:val="000D12BA"/>
    <w:rsid w:val="000D15E9"/>
    <w:rsid w:val="000D1C52"/>
    <w:rsid w:val="000D3902"/>
    <w:rsid w:val="000D43B3"/>
    <w:rsid w:val="000D498C"/>
    <w:rsid w:val="000D4BD1"/>
    <w:rsid w:val="000D5145"/>
    <w:rsid w:val="000D5896"/>
    <w:rsid w:val="000D5D9C"/>
    <w:rsid w:val="000D5EA1"/>
    <w:rsid w:val="000D6973"/>
    <w:rsid w:val="000D71CD"/>
    <w:rsid w:val="000D7BEB"/>
    <w:rsid w:val="000E03F1"/>
    <w:rsid w:val="000E0EEC"/>
    <w:rsid w:val="000E11CF"/>
    <w:rsid w:val="000E1AE6"/>
    <w:rsid w:val="000E20CD"/>
    <w:rsid w:val="000E2493"/>
    <w:rsid w:val="000E25EF"/>
    <w:rsid w:val="000E4AF6"/>
    <w:rsid w:val="000E5F47"/>
    <w:rsid w:val="000E61A5"/>
    <w:rsid w:val="000E62C3"/>
    <w:rsid w:val="000E63FE"/>
    <w:rsid w:val="000E6601"/>
    <w:rsid w:val="000E73A8"/>
    <w:rsid w:val="000E74D8"/>
    <w:rsid w:val="000E7A81"/>
    <w:rsid w:val="000F0A0E"/>
    <w:rsid w:val="000F0B8C"/>
    <w:rsid w:val="000F144F"/>
    <w:rsid w:val="000F29A8"/>
    <w:rsid w:val="000F2D7F"/>
    <w:rsid w:val="000F30A2"/>
    <w:rsid w:val="000F32E0"/>
    <w:rsid w:val="000F342C"/>
    <w:rsid w:val="000F3A35"/>
    <w:rsid w:val="000F4215"/>
    <w:rsid w:val="000F4405"/>
    <w:rsid w:val="000F443E"/>
    <w:rsid w:val="000F4A1E"/>
    <w:rsid w:val="000F6190"/>
    <w:rsid w:val="000F6A65"/>
    <w:rsid w:val="000F6BCA"/>
    <w:rsid w:val="000F7203"/>
    <w:rsid w:val="000F7888"/>
    <w:rsid w:val="000F7BCD"/>
    <w:rsid w:val="000F7D8C"/>
    <w:rsid w:val="00100120"/>
    <w:rsid w:val="00100743"/>
    <w:rsid w:val="001011BD"/>
    <w:rsid w:val="00101644"/>
    <w:rsid w:val="00101BCE"/>
    <w:rsid w:val="00101CDA"/>
    <w:rsid w:val="00102242"/>
    <w:rsid w:val="001026CE"/>
    <w:rsid w:val="001027B4"/>
    <w:rsid w:val="00102E1C"/>
    <w:rsid w:val="0010305E"/>
    <w:rsid w:val="001030C6"/>
    <w:rsid w:val="00103C7F"/>
    <w:rsid w:val="00104422"/>
    <w:rsid w:val="001045E4"/>
    <w:rsid w:val="00104E82"/>
    <w:rsid w:val="00104F9B"/>
    <w:rsid w:val="00105D55"/>
    <w:rsid w:val="00105DB0"/>
    <w:rsid w:val="0010602A"/>
    <w:rsid w:val="001067AF"/>
    <w:rsid w:val="001068AD"/>
    <w:rsid w:val="00106A17"/>
    <w:rsid w:val="00106D80"/>
    <w:rsid w:val="00106E5F"/>
    <w:rsid w:val="00107299"/>
    <w:rsid w:val="001072AA"/>
    <w:rsid w:val="001077E1"/>
    <w:rsid w:val="0011069C"/>
    <w:rsid w:val="00111962"/>
    <w:rsid w:val="0011226D"/>
    <w:rsid w:val="00112947"/>
    <w:rsid w:val="00112AA1"/>
    <w:rsid w:val="00112BD2"/>
    <w:rsid w:val="00112C32"/>
    <w:rsid w:val="001132DC"/>
    <w:rsid w:val="00114808"/>
    <w:rsid w:val="00114B88"/>
    <w:rsid w:val="001153B9"/>
    <w:rsid w:val="0011565E"/>
    <w:rsid w:val="00115B1A"/>
    <w:rsid w:val="00116AE4"/>
    <w:rsid w:val="00120373"/>
    <w:rsid w:val="001207F8"/>
    <w:rsid w:val="00120ABA"/>
    <w:rsid w:val="00120C2B"/>
    <w:rsid w:val="001235DC"/>
    <w:rsid w:val="0012414A"/>
    <w:rsid w:val="0012419C"/>
    <w:rsid w:val="0012436F"/>
    <w:rsid w:val="00124694"/>
    <w:rsid w:val="001248F8"/>
    <w:rsid w:val="00124B37"/>
    <w:rsid w:val="001254A2"/>
    <w:rsid w:val="00125527"/>
    <w:rsid w:val="0012574F"/>
    <w:rsid w:val="00125FAD"/>
    <w:rsid w:val="001261FB"/>
    <w:rsid w:val="00126687"/>
    <w:rsid w:val="00127640"/>
    <w:rsid w:val="001306DB"/>
    <w:rsid w:val="00130EAA"/>
    <w:rsid w:val="00131059"/>
    <w:rsid w:val="00131146"/>
    <w:rsid w:val="0013119A"/>
    <w:rsid w:val="00132DEC"/>
    <w:rsid w:val="001331F3"/>
    <w:rsid w:val="00133336"/>
    <w:rsid w:val="00133778"/>
    <w:rsid w:val="00133900"/>
    <w:rsid w:val="00133D70"/>
    <w:rsid w:val="00134103"/>
    <w:rsid w:val="0013433D"/>
    <w:rsid w:val="00134A13"/>
    <w:rsid w:val="00134C97"/>
    <w:rsid w:val="00134F3A"/>
    <w:rsid w:val="00135D4D"/>
    <w:rsid w:val="00135DF9"/>
    <w:rsid w:val="00135F2F"/>
    <w:rsid w:val="0013610B"/>
    <w:rsid w:val="00136D2A"/>
    <w:rsid w:val="0013768A"/>
    <w:rsid w:val="00137CC8"/>
    <w:rsid w:val="00137E12"/>
    <w:rsid w:val="00137EDA"/>
    <w:rsid w:val="001403AC"/>
    <w:rsid w:val="0014109C"/>
    <w:rsid w:val="001418F9"/>
    <w:rsid w:val="00141C84"/>
    <w:rsid w:val="00141F4E"/>
    <w:rsid w:val="001421F2"/>
    <w:rsid w:val="00142D74"/>
    <w:rsid w:val="00143871"/>
    <w:rsid w:val="0014398A"/>
    <w:rsid w:val="0014466A"/>
    <w:rsid w:val="00144BF1"/>
    <w:rsid w:val="00144D28"/>
    <w:rsid w:val="0014561E"/>
    <w:rsid w:val="00145DE2"/>
    <w:rsid w:val="001472C1"/>
    <w:rsid w:val="001475B8"/>
    <w:rsid w:val="00150402"/>
    <w:rsid w:val="0015044D"/>
    <w:rsid w:val="00151F70"/>
    <w:rsid w:val="00152622"/>
    <w:rsid w:val="001527CD"/>
    <w:rsid w:val="00152CCE"/>
    <w:rsid w:val="00153D04"/>
    <w:rsid w:val="00154872"/>
    <w:rsid w:val="00155BC4"/>
    <w:rsid w:val="00155CE7"/>
    <w:rsid w:val="00156086"/>
    <w:rsid w:val="0015644D"/>
    <w:rsid w:val="00156D1C"/>
    <w:rsid w:val="001572B5"/>
    <w:rsid w:val="0015747A"/>
    <w:rsid w:val="00157EB8"/>
    <w:rsid w:val="001601D2"/>
    <w:rsid w:val="0016051A"/>
    <w:rsid w:val="0016089A"/>
    <w:rsid w:val="00161500"/>
    <w:rsid w:val="00162392"/>
    <w:rsid w:val="001623E5"/>
    <w:rsid w:val="00162468"/>
    <w:rsid w:val="00163624"/>
    <w:rsid w:val="00163B57"/>
    <w:rsid w:val="00163D72"/>
    <w:rsid w:val="001641E5"/>
    <w:rsid w:val="00164BA9"/>
    <w:rsid w:val="001655B1"/>
    <w:rsid w:val="001658B7"/>
    <w:rsid w:val="001659FC"/>
    <w:rsid w:val="00165D14"/>
    <w:rsid w:val="00166BCB"/>
    <w:rsid w:val="00166E0B"/>
    <w:rsid w:val="001673D0"/>
    <w:rsid w:val="0016768A"/>
    <w:rsid w:val="00167953"/>
    <w:rsid w:val="00167D34"/>
    <w:rsid w:val="00170528"/>
    <w:rsid w:val="001707D1"/>
    <w:rsid w:val="00170BC4"/>
    <w:rsid w:val="0017154F"/>
    <w:rsid w:val="001718BF"/>
    <w:rsid w:val="00171AC9"/>
    <w:rsid w:val="00173247"/>
    <w:rsid w:val="0017372D"/>
    <w:rsid w:val="0017376D"/>
    <w:rsid w:val="001744E7"/>
    <w:rsid w:val="001745B7"/>
    <w:rsid w:val="001747E4"/>
    <w:rsid w:val="0017494D"/>
    <w:rsid w:val="00174F8A"/>
    <w:rsid w:val="00174F8D"/>
    <w:rsid w:val="0017585C"/>
    <w:rsid w:val="00175AEE"/>
    <w:rsid w:val="001768F9"/>
    <w:rsid w:val="001769F5"/>
    <w:rsid w:val="00177240"/>
    <w:rsid w:val="0017726E"/>
    <w:rsid w:val="001774D5"/>
    <w:rsid w:val="0017760A"/>
    <w:rsid w:val="00177BAC"/>
    <w:rsid w:val="0018015F"/>
    <w:rsid w:val="00180DB9"/>
    <w:rsid w:val="00180F60"/>
    <w:rsid w:val="0018281F"/>
    <w:rsid w:val="0018282F"/>
    <w:rsid w:val="0018328D"/>
    <w:rsid w:val="00183669"/>
    <w:rsid w:val="00183A26"/>
    <w:rsid w:val="00183E6C"/>
    <w:rsid w:val="001841B0"/>
    <w:rsid w:val="00184859"/>
    <w:rsid w:val="00185E08"/>
    <w:rsid w:val="00186CFD"/>
    <w:rsid w:val="00186D12"/>
    <w:rsid w:val="00186DD3"/>
    <w:rsid w:val="0018772C"/>
    <w:rsid w:val="00187D53"/>
    <w:rsid w:val="00190C5F"/>
    <w:rsid w:val="00191247"/>
    <w:rsid w:val="00191641"/>
    <w:rsid w:val="00191D38"/>
    <w:rsid w:val="001920F4"/>
    <w:rsid w:val="0019218E"/>
    <w:rsid w:val="001926BA"/>
    <w:rsid w:val="00192C35"/>
    <w:rsid w:val="00192E1D"/>
    <w:rsid w:val="00193649"/>
    <w:rsid w:val="00193C83"/>
    <w:rsid w:val="00194182"/>
    <w:rsid w:val="00194363"/>
    <w:rsid w:val="0019481A"/>
    <w:rsid w:val="00194938"/>
    <w:rsid w:val="00194E89"/>
    <w:rsid w:val="00195445"/>
    <w:rsid w:val="00195837"/>
    <w:rsid w:val="00195994"/>
    <w:rsid w:val="00196051"/>
    <w:rsid w:val="001961CB"/>
    <w:rsid w:val="001963F6"/>
    <w:rsid w:val="00196C85"/>
    <w:rsid w:val="00196E44"/>
    <w:rsid w:val="001970FB"/>
    <w:rsid w:val="001978DC"/>
    <w:rsid w:val="00197B4B"/>
    <w:rsid w:val="00197B97"/>
    <w:rsid w:val="001A0247"/>
    <w:rsid w:val="001A0357"/>
    <w:rsid w:val="001A0666"/>
    <w:rsid w:val="001A12F7"/>
    <w:rsid w:val="001A136B"/>
    <w:rsid w:val="001A3101"/>
    <w:rsid w:val="001A3438"/>
    <w:rsid w:val="001A3A65"/>
    <w:rsid w:val="001A3D3C"/>
    <w:rsid w:val="001A3E28"/>
    <w:rsid w:val="001A4170"/>
    <w:rsid w:val="001A447B"/>
    <w:rsid w:val="001A4D1E"/>
    <w:rsid w:val="001A4E86"/>
    <w:rsid w:val="001A4F7A"/>
    <w:rsid w:val="001A5091"/>
    <w:rsid w:val="001A58A8"/>
    <w:rsid w:val="001A5C7B"/>
    <w:rsid w:val="001A5D14"/>
    <w:rsid w:val="001A65ED"/>
    <w:rsid w:val="001A6808"/>
    <w:rsid w:val="001A7391"/>
    <w:rsid w:val="001B02C9"/>
    <w:rsid w:val="001B2053"/>
    <w:rsid w:val="001B291C"/>
    <w:rsid w:val="001B322B"/>
    <w:rsid w:val="001B34D2"/>
    <w:rsid w:val="001B3663"/>
    <w:rsid w:val="001B3954"/>
    <w:rsid w:val="001B4358"/>
    <w:rsid w:val="001B49BE"/>
    <w:rsid w:val="001B5D2A"/>
    <w:rsid w:val="001B75C8"/>
    <w:rsid w:val="001B78DD"/>
    <w:rsid w:val="001C0665"/>
    <w:rsid w:val="001C0F0C"/>
    <w:rsid w:val="001C1E8D"/>
    <w:rsid w:val="001C2681"/>
    <w:rsid w:val="001C279E"/>
    <w:rsid w:val="001C2C50"/>
    <w:rsid w:val="001C4097"/>
    <w:rsid w:val="001C49C5"/>
    <w:rsid w:val="001C52C2"/>
    <w:rsid w:val="001C5D78"/>
    <w:rsid w:val="001C61B2"/>
    <w:rsid w:val="001C67A1"/>
    <w:rsid w:val="001C7178"/>
    <w:rsid w:val="001C775A"/>
    <w:rsid w:val="001D00BA"/>
    <w:rsid w:val="001D0743"/>
    <w:rsid w:val="001D0857"/>
    <w:rsid w:val="001D0891"/>
    <w:rsid w:val="001D1145"/>
    <w:rsid w:val="001D1C3B"/>
    <w:rsid w:val="001D1F69"/>
    <w:rsid w:val="001D1FBB"/>
    <w:rsid w:val="001D23B6"/>
    <w:rsid w:val="001D2D78"/>
    <w:rsid w:val="001D3066"/>
    <w:rsid w:val="001D314C"/>
    <w:rsid w:val="001D3907"/>
    <w:rsid w:val="001D4BA7"/>
    <w:rsid w:val="001D58F4"/>
    <w:rsid w:val="001D6B5B"/>
    <w:rsid w:val="001D6D0F"/>
    <w:rsid w:val="001D7523"/>
    <w:rsid w:val="001D7536"/>
    <w:rsid w:val="001D7BC9"/>
    <w:rsid w:val="001D7BE5"/>
    <w:rsid w:val="001D7D6E"/>
    <w:rsid w:val="001D7EEC"/>
    <w:rsid w:val="001E1077"/>
    <w:rsid w:val="001E1476"/>
    <w:rsid w:val="001E149E"/>
    <w:rsid w:val="001E14CD"/>
    <w:rsid w:val="001E22C6"/>
    <w:rsid w:val="001E23C1"/>
    <w:rsid w:val="001E244B"/>
    <w:rsid w:val="001E2E8F"/>
    <w:rsid w:val="001E3783"/>
    <w:rsid w:val="001E40CE"/>
    <w:rsid w:val="001E4590"/>
    <w:rsid w:val="001E50EB"/>
    <w:rsid w:val="001E61BB"/>
    <w:rsid w:val="001E6AC4"/>
    <w:rsid w:val="001E7DBA"/>
    <w:rsid w:val="001F069C"/>
    <w:rsid w:val="001F0CC1"/>
    <w:rsid w:val="001F0CC6"/>
    <w:rsid w:val="001F0DE9"/>
    <w:rsid w:val="001F0E48"/>
    <w:rsid w:val="001F119E"/>
    <w:rsid w:val="001F1C5A"/>
    <w:rsid w:val="001F1CEA"/>
    <w:rsid w:val="001F1E1D"/>
    <w:rsid w:val="001F1EB3"/>
    <w:rsid w:val="001F20B0"/>
    <w:rsid w:val="001F351D"/>
    <w:rsid w:val="001F3FD3"/>
    <w:rsid w:val="001F48BD"/>
    <w:rsid w:val="001F4F91"/>
    <w:rsid w:val="001F5366"/>
    <w:rsid w:val="001F5C07"/>
    <w:rsid w:val="001F5FCD"/>
    <w:rsid w:val="001F629A"/>
    <w:rsid w:val="001F6F65"/>
    <w:rsid w:val="001F7197"/>
    <w:rsid w:val="001F7567"/>
    <w:rsid w:val="001F772C"/>
    <w:rsid w:val="001F7E39"/>
    <w:rsid w:val="002008DD"/>
    <w:rsid w:val="00200B98"/>
    <w:rsid w:val="00200C00"/>
    <w:rsid w:val="002019C0"/>
    <w:rsid w:val="002019C5"/>
    <w:rsid w:val="00202ABC"/>
    <w:rsid w:val="00202B3A"/>
    <w:rsid w:val="00203106"/>
    <w:rsid w:val="0020389D"/>
    <w:rsid w:val="00203966"/>
    <w:rsid w:val="00203BF1"/>
    <w:rsid w:val="002045C7"/>
    <w:rsid w:val="002045D2"/>
    <w:rsid w:val="00204727"/>
    <w:rsid w:val="00204AA6"/>
    <w:rsid w:val="00204C17"/>
    <w:rsid w:val="00205049"/>
    <w:rsid w:val="0020565B"/>
    <w:rsid w:val="00207267"/>
    <w:rsid w:val="0021024F"/>
    <w:rsid w:val="0021032D"/>
    <w:rsid w:val="00211285"/>
    <w:rsid w:val="00211407"/>
    <w:rsid w:val="00211471"/>
    <w:rsid w:val="002115CB"/>
    <w:rsid w:val="00211BB9"/>
    <w:rsid w:val="00212BB9"/>
    <w:rsid w:val="00212DFE"/>
    <w:rsid w:val="00213003"/>
    <w:rsid w:val="00213681"/>
    <w:rsid w:val="00214106"/>
    <w:rsid w:val="00214DAA"/>
    <w:rsid w:val="00215109"/>
    <w:rsid w:val="002161D3"/>
    <w:rsid w:val="00216A1D"/>
    <w:rsid w:val="00216B2A"/>
    <w:rsid w:val="00216C7B"/>
    <w:rsid w:val="002179F9"/>
    <w:rsid w:val="00217B68"/>
    <w:rsid w:val="00220448"/>
    <w:rsid w:val="00220892"/>
    <w:rsid w:val="00220A29"/>
    <w:rsid w:val="002217C5"/>
    <w:rsid w:val="0022293D"/>
    <w:rsid w:val="00223633"/>
    <w:rsid w:val="00223A66"/>
    <w:rsid w:val="00223E1A"/>
    <w:rsid w:val="00224290"/>
    <w:rsid w:val="00224B3C"/>
    <w:rsid w:val="00225ABD"/>
    <w:rsid w:val="002260E2"/>
    <w:rsid w:val="002306B2"/>
    <w:rsid w:val="00231FFB"/>
    <w:rsid w:val="002323C0"/>
    <w:rsid w:val="002327A7"/>
    <w:rsid w:val="00232861"/>
    <w:rsid w:val="00232943"/>
    <w:rsid w:val="00232D19"/>
    <w:rsid w:val="00233025"/>
    <w:rsid w:val="0023302C"/>
    <w:rsid w:val="0023331E"/>
    <w:rsid w:val="002333EE"/>
    <w:rsid w:val="00233BD0"/>
    <w:rsid w:val="0023479C"/>
    <w:rsid w:val="00234B3D"/>
    <w:rsid w:val="00236092"/>
    <w:rsid w:val="00236E17"/>
    <w:rsid w:val="002379D9"/>
    <w:rsid w:val="00237C67"/>
    <w:rsid w:val="00237FC8"/>
    <w:rsid w:val="00240141"/>
    <w:rsid w:val="002410DB"/>
    <w:rsid w:val="00241197"/>
    <w:rsid w:val="00241E89"/>
    <w:rsid w:val="002423D2"/>
    <w:rsid w:val="002427C5"/>
    <w:rsid w:val="00243248"/>
    <w:rsid w:val="00243919"/>
    <w:rsid w:val="002439AA"/>
    <w:rsid w:val="00244BB5"/>
    <w:rsid w:val="00244FDA"/>
    <w:rsid w:val="00245207"/>
    <w:rsid w:val="00245E0E"/>
    <w:rsid w:val="00246444"/>
    <w:rsid w:val="00246649"/>
    <w:rsid w:val="00246798"/>
    <w:rsid w:val="00246A5B"/>
    <w:rsid w:val="00246C71"/>
    <w:rsid w:val="00247144"/>
    <w:rsid w:val="00247E2A"/>
    <w:rsid w:val="00250173"/>
    <w:rsid w:val="002502F9"/>
    <w:rsid w:val="0025093C"/>
    <w:rsid w:val="00251258"/>
    <w:rsid w:val="00251997"/>
    <w:rsid w:val="00251C42"/>
    <w:rsid w:val="002522BA"/>
    <w:rsid w:val="00252AD5"/>
    <w:rsid w:val="00253650"/>
    <w:rsid w:val="00253DD3"/>
    <w:rsid w:val="00254581"/>
    <w:rsid w:val="0025524E"/>
    <w:rsid w:val="002559F9"/>
    <w:rsid w:val="00255C78"/>
    <w:rsid w:val="00255DA9"/>
    <w:rsid w:val="00255F69"/>
    <w:rsid w:val="0025604E"/>
    <w:rsid w:val="0025611D"/>
    <w:rsid w:val="0025621D"/>
    <w:rsid w:val="002564C3"/>
    <w:rsid w:val="0025656E"/>
    <w:rsid w:val="0025692E"/>
    <w:rsid w:val="0025702B"/>
    <w:rsid w:val="00257241"/>
    <w:rsid w:val="002573F1"/>
    <w:rsid w:val="00260646"/>
    <w:rsid w:val="00260A74"/>
    <w:rsid w:val="00260D0C"/>
    <w:rsid w:val="00260FC9"/>
    <w:rsid w:val="00261446"/>
    <w:rsid w:val="002622D6"/>
    <w:rsid w:val="0026251B"/>
    <w:rsid w:val="00262922"/>
    <w:rsid w:val="00262930"/>
    <w:rsid w:val="00263376"/>
    <w:rsid w:val="00263F32"/>
    <w:rsid w:val="0026454B"/>
    <w:rsid w:val="0026583E"/>
    <w:rsid w:val="00265D7F"/>
    <w:rsid w:val="002665CC"/>
    <w:rsid w:val="002666CB"/>
    <w:rsid w:val="00267718"/>
    <w:rsid w:val="00267795"/>
    <w:rsid w:val="00267B5B"/>
    <w:rsid w:val="0027012E"/>
    <w:rsid w:val="00270195"/>
    <w:rsid w:val="0027070A"/>
    <w:rsid w:val="002708CB"/>
    <w:rsid w:val="00270EC1"/>
    <w:rsid w:val="002710DC"/>
    <w:rsid w:val="00271575"/>
    <w:rsid w:val="002716A6"/>
    <w:rsid w:val="00271F8B"/>
    <w:rsid w:val="00272AD1"/>
    <w:rsid w:val="002735D5"/>
    <w:rsid w:val="00273A32"/>
    <w:rsid w:val="00273E3A"/>
    <w:rsid w:val="00274B70"/>
    <w:rsid w:val="0027683B"/>
    <w:rsid w:val="0028035C"/>
    <w:rsid w:val="00280C67"/>
    <w:rsid w:val="002818DA"/>
    <w:rsid w:val="002820FF"/>
    <w:rsid w:val="002821EE"/>
    <w:rsid w:val="0028223C"/>
    <w:rsid w:val="00282462"/>
    <w:rsid w:val="00282591"/>
    <w:rsid w:val="00282855"/>
    <w:rsid w:val="00282AF5"/>
    <w:rsid w:val="00282E95"/>
    <w:rsid w:val="00283303"/>
    <w:rsid w:val="00283698"/>
    <w:rsid w:val="00283A44"/>
    <w:rsid w:val="00285209"/>
    <w:rsid w:val="00285461"/>
    <w:rsid w:val="002854E5"/>
    <w:rsid w:val="00285C61"/>
    <w:rsid w:val="002866AD"/>
    <w:rsid w:val="00286DB9"/>
    <w:rsid w:val="00287072"/>
    <w:rsid w:val="002874F3"/>
    <w:rsid w:val="00287802"/>
    <w:rsid w:val="00290251"/>
    <w:rsid w:val="002903DF"/>
    <w:rsid w:val="00290E6D"/>
    <w:rsid w:val="00291F66"/>
    <w:rsid w:val="002924AF"/>
    <w:rsid w:val="002924FD"/>
    <w:rsid w:val="00292CFA"/>
    <w:rsid w:val="00292F2D"/>
    <w:rsid w:val="002938A7"/>
    <w:rsid w:val="00293B8D"/>
    <w:rsid w:val="002944FE"/>
    <w:rsid w:val="00295841"/>
    <w:rsid w:val="00296A0C"/>
    <w:rsid w:val="00296E77"/>
    <w:rsid w:val="00296F7E"/>
    <w:rsid w:val="00297BFA"/>
    <w:rsid w:val="002A040B"/>
    <w:rsid w:val="002A0687"/>
    <w:rsid w:val="002A09D6"/>
    <w:rsid w:val="002A0AFC"/>
    <w:rsid w:val="002A0D01"/>
    <w:rsid w:val="002A2FE5"/>
    <w:rsid w:val="002A385B"/>
    <w:rsid w:val="002A3E74"/>
    <w:rsid w:val="002A45F5"/>
    <w:rsid w:val="002A4665"/>
    <w:rsid w:val="002A4894"/>
    <w:rsid w:val="002A5981"/>
    <w:rsid w:val="002A5B50"/>
    <w:rsid w:val="002A63EE"/>
    <w:rsid w:val="002A6C3F"/>
    <w:rsid w:val="002A6EB8"/>
    <w:rsid w:val="002A7C3A"/>
    <w:rsid w:val="002B03DC"/>
    <w:rsid w:val="002B130C"/>
    <w:rsid w:val="002B19B8"/>
    <w:rsid w:val="002B205D"/>
    <w:rsid w:val="002B25FE"/>
    <w:rsid w:val="002B2AB8"/>
    <w:rsid w:val="002B2EE0"/>
    <w:rsid w:val="002B2FBE"/>
    <w:rsid w:val="002B349E"/>
    <w:rsid w:val="002B491D"/>
    <w:rsid w:val="002B4A5F"/>
    <w:rsid w:val="002B5660"/>
    <w:rsid w:val="002B692D"/>
    <w:rsid w:val="002B6C9A"/>
    <w:rsid w:val="002B7A4F"/>
    <w:rsid w:val="002B7C54"/>
    <w:rsid w:val="002B7E3C"/>
    <w:rsid w:val="002B7E74"/>
    <w:rsid w:val="002C03FC"/>
    <w:rsid w:val="002C1039"/>
    <w:rsid w:val="002C1419"/>
    <w:rsid w:val="002C1A5B"/>
    <w:rsid w:val="002C2BFB"/>
    <w:rsid w:val="002C2D0F"/>
    <w:rsid w:val="002C35EA"/>
    <w:rsid w:val="002C378C"/>
    <w:rsid w:val="002C3A9A"/>
    <w:rsid w:val="002C3D42"/>
    <w:rsid w:val="002C406C"/>
    <w:rsid w:val="002C4108"/>
    <w:rsid w:val="002C4117"/>
    <w:rsid w:val="002C4746"/>
    <w:rsid w:val="002C4E6F"/>
    <w:rsid w:val="002C5138"/>
    <w:rsid w:val="002C548F"/>
    <w:rsid w:val="002C595F"/>
    <w:rsid w:val="002C5CA8"/>
    <w:rsid w:val="002C5ECE"/>
    <w:rsid w:val="002C6284"/>
    <w:rsid w:val="002C65BA"/>
    <w:rsid w:val="002C6A01"/>
    <w:rsid w:val="002C6CAD"/>
    <w:rsid w:val="002C7522"/>
    <w:rsid w:val="002C7AA9"/>
    <w:rsid w:val="002D0C85"/>
    <w:rsid w:val="002D0E4F"/>
    <w:rsid w:val="002D1A6E"/>
    <w:rsid w:val="002D1BBB"/>
    <w:rsid w:val="002D1E64"/>
    <w:rsid w:val="002D1ECC"/>
    <w:rsid w:val="002D2111"/>
    <w:rsid w:val="002D31FF"/>
    <w:rsid w:val="002D3222"/>
    <w:rsid w:val="002D3306"/>
    <w:rsid w:val="002D3A9D"/>
    <w:rsid w:val="002D4291"/>
    <w:rsid w:val="002D495A"/>
    <w:rsid w:val="002D4F02"/>
    <w:rsid w:val="002D52D4"/>
    <w:rsid w:val="002D5613"/>
    <w:rsid w:val="002D5A1E"/>
    <w:rsid w:val="002D5F4A"/>
    <w:rsid w:val="002D5FE8"/>
    <w:rsid w:val="002D649C"/>
    <w:rsid w:val="002D66FA"/>
    <w:rsid w:val="002D6956"/>
    <w:rsid w:val="002D74BC"/>
    <w:rsid w:val="002D777C"/>
    <w:rsid w:val="002D7AF8"/>
    <w:rsid w:val="002D7B9A"/>
    <w:rsid w:val="002E047E"/>
    <w:rsid w:val="002E1118"/>
    <w:rsid w:val="002E19F2"/>
    <w:rsid w:val="002E1C48"/>
    <w:rsid w:val="002E1EFD"/>
    <w:rsid w:val="002E204E"/>
    <w:rsid w:val="002E2065"/>
    <w:rsid w:val="002E221E"/>
    <w:rsid w:val="002E2C8D"/>
    <w:rsid w:val="002E2EEB"/>
    <w:rsid w:val="002E32BA"/>
    <w:rsid w:val="002E39C5"/>
    <w:rsid w:val="002E5454"/>
    <w:rsid w:val="002E5664"/>
    <w:rsid w:val="002E5D42"/>
    <w:rsid w:val="002E629F"/>
    <w:rsid w:val="002E6ECE"/>
    <w:rsid w:val="002E70A1"/>
    <w:rsid w:val="002E7289"/>
    <w:rsid w:val="002E7687"/>
    <w:rsid w:val="002F0934"/>
    <w:rsid w:val="002F0E10"/>
    <w:rsid w:val="002F11FA"/>
    <w:rsid w:val="002F1ED1"/>
    <w:rsid w:val="002F265B"/>
    <w:rsid w:val="002F2D81"/>
    <w:rsid w:val="002F3051"/>
    <w:rsid w:val="002F31AB"/>
    <w:rsid w:val="002F3505"/>
    <w:rsid w:val="002F369A"/>
    <w:rsid w:val="002F37A0"/>
    <w:rsid w:val="002F384D"/>
    <w:rsid w:val="002F419F"/>
    <w:rsid w:val="002F442F"/>
    <w:rsid w:val="002F4816"/>
    <w:rsid w:val="002F54AC"/>
    <w:rsid w:val="002F577D"/>
    <w:rsid w:val="002F5B6B"/>
    <w:rsid w:val="002F5D6B"/>
    <w:rsid w:val="003017A7"/>
    <w:rsid w:val="00302126"/>
    <w:rsid w:val="00303BF7"/>
    <w:rsid w:val="0030456B"/>
    <w:rsid w:val="00305EBB"/>
    <w:rsid w:val="00306AAF"/>
    <w:rsid w:val="00306CD0"/>
    <w:rsid w:val="00306D78"/>
    <w:rsid w:val="0031000B"/>
    <w:rsid w:val="0031043D"/>
    <w:rsid w:val="003106F6"/>
    <w:rsid w:val="003108FC"/>
    <w:rsid w:val="00311360"/>
    <w:rsid w:val="0031148F"/>
    <w:rsid w:val="0031168C"/>
    <w:rsid w:val="00311BB4"/>
    <w:rsid w:val="00312895"/>
    <w:rsid w:val="00312A7E"/>
    <w:rsid w:val="00312AA4"/>
    <w:rsid w:val="00313329"/>
    <w:rsid w:val="00313B42"/>
    <w:rsid w:val="00313C9B"/>
    <w:rsid w:val="00314365"/>
    <w:rsid w:val="00315447"/>
    <w:rsid w:val="00315ABF"/>
    <w:rsid w:val="00316AF7"/>
    <w:rsid w:val="00316F17"/>
    <w:rsid w:val="003200B7"/>
    <w:rsid w:val="00320E58"/>
    <w:rsid w:val="00321264"/>
    <w:rsid w:val="00321D8F"/>
    <w:rsid w:val="0032332E"/>
    <w:rsid w:val="00323D7A"/>
    <w:rsid w:val="00323FC1"/>
    <w:rsid w:val="003240FD"/>
    <w:rsid w:val="003247AD"/>
    <w:rsid w:val="00324A5F"/>
    <w:rsid w:val="00324DF1"/>
    <w:rsid w:val="00324F4E"/>
    <w:rsid w:val="00325162"/>
    <w:rsid w:val="00325755"/>
    <w:rsid w:val="0032577F"/>
    <w:rsid w:val="00325DBA"/>
    <w:rsid w:val="00326091"/>
    <w:rsid w:val="00326641"/>
    <w:rsid w:val="00326648"/>
    <w:rsid w:val="00326CF8"/>
    <w:rsid w:val="00327592"/>
    <w:rsid w:val="00327730"/>
    <w:rsid w:val="0032778E"/>
    <w:rsid w:val="00330063"/>
    <w:rsid w:val="0033007E"/>
    <w:rsid w:val="00330ECC"/>
    <w:rsid w:val="0033148F"/>
    <w:rsid w:val="00331601"/>
    <w:rsid w:val="00331824"/>
    <w:rsid w:val="00331871"/>
    <w:rsid w:val="00331CA8"/>
    <w:rsid w:val="00331D3C"/>
    <w:rsid w:val="00333CB3"/>
    <w:rsid w:val="00333CD9"/>
    <w:rsid w:val="00333F32"/>
    <w:rsid w:val="00334241"/>
    <w:rsid w:val="0033456A"/>
    <w:rsid w:val="0033473B"/>
    <w:rsid w:val="003347DA"/>
    <w:rsid w:val="00335048"/>
    <w:rsid w:val="003352B1"/>
    <w:rsid w:val="003354EB"/>
    <w:rsid w:val="00335E6C"/>
    <w:rsid w:val="00337493"/>
    <w:rsid w:val="0034035B"/>
    <w:rsid w:val="003403B9"/>
    <w:rsid w:val="00340B44"/>
    <w:rsid w:val="00340BC2"/>
    <w:rsid w:val="00340F4E"/>
    <w:rsid w:val="003416A4"/>
    <w:rsid w:val="00341D42"/>
    <w:rsid w:val="003428B7"/>
    <w:rsid w:val="00342C45"/>
    <w:rsid w:val="00342D78"/>
    <w:rsid w:val="0034356A"/>
    <w:rsid w:val="003447E8"/>
    <w:rsid w:val="003449BE"/>
    <w:rsid w:val="00344AFA"/>
    <w:rsid w:val="003454CA"/>
    <w:rsid w:val="003459F5"/>
    <w:rsid w:val="00345B71"/>
    <w:rsid w:val="00346381"/>
    <w:rsid w:val="0034693D"/>
    <w:rsid w:val="00346F03"/>
    <w:rsid w:val="00347084"/>
    <w:rsid w:val="0034728D"/>
    <w:rsid w:val="00350C57"/>
    <w:rsid w:val="00350D03"/>
    <w:rsid w:val="00350E53"/>
    <w:rsid w:val="0035115E"/>
    <w:rsid w:val="003517E7"/>
    <w:rsid w:val="00351DA0"/>
    <w:rsid w:val="003523C0"/>
    <w:rsid w:val="00352968"/>
    <w:rsid w:val="00352FF3"/>
    <w:rsid w:val="00353B9E"/>
    <w:rsid w:val="00353BCB"/>
    <w:rsid w:val="00353D9C"/>
    <w:rsid w:val="00353E3C"/>
    <w:rsid w:val="0035402A"/>
    <w:rsid w:val="003543A4"/>
    <w:rsid w:val="003545BF"/>
    <w:rsid w:val="00354A0B"/>
    <w:rsid w:val="00354D39"/>
    <w:rsid w:val="00354E95"/>
    <w:rsid w:val="003550DE"/>
    <w:rsid w:val="00355368"/>
    <w:rsid w:val="003557E8"/>
    <w:rsid w:val="0035593D"/>
    <w:rsid w:val="00356FE6"/>
    <w:rsid w:val="00357115"/>
    <w:rsid w:val="0035731A"/>
    <w:rsid w:val="003576E3"/>
    <w:rsid w:val="00357D1F"/>
    <w:rsid w:val="0036043E"/>
    <w:rsid w:val="00360698"/>
    <w:rsid w:val="00360D18"/>
    <w:rsid w:val="0036125D"/>
    <w:rsid w:val="003616FF"/>
    <w:rsid w:val="00361750"/>
    <w:rsid w:val="003618CB"/>
    <w:rsid w:val="00361E7E"/>
    <w:rsid w:val="00363AC8"/>
    <w:rsid w:val="00363C2D"/>
    <w:rsid w:val="00363E29"/>
    <w:rsid w:val="003641F4"/>
    <w:rsid w:val="003642B2"/>
    <w:rsid w:val="0036438F"/>
    <w:rsid w:val="0036463E"/>
    <w:rsid w:val="00364A7D"/>
    <w:rsid w:val="00364A97"/>
    <w:rsid w:val="003653B4"/>
    <w:rsid w:val="00365D00"/>
    <w:rsid w:val="0036652E"/>
    <w:rsid w:val="00367E5C"/>
    <w:rsid w:val="00367E64"/>
    <w:rsid w:val="00367F30"/>
    <w:rsid w:val="0037155A"/>
    <w:rsid w:val="00371ACB"/>
    <w:rsid w:val="00373352"/>
    <w:rsid w:val="003733C7"/>
    <w:rsid w:val="003737EE"/>
    <w:rsid w:val="00374460"/>
    <w:rsid w:val="00374B53"/>
    <w:rsid w:val="00375BE3"/>
    <w:rsid w:val="00375E95"/>
    <w:rsid w:val="00375EDA"/>
    <w:rsid w:val="003765CA"/>
    <w:rsid w:val="00377613"/>
    <w:rsid w:val="00377C92"/>
    <w:rsid w:val="00380241"/>
    <w:rsid w:val="003806BC"/>
    <w:rsid w:val="00380C8D"/>
    <w:rsid w:val="00380F99"/>
    <w:rsid w:val="00380FE8"/>
    <w:rsid w:val="00381BF1"/>
    <w:rsid w:val="00381CC3"/>
    <w:rsid w:val="00382D94"/>
    <w:rsid w:val="0038307D"/>
    <w:rsid w:val="003830CD"/>
    <w:rsid w:val="00383955"/>
    <w:rsid w:val="00383EB2"/>
    <w:rsid w:val="0038420D"/>
    <w:rsid w:val="0038452B"/>
    <w:rsid w:val="00384EBE"/>
    <w:rsid w:val="00384EF7"/>
    <w:rsid w:val="00385486"/>
    <w:rsid w:val="0038591A"/>
    <w:rsid w:val="00385D04"/>
    <w:rsid w:val="0038671F"/>
    <w:rsid w:val="00386960"/>
    <w:rsid w:val="00387037"/>
    <w:rsid w:val="00390164"/>
    <w:rsid w:val="00390345"/>
    <w:rsid w:val="00390A1A"/>
    <w:rsid w:val="00390C82"/>
    <w:rsid w:val="0039105D"/>
    <w:rsid w:val="0039115D"/>
    <w:rsid w:val="00391205"/>
    <w:rsid w:val="0039146A"/>
    <w:rsid w:val="00391DB8"/>
    <w:rsid w:val="00392321"/>
    <w:rsid w:val="00392B5B"/>
    <w:rsid w:val="003933E3"/>
    <w:rsid w:val="00393B99"/>
    <w:rsid w:val="00393C8E"/>
    <w:rsid w:val="003941A5"/>
    <w:rsid w:val="00394D76"/>
    <w:rsid w:val="00395508"/>
    <w:rsid w:val="0039571F"/>
    <w:rsid w:val="00395762"/>
    <w:rsid w:val="00395842"/>
    <w:rsid w:val="00396057"/>
    <w:rsid w:val="00396903"/>
    <w:rsid w:val="00396A24"/>
    <w:rsid w:val="003975C0"/>
    <w:rsid w:val="003976FC"/>
    <w:rsid w:val="003A1042"/>
    <w:rsid w:val="003A2A32"/>
    <w:rsid w:val="003A2B71"/>
    <w:rsid w:val="003A31E4"/>
    <w:rsid w:val="003A3387"/>
    <w:rsid w:val="003A3CAC"/>
    <w:rsid w:val="003A3EE5"/>
    <w:rsid w:val="003A44CB"/>
    <w:rsid w:val="003A4B00"/>
    <w:rsid w:val="003A5BC4"/>
    <w:rsid w:val="003A6ABE"/>
    <w:rsid w:val="003A6C0A"/>
    <w:rsid w:val="003A73CE"/>
    <w:rsid w:val="003A7AB2"/>
    <w:rsid w:val="003B009F"/>
    <w:rsid w:val="003B0BC7"/>
    <w:rsid w:val="003B0F70"/>
    <w:rsid w:val="003B0FEC"/>
    <w:rsid w:val="003B1555"/>
    <w:rsid w:val="003B1DC3"/>
    <w:rsid w:val="003B1DE3"/>
    <w:rsid w:val="003B2A62"/>
    <w:rsid w:val="003B3C44"/>
    <w:rsid w:val="003B3F4A"/>
    <w:rsid w:val="003B451A"/>
    <w:rsid w:val="003B4AB7"/>
    <w:rsid w:val="003B58A8"/>
    <w:rsid w:val="003B6871"/>
    <w:rsid w:val="003B6D63"/>
    <w:rsid w:val="003B716C"/>
    <w:rsid w:val="003B7252"/>
    <w:rsid w:val="003B7652"/>
    <w:rsid w:val="003B777C"/>
    <w:rsid w:val="003C00F9"/>
    <w:rsid w:val="003C020B"/>
    <w:rsid w:val="003C0628"/>
    <w:rsid w:val="003C0B94"/>
    <w:rsid w:val="003C0BB4"/>
    <w:rsid w:val="003C0D90"/>
    <w:rsid w:val="003C290A"/>
    <w:rsid w:val="003C2B6B"/>
    <w:rsid w:val="003C2BF1"/>
    <w:rsid w:val="003C2C65"/>
    <w:rsid w:val="003C2CC9"/>
    <w:rsid w:val="003C30EA"/>
    <w:rsid w:val="003C3212"/>
    <w:rsid w:val="003C33B6"/>
    <w:rsid w:val="003C36FE"/>
    <w:rsid w:val="003C4D25"/>
    <w:rsid w:val="003C523A"/>
    <w:rsid w:val="003C533D"/>
    <w:rsid w:val="003C57B7"/>
    <w:rsid w:val="003C5E44"/>
    <w:rsid w:val="003C6B56"/>
    <w:rsid w:val="003C75A3"/>
    <w:rsid w:val="003C7676"/>
    <w:rsid w:val="003C7E18"/>
    <w:rsid w:val="003D0016"/>
    <w:rsid w:val="003D0800"/>
    <w:rsid w:val="003D0844"/>
    <w:rsid w:val="003D0E98"/>
    <w:rsid w:val="003D1206"/>
    <w:rsid w:val="003D1A1D"/>
    <w:rsid w:val="003D37F6"/>
    <w:rsid w:val="003D3C51"/>
    <w:rsid w:val="003D414B"/>
    <w:rsid w:val="003D4618"/>
    <w:rsid w:val="003D4F9B"/>
    <w:rsid w:val="003D6745"/>
    <w:rsid w:val="003D72CA"/>
    <w:rsid w:val="003D75E2"/>
    <w:rsid w:val="003E0648"/>
    <w:rsid w:val="003E1278"/>
    <w:rsid w:val="003E1286"/>
    <w:rsid w:val="003E1DF6"/>
    <w:rsid w:val="003E2BBB"/>
    <w:rsid w:val="003E309E"/>
    <w:rsid w:val="003E39C8"/>
    <w:rsid w:val="003E42A5"/>
    <w:rsid w:val="003E50AA"/>
    <w:rsid w:val="003E5C30"/>
    <w:rsid w:val="003E5DD3"/>
    <w:rsid w:val="003E6ADD"/>
    <w:rsid w:val="003E6C31"/>
    <w:rsid w:val="003E6F63"/>
    <w:rsid w:val="003E6FC4"/>
    <w:rsid w:val="003E78D3"/>
    <w:rsid w:val="003F050A"/>
    <w:rsid w:val="003F0DBC"/>
    <w:rsid w:val="003F1004"/>
    <w:rsid w:val="003F13E5"/>
    <w:rsid w:val="003F152D"/>
    <w:rsid w:val="003F1AD9"/>
    <w:rsid w:val="003F1C32"/>
    <w:rsid w:val="003F1E0B"/>
    <w:rsid w:val="003F27E8"/>
    <w:rsid w:val="003F2D71"/>
    <w:rsid w:val="003F335D"/>
    <w:rsid w:val="003F35D1"/>
    <w:rsid w:val="003F42D9"/>
    <w:rsid w:val="003F44D3"/>
    <w:rsid w:val="003F493A"/>
    <w:rsid w:val="003F4989"/>
    <w:rsid w:val="003F4C7A"/>
    <w:rsid w:val="003F51ED"/>
    <w:rsid w:val="003F5BD1"/>
    <w:rsid w:val="003F61D7"/>
    <w:rsid w:val="003F6577"/>
    <w:rsid w:val="003F6876"/>
    <w:rsid w:val="003F70C6"/>
    <w:rsid w:val="003F7504"/>
    <w:rsid w:val="0040102C"/>
    <w:rsid w:val="00401B1A"/>
    <w:rsid w:val="00401C60"/>
    <w:rsid w:val="00402817"/>
    <w:rsid w:val="004029A7"/>
    <w:rsid w:val="00402CF2"/>
    <w:rsid w:val="004041BF"/>
    <w:rsid w:val="004052F6"/>
    <w:rsid w:val="00406094"/>
    <w:rsid w:val="004062F7"/>
    <w:rsid w:val="004065B9"/>
    <w:rsid w:val="00406829"/>
    <w:rsid w:val="00406EBE"/>
    <w:rsid w:val="00407421"/>
    <w:rsid w:val="004075E2"/>
    <w:rsid w:val="00410790"/>
    <w:rsid w:val="00410B39"/>
    <w:rsid w:val="004111CD"/>
    <w:rsid w:val="00411304"/>
    <w:rsid w:val="004118B2"/>
    <w:rsid w:val="004119B4"/>
    <w:rsid w:val="00411B95"/>
    <w:rsid w:val="004120B1"/>
    <w:rsid w:val="00412C90"/>
    <w:rsid w:val="00412D32"/>
    <w:rsid w:val="00412DAD"/>
    <w:rsid w:val="00412E12"/>
    <w:rsid w:val="00412E38"/>
    <w:rsid w:val="00413530"/>
    <w:rsid w:val="00413B41"/>
    <w:rsid w:val="004147C6"/>
    <w:rsid w:val="004153EF"/>
    <w:rsid w:val="004159E4"/>
    <w:rsid w:val="00416A9D"/>
    <w:rsid w:val="00416C31"/>
    <w:rsid w:val="004171DC"/>
    <w:rsid w:val="00417902"/>
    <w:rsid w:val="00417BB6"/>
    <w:rsid w:val="00417FC2"/>
    <w:rsid w:val="00420004"/>
    <w:rsid w:val="004201CA"/>
    <w:rsid w:val="004211CE"/>
    <w:rsid w:val="00421307"/>
    <w:rsid w:val="0042138C"/>
    <w:rsid w:val="00421EA8"/>
    <w:rsid w:val="004229ED"/>
    <w:rsid w:val="00422B1E"/>
    <w:rsid w:val="0042468F"/>
    <w:rsid w:val="00424917"/>
    <w:rsid w:val="00425154"/>
    <w:rsid w:val="00425236"/>
    <w:rsid w:val="00425505"/>
    <w:rsid w:val="00425578"/>
    <w:rsid w:val="004259D7"/>
    <w:rsid w:val="004259F0"/>
    <w:rsid w:val="00425E04"/>
    <w:rsid w:val="00425E11"/>
    <w:rsid w:val="00425EAD"/>
    <w:rsid w:val="00426522"/>
    <w:rsid w:val="004269DD"/>
    <w:rsid w:val="0042707D"/>
    <w:rsid w:val="004275E7"/>
    <w:rsid w:val="004310D1"/>
    <w:rsid w:val="00431E7C"/>
    <w:rsid w:val="00432692"/>
    <w:rsid w:val="0043286B"/>
    <w:rsid w:val="00432918"/>
    <w:rsid w:val="00432EDE"/>
    <w:rsid w:val="004331EC"/>
    <w:rsid w:val="00433296"/>
    <w:rsid w:val="0043370E"/>
    <w:rsid w:val="004354E7"/>
    <w:rsid w:val="00435A3F"/>
    <w:rsid w:val="00436288"/>
    <w:rsid w:val="0043654E"/>
    <w:rsid w:val="0043660D"/>
    <w:rsid w:val="00436631"/>
    <w:rsid w:val="00436995"/>
    <w:rsid w:val="00436B4B"/>
    <w:rsid w:val="00437370"/>
    <w:rsid w:val="0043779E"/>
    <w:rsid w:val="004379BF"/>
    <w:rsid w:val="004400D7"/>
    <w:rsid w:val="00441664"/>
    <w:rsid w:val="00441A4C"/>
    <w:rsid w:val="00442931"/>
    <w:rsid w:val="00442C08"/>
    <w:rsid w:val="00442D86"/>
    <w:rsid w:val="004436A9"/>
    <w:rsid w:val="00443B14"/>
    <w:rsid w:val="00443B4A"/>
    <w:rsid w:val="00443C7D"/>
    <w:rsid w:val="00444090"/>
    <w:rsid w:val="004454D7"/>
    <w:rsid w:val="00445678"/>
    <w:rsid w:val="00445CF5"/>
    <w:rsid w:val="00445E10"/>
    <w:rsid w:val="0044638F"/>
    <w:rsid w:val="00446D53"/>
    <w:rsid w:val="004471C6"/>
    <w:rsid w:val="00447361"/>
    <w:rsid w:val="004475FE"/>
    <w:rsid w:val="00447FA0"/>
    <w:rsid w:val="00450240"/>
    <w:rsid w:val="00450731"/>
    <w:rsid w:val="00450776"/>
    <w:rsid w:val="00450869"/>
    <w:rsid w:val="00450911"/>
    <w:rsid w:val="00450C57"/>
    <w:rsid w:val="004510C8"/>
    <w:rsid w:val="00451A27"/>
    <w:rsid w:val="00451B96"/>
    <w:rsid w:val="004527DE"/>
    <w:rsid w:val="00452B72"/>
    <w:rsid w:val="00452B84"/>
    <w:rsid w:val="00452BA3"/>
    <w:rsid w:val="00452EF6"/>
    <w:rsid w:val="004546B2"/>
    <w:rsid w:val="00454A28"/>
    <w:rsid w:val="00454B56"/>
    <w:rsid w:val="0045541A"/>
    <w:rsid w:val="0045564D"/>
    <w:rsid w:val="00455B14"/>
    <w:rsid w:val="00455C0A"/>
    <w:rsid w:val="00455D91"/>
    <w:rsid w:val="0045629F"/>
    <w:rsid w:val="00457334"/>
    <w:rsid w:val="00460BAD"/>
    <w:rsid w:val="00461331"/>
    <w:rsid w:val="00461335"/>
    <w:rsid w:val="004615D0"/>
    <w:rsid w:val="0046196D"/>
    <w:rsid w:val="00461BCE"/>
    <w:rsid w:val="00461C4A"/>
    <w:rsid w:val="004620AC"/>
    <w:rsid w:val="00462740"/>
    <w:rsid w:val="00462907"/>
    <w:rsid w:val="004630E7"/>
    <w:rsid w:val="00463991"/>
    <w:rsid w:val="00463FE0"/>
    <w:rsid w:val="00464505"/>
    <w:rsid w:val="0046459D"/>
    <w:rsid w:val="00464644"/>
    <w:rsid w:val="00465F68"/>
    <w:rsid w:val="004666E1"/>
    <w:rsid w:val="00466906"/>
    <w:rsid w:val="00466AA9"/>
    <w:rsid w:val="00466C54"/>
    <w:rsid w:val="00467E09"/>
    <w:rsid w:val="00470526"/>
    <w:rsid w:val="0047239A"/>
    <w:rsid w:val="004723F6"/>
    <w:rsid w:val="00472CC6"/>
    <w:rsid w:val="004731FE"/>
    <w:rsid w:val="004733C0"/>
    <w:rsid w:val="00473DA9"/>
    <w:rsid w:val="00474209"/>
    <w:rsid w:val="00474328"/>
    <w:rsid w:val="004744D4"/>
    <w:rsid w:val="00474715"/>
    <w:rsid w:val="004750E4"/>
    <w:rsid w:val="004752CA"/>
    <w:rsid w:val="00475B35"/>
    <w:rsid w:val="00475F05"/>
    <w:rsid w:val="00475FFD"/>
    <w:rsid w:val="00476185"/>
    <w:rsid w:val="004768E5"/>
    <w:rsid w:val="0047697C"/>
    <w:rsid w:val="0047716A"/>
    <w:rsid w:val="0048032D"/>
    <w:rsid w:val="00480979"/>
    <w:rsid w:val="004811BB"/>
    <w:rsid w:val="00481326"/>
    <w:rsid w:val="004814DE"/>
    <w:rsid w:val="004818D8"/>
    <w:rsid w:val="004826A0"/>
    <w:rsid w:val="00482E35"/>
    <w:rsid w:val="004832C6"/>
    <w:rsid w:val="00483643"/>
    <w:rsid w:val="00483A1E"/>
    <w:rsid w:val="00483B7C"/>
    <w:rsid w:val="00483EE7"/>
    <w:rsid w:val="00483F39"/>
    <w:rsid w:val="00484A6C"/>
    <w:rsid w:val="0048513E"/>
    <w:rsid w:val="00485464"/>
    <w:rsid w:val="0048558F"/>
    <w:rsid w:val="0048615F"/>
    <w:rsid w:val="00486405"/>
    <w:rsid w:val="0048745A"/>
    <w:rsid w:val="004874F0"/>
    <w:rsid w:val="00487BA0"/>
    <w:rsid w:val="00487DC8"/>
    <w:rsid w:val="00487EC1"/>
    <w:rsid w:val="004900A0"/>
    <w:rsid w:val="004901B8"/>
    <w:rsid w:val="00490244"/>
    <w:rsid w:val="00490317"/>
    <w:rsid w:val="00490404"/>
    <w:rsid w:val="0049084A"/>
    <w:rsid w:val="00491F17"/>
    <w:rsid w:val="00491F3B"/>
    <w:rsid w:val="00491FB8"/>
    <w:rsid w:val="0049339B"/>
    <w:rsid w:val="004933EC"/>
    <w:rsid w:val="004934EA"/>
    <w:rsid w:val="00493F11"/>
    <w:rsid w:val="0049493C"/>
    <w:rsid w:val="004953B9"/>
    <w:rsid w:val="00495ED2"/>
    <w:rsid w:val="004967E1"/>
    <w:rsid w:val="00496870"/>
    <w:rsid w:val="00496B7C"/>
    <w:rsid w:val="004971AD"/>
    <w:rsid w:val="00497AA5"/>
    <w:rsid w:val="00497BB6"/>
    <w:rsid w:val="00497F45"/>
    <w:rsid w:val="004A0E04"/>
    <w:rsid w:val="004A1241"/>
    <w:rsid w:val="004A138B"/>
    <w:rsid w:val="004A13CD"/>
    <w:rsid w:val="004A1F10"/>
    <w:rsid w:val="004A2268"/>
    <w:rsid w:val="004A2BE3"/>
    <w:rsid w:val="004A2C42"/>
    <w:rsid w:val="004A2F80"/>
    <w:rsid w:val="004A314D"/>
    <w:rsid w:val="004A398A"/>
    <w:rsid w:val="004A39E4"/>
    <w:rsid w:val="004A40AE"/>
    <w:rsid w:val="004A4E37"/>
    <w:rsid w:val="004A5341"/>
    <w:rsid w:val="004A53A9"/>
    <w:rsid w:val="004A577F"/>
    <w:rsid w:val="004A78A4"/>
    <w:rsid w:val="004A7B48"/>
    <w:rsid w:val="004A7C1B"/>
    <w:rsid w:val="004A7E2F"/>
    <w:rsid w:val="004B03DC"/>
    <w:rsid w:val="004B08D2"/>
    <w:rsid w:val="004B09BC"/>
    <w:rsid w:val="004B0A03"/>
    <w:rsid w:val="004B15F6"/>
    <w:rsid w:val="004B19CC"/>
    <w:rsid w:val="004B2491"/>
    <w:rsid w:val="004B261F"/>
    <w:rsid w:val="004B2C25"/>
    <w:rsid w:val="004B3BD9"/>
    <w:rsid w:val="004B3C9E"/>
    <w:rsid w:val="004B3DD0"/>
    <w:rsid w:val="004B4221"/>
    <w:rsid w:val="004B5029"/>
    <w:rsid w:val="004B5C54"/>
    <w:rsid w:val="004B5E91"/>
    <w:rsid w:val="004B6485"/>
    <w:rsid w:val="004B70FD"/>
    <w:rsid w:val="004B71A6"/>
    <w:rsid w:val="004B75FD"/>
    <w:rsid w:val="004B7691"/>
    <w:rsid w:val="004B7A7B"/>
    <w:rsid w:val="004C120A"/>
    <w:rsid w:val="004C295E"/>
    <w:rsid w:val="004C2A2E"/>
    <w:rsid w:val="004C2C50"/>
    <w:rsid w:val="004C33E6"/>
    <w:rsid w:val="004C5159"/>
    <w:rsid w:val="004C51FE"/>
    <w:rsid w:val="004C571F"/>
    <w:rsid w:val="004C6614"/>
    <w:rsid w:val="004C6848"/>
    <w:rsid w:val="004C6A58"/>
    <w:rsid w:val="004C6C58"/>
    <w:rsid w:val="004C7C1A"/>
    <w:rsid w:val="004C7F2A"/>
    <w:rsid w:val="004D0ECB"/>
    <w:rsid w:val="004D1008"/>
    <w:rsid w:val="004D16CC"/>
    <w:rsid w:val="004D1B58"/>
    <w:rsid w:val="004D2075"/>
    <w:rsid w:val="004D208A"/>
    <w:rsid w:val="004D2990"/>
    <w:rsid w:val="004D4369"/>
    <w:rsid w:val="004D4C91"/>
    <w:rsid w:val="004D52B8"/>
    <w:rsid w:val="004D576B"/>
    <w:rsid w:val="004D5C8A"/>
    <w:rsid w:val="004D5EBF"/>
    <w:rsid w:val="004E04D7"/>
    <w:rsid w:val="004E0993"/>
    <w:rsid w:val="004E0C3A"/>
    <w:rsid w:val="004E19ED"/>
    <w:rsid w:val="004E1DD6"/>
    <w:rsid w:val="004E20B9"/>
    <w:rsid w:val="004E20ED"/>
    <w:rsid w:val="004E2466"/>
    <w:rsid w:val="004E2E86"/>
    <w:rsid w:val="004E3352"/>
    <w:rsid w:val="004E3710"/>
    <w:rsid w:val="004E397B"/>
    <w:rsid w:val="004E4311"/>
    <w:rsid w:val="004E4A8E"/>
    <w:rsid w:val="004E4FC1"/>
    <w:rsid w:val="004E5B74"/>
    <w:rsid w:val="004E5D50"/>
    <w:rsid w:val="004E62B6"/>
    <w:rsid w:val="004E6519"/>
    <w:rsid w:val="004E72CE"/>
    <w:rsid w:val="004F061E"/>
    <w:rsid w:val="004F0F6D"/>
    <w:rsid w:val="004F25BE"/>
    <w:rsid w:val="004F2989"/>
    <w:rsid w:val="004F2A22"/>
    <w:rsid w:val="004F385A"/>
    <w:rsid w:val="004F38CF"/>
    <w:rsid w:val="004F39C8"/>
    <w:rsid w:val="004F3A83"/>
    <w:rsid w:val="004F43B0"/>
    <w:rsid w:val="004F4892"/>
    <w:rsid w:val="004F4EAD"/>
    <w:rsid w:val="004F5E80"/>
    <w:rsid w:val="004F6704"/>
    <w:rsid w:val="004F695A"/>
    <w:rsid w:val="004F6B8E"/>
    <w:rsid w:val="004F6EFC"/>
    <w:rsid w:val="004F75FA"/>
    <w:rsid w:val="00500167"/>
    <w:rsid w:val="005006FD"/>
    <w:rsid w:val="00501284"/>
    <w:rsid w:val="00501A41"/>
    <w:rsid w:val="00501DB3"/>
    <w:rsid w:val="00502392"/>
    <w:rsid w:val="005023A3"/>
    <w:rsid w:val="00502853"/>
    <w:rsid w:val="00504883"/>
    <w:rsid w:val="00505028"/>
    <w:rsid w:val="005053D5"/>
    <w:rsid w:val="0050609C"/>
    <w:rsid w:val="0050699F"/>
    <w:rsid w:val="00506BEC"/>
    <w:rsid w:val="00506DD7"/>
    <w:rsid w:val="00506FE6"/>
    <w:rsid w:val="00507603"/>
    <w:rsid w:val="00507AEB"/>
    <w:rsid w:val="0051030B"/>
    <w:rsid w:val="005104C5"/>
    <w:rsid w:val="005105DF"/>
    <w:rsid w:val="00510F88"/>
    <w:rsid w:val="005110C6"/>
    <w:rsid w:val="00511348"/>
    <w:rsid w:val="0051134C"/>
    <w:rsid w:val="00511BED"/>
    <w:rsid w:val="00511DF4"/>
    <w:rsid w:val="00512262"/>
    <w:rsid w:val="00512CED"/>
    <w:rsid w:val="00512D50"/>
    <w:rsid w:val="00513026"/>
    <w:rsid w:val="0051326C"/>
    <w:rsid w:val="00514291"/>
    <w:rsid w:val="005144B5"/>
    <w:rsid w:val="00514504"/>
    <w:rsid w:val="00514600"/>
    <w:rsid w:val="00514A8E"/>
    <w:rsid w:val="00515C84"/>
    <w:rsid w:val="00515EA2"/>
    <w:rsid w:val="005172FB"/>
    <w:rsid w:val="00517C3B"/>
    <w:rsid w:val="005201E2"/>
    <w:rsid w:val="005203DF"/>
    <w:rsid w:val="0052065A"/>
    <w:rsid w:val="00520730"/>
    <w:rsid w:val="005207DE"/>
    <w:rsid w:val="00521D51"/>
    <w:rsid w:val="00521DD5"/>
    <w:rsid w:val="005222DB"/>
    <w:rsid w:val="005228FB"/>
    <w:rsid w:val="00523122"/>
    <w:rsid w:val="005232BC"/>
    <w:rsid w:val="00523771"/>
    <w:rsid w:val="00523A0D"/>
    <w:rsid w:val="005244E4"/>
    <w:rsid w:val="00524CB1"/>
    <w:rsid w:val="00524D28"/>
    <w:rsid w:val="00525488"/>
    <w:rsid w:val="0052566D"/>
    <w:rsid w:val="00525AC5"/>
    <w:rsid w:val="00526369"/>
    <w:rsid w:val="00526580"/>
    <w:rsid w:val="00526782"/>
    <w:rsid w:val="00526EA2"/>
    <w:rsid w:val="00526EEA"/>
    <w:rsid w:val="00527910"/>
    <w:rsid w:val="00527ED9"/>
    <w:rsid w:val="005304BB"/>
    <w:rsid w:val="00531086"/>
    <w:rsid w:val="005311A6"/>
    <w:rsid w:val="005312AB"/>
    <w:rsid w:val="005315F3"/>
    <w:rsid w:val="00531646"/>
    <w:rsid w:val="005321EA"/>
    <w:rsid w:val="00532E61"/>
    <w:rsid w:val="00533171"/>
    <w:rsid w:val="00533BEE"/>
    <w:rsid w:val="00533D4A"/>
    <w:rsid w:val="00533FCC"/>
    <w:rsid w:val="0053410E"/>
    <w:rsid w:val="00534704"/>
    <w:rsid w:val="00534844"/>
    <w:rsid w:val="005358F2"/>
    <w:rsid w:val="00535E11"/>
    <w:rsid w:val="005360C5"/>
    <w:rsid w:val="005379B4"/>
    <w:rsid w:val="005404D1"/>
    <w:rsid w:val="00541106"/>
    <w:rsid w:val="0054128E"/>
    <w:rsid w:val="0054230E"/>
    <w:rsid w:val="00543C82"/>
    <w:rsid w:val="005440DA"/>
    <w:rsid w:val="0054429F"/>
    <w:rsid w:val="00544C01"/>
    <w:rsid w:val="00545031"/>
    <w:rsid w:val="0054535C"/>
    <w:rsid w:val="0054557A"/>
    <w:rsid w:val="00545A90"/>
    <w:rsid w:val="00545BA5"/>
    <w:rsid w:val="005460A5"/>
    <w:rsid w:val="005461FE"/>
    <w:rsid w:val="00546627"/>
    <w:rsid w:val="00546A07"/>
    <w:rsid w:val="00547358"/>
    <w:rsid w:val="00547387"/>
    <w:rsid w:val="0054799A"/>
    <w:rsid w:val="00547D15"/>
    <w:rsid w:val="00550122"/>
    <w:rsid w:val="005507A6"/>
    <w:rsid w:val="005515BA"/>
    <w:rsid w:val="00551834"/>
    <w:rsid w:val="00551D30"/>
    <w:rsid w:val="005521BE"/>
    <w:rsid w:val="00552268"/>
    <w:rsid w:val="005524CB"/>
    <w:rsid w:val="00553148"/>
    <w:rsid w:val="005531AB"/>
    <w:rsid w:val="00553517"/>
    <w:rsid w:val="00553E61"/>
    <w:rsid w:val="00554171"/>
    <w:rsid w:val="00554FF5"/>
    <w:rsid w:val="00555755"/>
    <w:rsid w:val="00555834"/>
    <w:rsid w:val="00555E39"/>
    <w:rsid w:val="00555F99"/>
    <w:rsid w:val="005560F3"/>
    <w:rsid w:val="00557A24"/>
    <w:rsid w:val="00557B8C"/>
    <w:rsid w:val="00560153"/>
    <w:rsid w:val="0056031A"/>
    <w:rsid w:val="00560885"/>
    <w:rsid w:val="00561ED2"/>
    <w:rsid w:val="00562541"/>
    <w:rsid w:val="00562707"/>
    <w:rsid w:val="005629E5"/>
    <w:rsid w:val="005638D6"/>
    <w:rsid w:val="005640F3"/>
    <w:rsid w:val="0056484B"/>
    <w:rsid w:val="00564859"/>
    <w:rsid w:val="005651B0"/>
    <w:rsid w:val="005652E9"/>
    <w:rsid w:val="00565534"/>
    <w:rsid w:val="00566633"/>
    <w:rsid w:val="00566CD4"/>
    <w:rsid w:val="005676DB"/>
    <w:rsid w:val="00567C9B"/>
    <w:rsid w:val="00567DD4"/>
    <w:rsid w:val="00570C2F"/>
    <w:rsid w:val="00571234"/>
    <w:rsid w:val="00571B55"/>
    <w:rsid w:val="00571C7C"/>
    <w:rsid w:val="00571E8C"/>
    <w:rsid w:val="0057256F"/>
    <w:rsid w:val="00573337"/>
    <w:rsid w:val="0057374B"/>
    <w:rsid w:val="00573B18"/>
    <w:rsid w:val="0057473E"/>
    <w:rsid w:val="005749BC"/>
    <w:rsid w:val="00574FCE"/>
    <w:rsid w:val="00575F19"/>
    <w:rsid w:val="005764B4"/>
    <w:rsid w:val="00576658"/>
    <w:rsid w:val="00576890"/>
    <w:rsid w:val="00577FB1"/>
    <w:rsid w:val="005805E1"/>
    <w:rsid w:val="00580ECE"/>
    <w:rsid w:val="0058105B"/>
    <w:rsid w:val="00581538"/>
    <w:rsid w:val="005819CF"/>
    <w:rsid w:val="00581A8D"/>
    <w:rsid w:val="00581B52"/>
    <w:rsid w:val="005826A6"/>
    <w:rsid w:val="00582839"/>
    <w:rsid w:val="00582DCE"/>
    <w:rsid w:val="00583072"/>
    <w:rsid w:val="0058325F"/>
    <w:rsid w:val="005834F4"/>
    <w:rsid w:val="00583D4F"/>
    <w:rsid w:val="00584050"/>
    <w:rsid w:val="005841AF"/>
    <w:rsid w:val="00584DDF"/>
    <w:rsid w:val="00585107"/>
    <w:rsid w:val="00585841"/>
    <w:rsid w:val="00585A02"/>
    <w:rsid w:val="00586172"/>
    <w:rsid w:val="00586236"/>
    <w:rsid w:val="00586B53"/>
    <w:rsid w:val="00587105"/>
    <w:rsid w:val="00590101"/>
    <w:rsid w:val="00590495"/>
    <w:rsid w:val="005905F5"/>
    <w:rsid w:val="00590CC4"/>
    <w:rsid w:val="00591493"/>
    <w:rsid w:val="00591684"/>
    <w:rsid w:val="005916B5"/>
    <w:rsid w:val="0059206A"/>
    <w:rsid w:val="0059299B"/>
    <w:rsid w:val="005936A6"/>
    <w:rsid w:val="005937A8"/>
    <w:rsid w:val="00593D5E"/>
    <w:rsid w:val="00594716"/>
    <w:rsid w:val="00594FCD"/>
    <w:rsid w:val="00595138"/>
    <w:rsid w:val="0059581F"/>
    <w:rsid w:val="00595E59"/>
    <w:rsid w:val="0059650A"/>
    <w:rsid w:val="0059682C"/>
    <w:rsid w:val="00596919"/>
    <w:rsid w:val="00596B93"/>
    <w:rsid w:val="005972CD"/>
    <w:rsid w:val="005A0B2C"/>
    <w:rsid w:val="005A1A58"/>
    <w:rsid w:val="005A224C"/>
    <w:rsid w:val="005A24A2"/>
    <w:rsid w:val="005A259C"/>
    <w:rsid w:val="005A2829"/>
    <w:rsid w:val="005A29EE"/>
    <w:rsid w:val="005A2A19"/>
    <w:rsid w:val="005A303B"/>
    <w:rsid w:val="005A3C40"/>
    <w:rsid w:val="005A3CD0"/>
    <w:rsid w:val="005A419B"/>
    <w:rsid w:val="005A56A8"/>
    <w:rsid w:val="005A592B"/>
    <w:rsid w:val="005A6AE3"/>
    <w:rsid w:val="005A6DD0"/>
    <w:rsid w:val="005A7BE9"/>
    <w:rsid w:val="005B00A3"/>
    <w:rsid w:val="005B00C3"/>
    <w:rsid w:val="005B027A"/>
    <w:rsid w:val="005B0A56"/>
    <w:rsid w:val="005B0D8A"/>
    <w:rsid w:val="005B133F"/>
    <w:rsid w:val="005B17B7"/>
    <w:rsid w:val="005B2004"/>
    <w:rsid w:val="005B288B"/>
    <w:rsid w:val="005B2A4F"/>
    <w:rsid w:val="005B2B0D"/>
    <w:rsid w:val="005B2BAD"/>
    <w:rsid w:val="005B2E22"/>
    <w:rsid w:val="005B2E30"/>
    <w:rsid w:val="005B2F88"/>
    <w:rsid w:val="005B4565"/>
    <w:rsid w:val="005B4A59"/>
    <w:rsid w:val="005B4C46"/>
    <w:rsid w:val="005B4FAA"/>
    <w:rsid w:val="005B637C"/>
    <w:rsid w:val="005B6466"/>
    <w:rsid w:val="005B6E9F"/>
    <w:rsid w:val="005B7CBF"/>
    <w:rsid w:val="005C077B"/>
    <w:rsid w:val="005C095D"/>
    <w:rsid w:val="005C0CA7"/>
    <w:rsid w:val="005C1A94"/>
    <w:rsid w:val="005C1AC1"/>
    <w:rsid w:val="005C1AE7"/>
    <w:rsid w:val="005C1DC7"/>
    <w:rsid w:val="005C202D"/>
    <w:rsid w:val="005C20E6"/>
    <w:rsid w:val="005C2D5E"/>
    <w:rsid w:val="005C3FBC"/>
    <w:rsid w:val="005C4081"/>
    <w:rsid w:val="005C475A"/>
    <w:rsid w:val="005C4F00"/>
    <w:rsid w:val="005C5611"/>
    <w:rsid w:val="005C5819"/>
    <w:rsid w:val="005C5F9E"/>
    <w:rsid w:val="005C6006"/>
    <w:rsid w:val="005C6021"/>
    <w:rsid w:val="005C60E5"/>
    <w:rsid w:val="005C6277"/>
    <w:rsid w:val="005C7F78"/>
    <w:rsid w:val="005D140F"/>
    <w:rsid w:val="005D15F5"/>
    <w:rsid w:val="005D167A"/>
    <w:rsid w:val="005D19FE"/>
    <w:rsid w:val="005D256F"/>
    <w:rsid w:val="005D28A2"/>
    <w:rsid w:val="005D2AF7"/>
    <w:rsid w:val="005D2F1E"/>
    <w:rsid w:val="005D2F9E"/>
    <w:rsid w:val="005D3001"/>
    <w:rsid w:val="005D3B94"/>
    <w:rsid w:val="005D3D83"/>
    <w:rsid w:val="005D4271"/>
    <w:rsid w:val="005D4285"/>
    <w:rsid w:val="005D4CA9"/>
    <w:rsid w:val="005D538B"/>
    <w:rsid w:val="005D57F8"/>
    <w:rsid w:val="005D60BC"/>
    <w:rsid w:val="005D669C"/>
    <w:rsid w:val="005D6FC0"/>
    <w:rsid w:val="005D708A"/>
    <w:rsid w:val="005D7761"/>
    <w:rsid w:val="005D7FB9"/>
    <w:rsid w:val="005E093A"/>
    <w:rsid w:val="005E0CCE"/>
    <w:rsid w:val="005E0CED"/>
    <w:rsid w:val="005E1DB6"/>
    <w:rsid w:val="005E2D56"/>
    <w:rsid w:val="005E374B"/>
    <w:rsid w:val="005E376A"/>
    <w:rsid w:val="005E501C"/>
    <w:rsid w:val="005E5254"/>
    <w:rsid w:val="005E52D0"/>
    <w:rsid w:val="005E6FD0"/>
    <w:rsid w:val="005E6FED"/>
    <w:rsid w:val="005E7235"/>
    <w:rsid w:val="005F00E5"/>
    <w:rsid w:val="005F09AF"/>
    <w:rsid w:val="005F0DB1"/>
    <w:rsid w:val="005F1218"/>
    <w:rsid w:val="005F20A3"/>
    <w:rsid w:val="005F2572"/>
    <w:rsid w:val="005F2A71"/>
    <w:rsid w:val="005F2F4D"/>
    <w:rsid w:val="005F391A"/>
    <w:rsid w:val="005F4B31"/>
    <w:rsid w:val="005F4C55"/>
    <w:rsid w:val="005F5129"/>
    <w:rsid w:val="005F5EC1"/>
    <w:rsid w:val="005F6769"/>
    <w:rsid w:val="005F6B07"/>
    <w:rsid w:val="005F6B5F"/>
    <w:rsid w:val="005F7870"/>
    <w:rsid w:val="006003A9"/>
    <w:rsid w:val="00601CFE"/>
    <w:rsid w:val="00601F8A"/>
    <w:rsid w:val="00602189"/>
    <w:rsid w:val="0060247C"/>
    <w:rsid w:val="0060256A"/>
    <w:rsid w:val="0060524F"/>
    <w:rsid w:val="00605351"/>
    <w:rsid w:val="0060540B"/>
    <w:rsid w:val="00605645"/>
    <w:rsid w:val="00605B8E"/>
    <w:rsid w:val="00605C70"/>
    <w:rsid w:val="00606DB0"/>
    <w:rsid w:val="0060745A"/>
    <w:rsid w:val="0061122A"/>
    <w:rsid w:val="0061182D"/>
    <w:rsid w:val="00611AA5"/>
    <w:rsid w:val="00612364"/>
    <w:rsid w:val="0061307C"/>
    <w:rsid w:val="00613909"/>
    <w:rsid w:val="00614596"/>
    <w:rsid w:val="00614C9F"/>
    <w:rsid w:val="006157EE"/>
    <w:rsid w:val="00615AA8"/>
    <w:rsid w:val="00615C94"/>
    <w:rsid w:val="00615F67"/>
    <w:rsid w:val="00616162"/>
    <w:rsid w:val="0061771D"/>
    <w:rsid w:val="006177F2"/>
    <w:rsid w:val="006178A8"/>
    <w:rsid w:val="00617FED"/>
    <w:rsid w:val="00620030"/>
    <w:rsid w:val="006201B6"/>
    <w:rsid w:val="00621A91"/>
    <w:rsid w:val="00621F85"/>
    <w:rsid w:val="00622523"/>
    <w:rsid w:val="006231A8"/>
    <w:rsid w:val="00624068"/>
    <w:rsid w:val="00624B87"/>
    <w:rsid w:val="00624BDA"/>
    <w:rsid w:val="0062512D"/>
    <w:rsid w:val="0062533E"/>
    <w:rsid w:val="006260CC"/>
    <w:rsid w:val="006260E1"/>
    <w:rsid w:val="00627458"/>
    <w:rsid w:val="0062746C"/>
    <w:rsid w:val="00627BA9"/>
    <w:rsid w:val="00627C90"/>
    <w:rsid w:val="00627FCB"/>
    <w:rsid w:val="006314CB"/>
    <w:rsid w:val="0063178F"/>
    <w:rsid w:val="00631AE0"/>
    <w:rsid w:val="00631E41"/>
    <w:rsid w:val="00631E65"/>
    <w:rsid w:val="00632981"/>
    <w:rsid w:val="00632B5F"/>
    <w:rsid w:val="00632C04"/>
    <w:rsid w:val="00632EE0"/>
    <w:rsid w:val="0063382A"/>
    <w:rsid w:val="0063388C"/>
    <w:rsid w:val="00633E63"/>
    <w:rsid w:val="00633EF8"/>
    <w:rsid w:val="00633F26"/>
    <w:rsid w:val="0063410D"/>
    <w:rsid w:val="006353D6"/>
    <w:rsid w:val="0063564A"/>
    <w:rsid w:val="00635783"/>
    <w:rsid w:val="00635B62"/>
    <w:rsid w:val="00635EBB"/>
    <w:rsid w:val="006369BC"/>
    <w:rsid w:val="00636BB5"/>
    <w:rsid w:val="00636F70"/>
    <w:rsid w:val="0063713C"/>
    <w:rsid w:val="00637952"/>
    <w:rsid w:val="006408A5"/>
    <w:rsid w:val="00640DB1"/>
    <w:rsid w:val="00640F41"/>
    <w:rsid w:val="006415CF"/>
    <w:rsid w:val="006418E6"/>
    <w:rsid w:val="00641C3F"/>
    <w:rsid w:val="00641CA0"/>
    <w:rsid w:val="006424A0"/>
    <w:rsid w:val="00642551"/>
    <w:rsid w:val="006430F3"/>
    <w:rsid w:val="006432B0"/>
    <w:rsid w:val="00643446"/>
    <w:rsid w:val="006443BB"/>
    <w:rsid w:val="0064485F"/>
    <w:rsid w:val="006449F8"/>
    <w:rsid w:val="00645066"/>
    <w:rsid w:val="0064634A"/>
    <w:rsid w:val="006463C9"/>
    <w:rsid w:val="0064651C"/>
    <w:rsid w:val="00646D5A"/>
    <w:rsid w:val="00647655"/>
    <w:rsid w:val="00647C43"/>
    <w:rsid w:val="00650EA9"/>
    <w:rsid w:val="00651168"/>
    <w:rsid w:val="006511AD"/>
    <w:rsid w:val="0065131F"/>
    <w:rsid w:val="00651A27"/>
    <w:rsid w:val="00652C2F"/>
    <w:rsid w:val="00652F8C"/>
    <w:rsid w:val="00653333"/>
    <w:rsid w:val="006535BA"/>
    <w:rsid w:val="006536E9"/>
    <w:rsid w:val="00653F75"/>
    <w:rsid w:val="006540CE"/>
    <w:rsid w:val="0065486B"/>
    <w:rsid w:val="00654F11"/>
    <w:rsid w:val="00655206"/>
    <w:rsid w:val="0065588F"/>
    <w:rsid w:val="006558E9"/>
    <w:rsid w:val="00655BFD"/>
    <w:rsid w:val="0065601F"/>
    <w:rsid w:val="00656639"/>
    <w:rsid w:val="006567B2"/>
    <w:rsid w:val="00656A5A"/>
    <w:rsid w:val="00656F8B"/>
    <w:rsid w:val="0065760D"/>
    <w:rsid w:val="006606D1"/>
    <w:rsid w:val="006614AD"/>
    <w:rsid w:val="0066153A"/>
    <w:rsid w:val="0066154F"/>
    <w:rsid w:val="00661C37"/>
    <w:rsid w:val="00661D12"/>
    <w:rsid w:val="00661DAB"/>
    <w:rsid w:val="00661FA8"/>
    <w:rsid w:val="0066206E"/>
    <w:rsid w:val="00662246"/>
    <w:rsid w:val="00662676"/>
    <w:rsid w:val="0066461E"/>
    <w:rsid w:val="00664F3E"/>
    <w:rsid w:val="00665361"/>
    <w:rsid w:val="00665A0B"/>
    <w:rsid w:val="00665D34"/>
    <w:rsid w:val="00665FA2"/>
    <w:rsid w:val="00666355"/>
    <w:rsid w:val="006667A5"/>
    <w:rsid w:val="00667772"/>
    <w:rsid w:val="006706CC"/>
    <w:rsid w:val="00670964"/>
    <w:rsid w:val="00670989"/>
    <w:rsid w:val="00671A39"/>
    <w:rsid w:val="00671D07"/>
    <w:rsid w:val="00671DA8"/>
    <w:rsid w:val="00672209"/>
    <w:rsid w:val="00672537"/>
    <w:rsid w:val="00672555"/>
    <w:rsid w:val="00672662"/>
    <w:rsid w:val="00672953"/>
    <w:rsid w:val="006729D7"/>
    <w:rsid w:val="00672BD6"/>
    <w:rsid w:val="006734C5"/>
    <w:rsid w:val="006738A6"/>
    <w:rsid w:val="00673D6F"/>
    <w:rsid w:val="00674253"/>
    <w:rsid w:val="00674316"/>
    <w:rsid w:val="006745A4"/>
    <w:rsid w:val="00674EF6"/>
    <w:rsid w:val="006752F3"/>
    <w:rsid w:val="006753BF"/>
    <w:rsid w:val="00676439"/>
    <w:rsid w:val="00676816"/>
    <w:rsid w:val="00676908"/>
    <w:rsid w:val="00676F28"/>
    <w:rsid w:val="00677060"/>
    <w:rsid w:val="006778A3"/>
    <w:rsid w:val="00677F03"/>
    <w:rsid w:val="0068120D"/>
    <w:rsid w:val="0068171B"/>
    <w:rsid w:val="00681950"/>
    <w:rsid w:val="00681E37"/>
    <w:rsid w:val="00681FB7"/>
    <w:rsid w:val="0068204B"/>
    <w:rsid w:val="006822E9"/>
    <w:rsid w:val="00682850"/>
    <w:rsid w:val="00682C33"/>
    <w:rsid w:val="00682F95"/>
    <w:rsid w:val="0068308F"/>
    <w:rsid w:val="006831AD"/>
    <w:rsid w:val="00683334"/>
    <w:rsid w:val="00683505"/>
    <w:rsid w:val="00683628"/>
    <w:rsid w:val="006837BB"/>
    <w:rsid w:val="00683EC7"/>
    <w:rsid w:val="006843C8"/>
    <w:rsid w:val="00684BF6"/>
    <w:rsid w:val="00684C4D"/>
    <w:rsid w:val="00684C88"/>
    <w:rsid w:val="00685011"/>
    <w:rsid w:val="0068525B"/>
    <w:rsid w:val="0068552C"/>
    <w:rsid w:val="0068572A"/>
    <w:rsid w:val="00685ADE"/>
    <w:rsid w:val="00685F49"/>
    <w:rsid w:val="00685FE9"/>
    <w:rsid w:val="00686DB3"/>
    <w:rsid w:val="00686E88"/>
    <w:rsid w:val="00687ACD"/>
    <w:rsid w:val="00690335"/>
    <w:rsid w:val="00690465"/>
    <w:rsid w:val="0069049A"/>
    <w:rsid w:val="00690EF4"/>
    <w:rsid w:val="00691461"/>
    <w:rsid w:val="006919A3"/>
    <w:rsid w:val="006921E8"/>
    <w:rsid w:val="0069249D"/>
    <w:rsid w:val="006926ED"/>
    <w:rsid w:val="006929E4"/>
    <w:rsid w:val="00692E3F"/>
    <w:rsid w:val="00694337"/>
    <w:rsid w:val="006943BC"/>
    <w:rsid w:val="00694488"/>
    <w:rsid w:val="006947CE"/>
    <w:rsid w:val="00695337"/>
    <w:rsid w:val="006953DE"/>
    <w:rsid w:val="006956BF"/>
    <w:rsid w:val="00695869"/>
    <w:rsid w:val="00695A00"/>
    <w:rsid w:val="00695B7D"/>
    <w:rsid w:val="006960A8"/>
    <w:rsid w:val="006960B1"/>
    <w:rsid w:val="00696294"/>
    <w:rsid w:val="00697103"/>
    <w:rsid w:val="006977D0"/>
    <w:rsid w:val="006A15DB"/>
    <w:rsid w:val="006A1641"/>
    <w:rsid w:val="006A1895"/>
    <w:rsid w:val="006A2920"/>
    <w:rsid w:val="006A2E56"/>
    <w:rsid w:val="006A3EF9"/>
    <w:rsid w:val="006A4299"/>
    <w:rsid w:val="006A4DFA"/>
    <w:rsid w:val="006A4E03"/>
    <w:rsid w:val="006A5579"/>
    <w:rsid w:val="006A5A0E"/>
    <w:rsid w:val="006A6450"/>
    <w:rsid w:val="006A651B"/>
    <w:rsid w:val="006A70B8"/>
    <w:rsid w:val="006A7943"/>
    <w:rsid w:val="006A798F"/>
    <w:rsid w:val="006B057F"/>
    <w:rsid w:val="006B1AF1"/>
    <w:rsid w:val="006B2180"/>
    <w:rsid w:val="006B2460"/>
    <w:rsid w:val="006B2A9D"/>
    <w:rsid w:val="006B309D"/>
    <w:rsid w:val="006B3C2A"/>
    <w:rsid w:val="006B40C0"/>
    <w:rsid w:val="006B516F"/>
    <w:rsid w:val="006B5AE5"/>
    <w:rsid w:val="006B66D6"/>
    <w:rsid w:val="006B6D1D"/>
    <w:rsid w:val="006B777B"/>
    <w:rsid w:val="006B7F26"/>
    <w:rsid w:val="006C04A1"/>
    <w:rsid w:val="006C05E1"/>
    <w:rsid w:val="006C1181"/>
    <w:rsid w:val="006C1424"/>
    <w:rsid w:val="006C151F"/>
    <w:rsid w:val="006C1EE3"/>
    <w:rsid w:val="006C218C"/>
    <w:rsid w:val="006C25EC"/>
    <w:rsid w:val="006C272D"/>
    <w:rsid w:val="006C2745"/>
    <w:rsid w:val="006C27AD"/>
    <w:rsid w:val="006C2CF0"/>
    <w:rsid w:val="006C2D68"/>
    <w:rsid w:val="006C2E7C"/>
    <w:rsid w:val="006C31FB"/>
    <w:rsid w:val="006C33B6"/>
    <w:rsid w:val="006C3BD1"/>
    <w:rsid w:val="006C3DDF"/>
    <w:rsid w:val="006C3ED2"/>
    <w:rsid w:val="006C3F31"/>
    <w:rsid w:val="006C4A6A"/>
    <w:rsid w:val="006C4E40"/>
    <w:rsid w:val="006C56E6"/>
    <w:rsid w:val="006C5F41"/>
    <w:rsid w:val="006C5F6D"/>
    <w:rsid w:val="006C6025"/>
    <w:rsid w:val="006C615C"/>
    <w:rsid w:val="006C622E"/>
    <w:rsid w:val="006C6626"/>
    <w:rsid w:val="006C713E"/>
    <w:rsid w:val="006C7147"/>
    <w:rsid w:val="006C719B"/>
    <w:rsid w:val="006C76A2"/>
    <w:rsid w:val="006C76F8"/>
    <w:rsid w:val="006D19B1"/>
    <w:rsid w:val="006D1AA6"/>
    <w:rsid w:val="006D2B11"/>
    <w:rsid w:val="006D2CF7"/>
    <w:rsid w:val="006D2DC2"/>
    <w:rsid w:val="006D3333"/>
    <w:rsid w:val="006D36DD"/>
    <w:rsid w:val="006D405B"/>
    <w:rsid w:val="006D44B9"/>
    <w:rsid w:val="006D4DF6"/>
    <w:rsid w:val="006D4F19"/>
    <w:rsid w:val="006D620F"/>
    <w:rsid w:val="006D672D"/>
    <w:rsid w:val="006D677B"/>
    <w:rsid w:val="006D67A1"/>
    <w:rsid w:val="006D68DB"/>
    <w:rsid w:val="006D6C59"/>
    <w:rsid w:val="006D714C"/>
    <w:rsid w:val="006D7243"/>
    <w:rsid w:val="006D7406"/>
    <w:rsid w:val="006D7B28"/>
    <w:rsid w:val="006D7C89"/>
    <w:rsid w:val="006E0491"/>
    <w:rsid w:val="006E05E0"/>
    <w:rsid w:val="006E0ADD"/>
    <w:rsid w:val="006E0F2A"/>
    <w:rsid w:val="006E1AD1"/>
    <w:rsid w:val="006E234D"/>
    <w:rsid w:val="006E2678"/>
    <w:rsid w:val="006E341E"/>
    <w:rsid w:val="006E3B3B"/>
    <w:rsid w:val="006E3CED"/>
    <w:rsid w:val="006E3FE4"/>
    <w:rsid w:val="006E46A7"/>
    <w:rsid w:val="006E4A28"/>
    <w:rsid w:val="006E4B3F"/>
    <w:rsid w:val="006E51EF"/>
    <w:rsid w:val="006E6004"/>
    <w:rsid w:val="006E64AA"/>
    <w:rsid w:val="006E65B0"/>
    <w:rsid w:val="006E6975"/>
    <w:rsid w:val="006E6CD0"/>
    <w:rsid w:val="006E780D"/>
    <w:rsid w:val="006F0B31"/>
    <w:rsid w:val="006F1365"/>
    <w:rsid w:val="006F1BDF"/>
    <w:rsid w:val="006F20B7"/>
    <w:rsid w:val="006F3A0D"/>
    <w:rsid w:val="006F3C49"/>
    <w:rsid w:val="006F3CBD"/>
    <w:rsid w:val="006F4836"/>
    <w:rsid w:val="006F4A04"/>
    <w:rsid w:val="006F57A2"/>
    <w:rsid w:val="006F5874"/>
    <w:rsid w:val="006F5D4A"/>
    <w:rsid w:val="006F6746"/>
    <w:rsid w:val="006F6A2B"/>
    <w:rsid w:val="006F6CDE"/>
    <w:rsid w:val="006F71E2"/>
    <w:rsid w:val="006F7FC5"/>
    <w:rsid w:val="00700AD0"/>
    <w:rsid w:val="00700DFE"/>
    <w:rsid w:val="00701868"/>
    <w:rsid w:val="00701C7A"/>
    <w:rsid w:val="0070256F"/>
    <w:rsid w:val="007027FA"/>
    <w:rsid w:val="007029EB"/>
    <w:rsid w:val="00702D30"/>
    <w:rsid w:val="00703DBA"/>
    <w:rsid w:val="00704206"/>
    <w:rsid w:val="007046D8"/>
    <w:rsid w:val="007046E1"/>
    <w:rsid w:val="0070487C"/>
    <w:rsid w:val="00705077"/>
    <w:rsid w:val="007050AF"/>
    <w:rsid w:val="007050B3"/>
    <w:rsid w:val="00705CD7"/>
    <w:rsid w:val="00705D17"/>
    <w:rsid w:val="00705EC9"/>
    <w:rsid w:val="0070626A"/>
    <w:rsid w:val="007065D1"/>
    <w:rsid w:val="00707358"/>
    <w:rsid w:val="00707CDA"/>
    <w:rsid w:val="00710444"/>
    <w:rsid w:val="007119AF"/>
    <w:rsid w:val="007119DC"/>
    <w:rsid w:val="0071220A"/>
    <w:rsid w:val="007122C6"/>
    <w:rsid w:val="0071296D"/>
    <w:rsid w:val="00713458"/>
    <w:rsid w:val="00713D4C"/>
    <w:rsid w:val="007142FA"/>
    <w:rsid w:val="00714518"/>
    <w:rsid w:val="007148A5"/>
    <w:rsid w:val="00715041"/>
    <w:rsid w:val="00715472"/>
    <w:rsid w:val="00715480"/>
    <w:rsid w:val="00715A32"/>
    <w:rsid w:val="007169CC"/>
    <w:rsid w:val="00716B31"/>
    <w:rsid w:val="00716EE9"/>
    <w:rsid w:val="00717736"/>
    <w:rsid w:val="00717CA9"/>
    <w:rsid w:val="00720182"/>
    <w:rsid w:val="0072085B"/>
    <w:rsid w:val="00720AB8"/>
    <w:rsid w:val="00720F39"/>
    <w:rsid w:val="007212C3"/>
    <w:rsid w:val="0072134A"/>
    <w:rsid w:val="00721A9C"/>
    <w:rsid w:val="00722254"/>
    <w:rsid w:val="0072343A"/>
    <w:rsid w:val="00723B77"/>
    <w:rsid w:val="00723EE3"/>
    <w:rsid w:val="00724ADC"/>
    <w:rsid w:val="00724E06"/>
    <w:rsid w:val="007256F2"/>
    <w:rsid w:val="00725AFA"/>
    <w:rsid w:val="00725BB3"/>
    <w:rsid w:val="007264E5"/>
    <w:rsid w:val="00726A98"/>
    <w:rsid w:val="0072708E"/>
    <w:rsid w:val="007270DE"/>
    <w:rsid w:val="0072719B"/>
    <w:rsid w:val="00727BE3"/>
    <w:rsid w:val="007309DE"/>
    <w:rsid w:val="00730DB4"/>
    <w:rsid w:val="00730ED6"/>
    <w:rsid w:val="007312D9"/>
    <w:rsid w:val="00731CFA"/>
    <w:rsid w:val="00731F59"/>
    <w:rsid w:val="0073264D"/>
    <w:rsid w:val="007330BA"/>
    <w:rsid w:val="007333DC"/>
    <w:rsid w:val="00733623"/>
    <w:rsid w:val="00733FD3"/>
    <w:rsid w:val="007343C6"/>
    <w:rsid w:val="00734CF3"/>
    <w:rsid w:val="007352D8"/>
    <w:rsid w:val="00735874"/>
    <w:rsid w:val="007358B2"/>
    <w:rsid w:val="00735B13"/>
    <w:rsid w:val="00735C33"/>
    <w:rsid w:val="0073666D"/>
    <w:rsid w:val="0073695F"/>
    <w:rsid w:val="00736997"/>
    <w:rsid w:val="00736D47"/>
    <w:rsid w:val="007373B8"/>
    <w:rsid w:val="00737EF7"/>
    <w:rsid w:val="0074128D"/>
    <w:rsid w:val="00741375"/>
    <w:rsid w:val="00741587"/>
    <w:rsid w:val="0074161C"/>
    <w:rsid w:val="0074185F"/>
    <w:rsid w:val="007431F3"/>
    <w:rsid w:val="00743778"/>
    <w:rsid w:val="00743E31"/>
    <w:rsid w:val="00744174"/>
    <w:rsid w:val="007452D6"/>
    <w:rsid w:val="007453B4"/>
    <w:rsid w:val="0074611F"/>
    <w:rsid w:val="0074630F"/>
    <w:rsid w:val="00747967"/>
    <w:rsid w:val="00747AC8"/>
    <w:rsid w:val="00747E0A"/>
    <w:rsid w:val="0075074C"/>
    <w:rsid w:val="00750AF3"/>
    <w:rsid w:val="00750DB1"/>
    <w:rsid w:val="00751167"/>
    <w:rsid w:val="00751D01"/>
    <w:rsid w:val="00751D28"/>
    <w:rsid w:val="00751DE1"/>
    <w:rsid w:val="00753759"/>
    <w:rsid w:val="00753AD6"/>
    <w:rsid w:val="007542DC"/>
    <w:rsid w:val="007546F5"/>
    <w:rsid w:val="0075511C"/>
    <w:rsid w:val="0075516D"/>
    <w:rsid w:val="0075560E"/>
    <w:rsid w:val="00756083"/>
    <w:rsid w:val="007563D3"/>
    <w:rsid w:val="00756F2E"/>
    <w:rsid w:val="00757614"/>
    <w:rsid w:val="00760A57"/>
    <w:rsid w:val="0076135A"/>
    <w:rsid w:val="00761506"/>
    <w:rsid w:val="007616E6"/>
    <w:rsid w:val="007618FF"/>
    <w:rsid w:val="00761A98"/>
    <w:rsid w:val="007620E7"/>
    <w:rsid w:val="007625AB"/>
    <w:rsid w:val="007626F4"/>
    <w:rsid w:val="00763396"/>
    <w:rsid w:val="007636A3"/>
    <w:rsid w:val="007636DF"/>
    <w:rsid w:val="00764367"/>
    <w:rsid w:val="00764AEA"/>
    <w:rsid w:val="00764F4C"/>
    <w:rsid w:val="00765A6C"/>
    <w:rsid w:val="00767180"/>
    <w:rsid w:val="00767273"/>
    <w:rsid w:val="00767505"/>
    <w:rsid w:val="007678B8"/>
    <w:rsid w:val="007678CD"/>
    <w:rsid w:val="00767E34"/>
    <w:rsid w:val="007700C5"/>
    <w:rsid w:val="007717B8"/>
    <w:rsid w:val="007717E0"/>
    <w:rsid w:val="00772053"/>
    <w:rsid w:val="0077235A"/>
    <w:rsid w:val="00772FA8"/>
    <w:rsid w:val="0077324A"/>
    <w:rsid w:val="00773C4E"/>
    <w:rsid w:val="007743C4"/>
    <w:rsid w:val="00775769"/>
    <w:rsid w:val="007757E7"/>
    <w:rsid w:val="00775E16"/>
    <w:rsid w:val="007766D1"/>
    <w:rsid w:val="0077672A"/>
    <w:rsid w:val="00776A94"/>
    <w:rsid w:val="00776DEC"/>
    <w:rsid w:val="00777383"/>
    <w:rsid w:val="007773AF"/>
    <w:rsid w:val="007802FC"/>
    <w:rsid w:val="007807B4"/>
    <w:rsid w:val="0078089C"/>
    <w:rsid w:val="007809E5"/>
    <w:rsid w:val="00781E07"/>
    <w:rsid w:val="007822E6"/>
    <w:rsid w:val="00782313"/>
    <w:rsid w:val="00782359"/>
    <w:rsid w:val="007826B5"/>
    <w:rsid w:val="00783283"/>
    <w:rsid w:val="00784802"/>
    <w:rsid w:val="00785B18"/>
    <w:rsid w:val="007860AD"/>
    <w:rsid w:val="0078661B"/>
    <w:rsid w:val="00786DA8"/>
    <w:rsid w:val="00787648"/>
    <w:rsid w:val="007876B4"/>
    <w:rsid w:val="0078791A"/>
    <w:rsid w:val="00787F8A"/>
    <w:rsid w:val="00790A2B"/>
    <w:rsid w:val="00790F33"/>
    <w:rsid w:val="0079151A"/>
    <w:rsid w:val="007919A8"/>
    <w:rsid w:val="00792175"/>
    <w:rsid w:val="007923CA"/>
    <w:rsid w:val="0079292A"/>
    <w:rsid w:val="00793E35"/>
    <w:rsid w:val="00794493"/>
    <w:rsid w:val="00794C4D"/>
    <w:rsid w:val="00794C60"/>
    <w:rsid w:val="007975E9"/>
    <w:rsid w:val="007A0413"/>
    <w:rsid w:val="007A128A"/>
    <w:rsid w:val="007A177B"/>
    <w:rsid w:val="007A19F8"/>
    <w:rsid w:val="007A2065"/>
    <w:rsid w:val="007A2E9C"/>
    <w:rsid w:val="007A332C"/>
    <w:rsid w:val="007A397D"/>
    <w:rsid w:val="007A3AAE"/>
    <w:rsid w:val="007A4047"/>
    <w:rsid w:val="007A47D2"/>
    <w:rsid w:val="007A4EC7"/>
    <w:rsid w:val="007A64CB"/>
    <w:rsid w:val="007A660B"/>
    <w:rsid w:val="007A69FD"/>
    <w:rsid w:val="007A7B3D"/>
    <w:rsid w:val="007B0A64"/>
    <w:rsid w:val="007B0FE9"/>
    <w:rsid w:val="007B11F0"/>
    <w:rsid w:val="007B1CBC"/>
    <w:rsid w:val="007B1E05"/>
    <w:rsid w:val="007B20ED"/>
    <w:rsid w:val="007B29CD"/>
    <w:rsid w:val="007B2FB7"/>
    <w:rsid w:val="007B31BC"/>
    <w:rsid w:val="007B3862"/>
    <w:rsid w:val="007B3AC6"/>
    <w:rsid w:val="007B4231"/>
    <w:rsid w:val="007B446D"/>
    <w:rsid w:val="007B44B9"/>
    <w:rsid w:val="007B457F"/>
    <w:rsid w:val="007B545F"/>
    <w:rsid w:val="007B6B13"/>
    <w:rsid w:val="007B78A7"/>
    <w:rsid w:val="007B7BFC"/>
    <w:rsid w:val="007B7C8D"/>
    <w:rsid w:val="007C0E42"/>
    <w:rsid w:val="007C1694"/>
    <w:rsid w:val="007C1B11"/>
    <w:rsid w:val="007C2701"/>
    <w:rsid w:val="007C28BF"/>
    <w:rsid w:val="007C31E2"/>
    <w:rsid w:val="007C3314"/>
    <w:rsid w:val="007C42A9"/>
    <w:rsid w:val="007C48DF"/>
    <w:rsid w:val="007C49D6"/>
    <w:rsid w:val="007C4A4D"/>
    <w:rsid w:val="007C5270"/>
    <w:rsid w:val="007C6DF8"/>
    <w:rsid w:val="007C72B9"/>
    <w:rsid w:val="007C778D"/>
    <w:rsid w:val="007C799B"/>
    <w:rsid w:val="007D077C"/>
    <w:rsid w:val="007D1DC8"/>
    <w:rsid w:val="007D1F96"/>
    <w:rsid w:val="007D20DC"/>
    <w:rsid w:val="007D2929"/>
    <w:rsid w:val="007D2A95"/>
    <w:rsid w:val="007D2AC4"/>
    <w:rsid w:val="007D33B3"/>
    <w:rsid w:val="007D3935"/>
    <w:rsid w:val="007D39F2"/>
    <w:rsid w:val="007D4559"/>
    <w:rsid w:val="007D490A"/>
    <w:rsid w:val="007D56B5"/>
    <w:rsid w:val="007D56DD"/>
    <w:rsid w:val="007D5CDE"/>
    <w:rsid w:val="007D5F20"/>
    <w:rsid w:val="007D64C5"/>
    <w:rsid w:val="007D64EE"/>
    <w:rsid w:val="007D67A9"/>
    <w:rsid w:val="007D69D6"/>
    <w:rsid w:val="007D6A6B"/>
    <w:rsid w:val="007D6B0D"/>
    <w:rsid w:val="007D6C0E"/>
    <w:rsid w:val="007D6E3A"/>
    <w:rsid w:val="007D7294"/>
    <w:rsid w:val="007E02CC"/>
    <w:rsid w:val="007E052C"/>
    <w:rsid w:val="007E0955"/>
    <w:rsid w:val="007E0F1B"/>
    <w:rsid w:val="007E1176"/>
    <w:rsid w:val="007E1194"/>
    <w:rsid w:val="007E12F4"/>
    <w:rsid w:val="007E158E"/>
    <w:rsid w:val="007E2500"/>
    <w:rsid w:val="007E26D9"/>
    <w:rsid w:val="007E27AD"/>
    <w:rsid w:val="007E29A6"/>
    <w:rsid w:val="007E2EF1"/>
    <w:rsid w:val="007E346E"/>
    <w:rsid w:val="007E52AB"/>
    <w:rsid w:val="007E55FB"/>
    <w:rsid w:val="007E63E6"/>
    <w:rsid w:val="007E64F2"/>
    <w:rsid w:val="007E7105"/>
    <w:rsid w:val="007E7474"/>
    <w:rsid w:val="007E76B3"/>
    <w:rsid w:val="007F003B"/>
    <w:rsid w:val="007F0085"/>
    <w:rsid w:val="007F0EC4"/>
    <w:rsid w:val="007F0FEA"/>
    <w:rsid w:val="007F106C"/>
    <w:rsid w:val="007F13D8"/>
    <w:rsid w:val="007F2B04"/>
    <w:rsid w:val="007F2CEE"/>
    <w:rsid w:val="007F3E4B"/>
    <w:rsid w:val="007F423A"/>
    <w:rsid w:val="007F4316"/>
    <w:rsid w:val="007F43AC"/>
    <w:rsid w:val="007F47DC"/>
    <w:rsid w:val="007F4FC4"/>
    <w:rsid w:val="007F5514"/>
    <w:rsid w:val="007F5ADD"/>
    <w:rsid w:val="007F5FD2"/>
    <w:rsid w:val="007F6195"/>
    <w:rsid w:val="007F61B9"/>
    <w:rsid w:val="007F6C0C"/>
    <w:rsid w:val="007F6FA1"/>
    <w:rsid w:val="007F7047"/>
    <w:rsid w:val="007F737A"/>
    <w:rsid w:val="007F79C8"/>
    <w:rsid w:val="007F7CF8"/>
    <w:rsid w:val="007F7F18"/>
    <w:rsid w:val="008001F7"/>
    <w:rsid w:val="008002E9"/>
    <w:rsid w:val="008014B8"/>
    <w:rsid w:val="008017BB"/>
    <w:rsid w:val="00801DB4"/>
    <w:rsid w:val="00801E69"/>
    <w:rsid w:val="00802428"/>
    <w:rsid w:val="00803D60"/>
    <w:rsid w:val="00803DE9"/>
    <w:rsid w:val="008042F3"/>
    <w:rsid w:val="00804716"/>
    <w:rsid w:val="0080487F"/>
    <w:rsid w:val="00804880"/>
    <w:rsid w:val="00804C81"/>
    <w:rsid w:val="008057DF"/>
    <w:rsid w:val="008067D9"/>
    <w:rsid w:val="00807DE9"/>
    <w:rsid w:val="008103EF"/>
    <w:rsid w:val="00810547"/>
    <w:rsid w:val="00810BC2"/>
    <w:rsid w:val="00810C12"/>
    <w:rsid w:val="00810DF2"/>
    <w:rsid w:val="008113C1"/>
    <w:rsid w:val="00811DEF"/>
    <w:rsid w:val="00812686"/>
    <w:rsid w:val="008126CB"/>
    <w:rsid w:val="00812822"/>
    <w:rsid w:val="00812881"/>
    <w:rsid w:val="00812FCD"/>
    <w:rsid w:val="00814874"/>
    <w:rsid w:val="00814E95"/>
    <w:rsid w:val="00814EBF"/>
    <w:rsid w:val="00815E52"/>
    <w:rsid w:val="00815E96"/>
    <w:rsid w:val="0081616B"/>
    <w:rsid w:val="008167AE"/>
    <w:rsid w:val="00816ED1"/>
    <w:rsid w:val="00817368"/>
    <w:rsid w:val="00817933"/>
    <w:rsid w:val="00817C7B"/>
    <w:rsid w:val="00817CD2"/>
    <w:rsid w:val="00817D6D"/>
    <w:rsid w:val="00820513"/>
    <w:rsid w:val="0082081E"/>
    <w:rsid w:val="00820871"/>
    <w:rsid w:val="008224E1"/>
    <w:rsid w:val="00823DE4"/>
    <w:rsid w:val="008242A0"/>
    <w:rsid w:val="008261AA"/>
    <w:rsid w:val="00826D3A"/>
    <w:rsid w:val="00826E59"/>
    <w:rsid w:val="00826E70"/>
    <w:rsid w:val="00827A00"/>
    <w:rsid w:val="00827B45"/>
    <w:rsid w:val="00830546"/>
    <w:rsid w:val="008305BF"/>
    <w:rsid w:val="008307A2"/>
    <w:rsid w:val="00830BB5"/>
    <w:rsid w:val="00831688"/>
    <w:rsid w:val="00831DB3"/>
    <w:rsid w:val="008320C9"/>
    <w:rsid w:val="00832763"/>
    <w:rsid w:val="008327B9"/>
    <w:rsid w:val="00832B1D"/>
    <w:rsid w:val="00832D86"/>
    <w:rsid w:val="008333D8"/>
    <w:rsid w:val="00834442"/>
    <w:rsid w:val="008347B2"/>
    <w:rsid w:val="00834E61"/>
    <w:rsid w:val="008350C3"/>
    <w:rsid w:val="00835E14"/>
    <w:rsid w:val="00836568"/>
    <w:rsid w:val="008375EF"/>
    <w:rsid w:val="00837683"/>
    <w:rsid w:val="00837F1A"/>
    <w:rsid w:val="0084002A"/>
    <w:rsid w:val="0084026C"/>
    <w:rsid w:val="00841A7E"/>
    <w:rsid w:val="0084207D"/>
    <w:rsid w:val="0084211E"/>
    <w:rsid w:val="0084215C"/>
    <w:rsid w:val="00842A03"/>
    <w:rsid w:val="00842AB7"/>
    <w:rsid w:val="00842E5B"/>
    <w:rsid w:val="00843239"/>
    <w:rsid w:val="00843C49"/>
    <w:rsid w:val="00844171"/>
    <w:rsid w:val="008444B8"/>
    <w:rsid w:val="00844928"/>
    <w:rsid w:val="008449CC"/>
    <w:rsid w:val="00845277"/>
    <w:rsid w:val="0084535A"/>
    <w:rsid w:val="008464BC"/>
    <w:rsid w:val="00846C9B"/>
    <w:rsid w:val="008472BF"/>
    <w:rsid w:val="00847649"/>
    <w:rsid w:val="00847D97"/>
    <w:rsid w:val="00847EE8"/>
    <w:rsid w:val="00851335"/>
    <w:rsid w:val="00851440"/>
    <w:rsid w:val="008522AF"/>
    <w:rsid w:val="0085238F"/>
    <w:rsid w:val="00852743"/>
    <w:rsid w:val="00852C22"/>
    <w:rsid w:val="00853454"/>
    <w:rsid w:val="008537BE"/>
    <w:rsid w:val="008537E7"/>
    <w:rsid w:val="0085418C"/>
    <w:rsid w:val="00854312"/>
    <w:rsid w:val="0085466B"/>
    <w:rsid w:val="00855C85"/>
    <w:rsid w:val="00855E90"/>
    <w:rsid w:val="00856154"/>
    <w:rsid w:val="0085674D"/>
    <w:rsid w:val="00856BB7"/>
    <w:rsid w:val="00857065"/>
    <w:rsid w:val="008574D8"/>
    <w:rsid w:val="00857898"/>
    <w:rsid w:val="008579B9"/>
    <w:rsid w:val="00860118"/>
    <w:rsid w:val="008603CB"/>
    <w:rsid w:val="008603FD"/>
    <w:rsid w:val="00860983"/>
    <w:rsid w:val="00860ADA"/>
    <w:rsid w:val="00861188"/>
    <w:rsid w:val="00861833"/>
    <w:rsid w:val="00861D28"/>
    <w:rsid w:val="00861D60"/>
    <w:rsid w:val="008627C6"/>
    <w:rsid w:val="0086303E"/>
    <w:rsid w:val="00865DA4"/>
    <w:rsid w:val="0086643D"/>
    <w:rsid w:val="00866992"/>
    <w:rsid w:val="0086769E"/>
    <w:rsid w:val="00867C31"/>
    <w:rsid w:val="0087038E"/>
    <w:rsid w:val="008705A6"/>
    <w:rsid w:val="0087067A"/>
    <w:rsid w:val="008707FA"/>
    <w:rsid w:val="0087285E"/>
    <w:rsid w:val="00872D3F"/>
    <w:rsid w:val="00873302"/>
    <w:rsid w:val="008738CE"/>
    <w:rsid w:val="00873AA1"/>
    <w:rsid w:val="008749A7"/>
    <w:rsid w:val="00874AD8"/>
    <w:rsid w:val="00874D05"/>
    <w:rsid w:val="00874FD6"/>
    <w:rsid w:val="00875325"/>
    <w:rsid w:val="00875768"/>
    <w:rsid w:val="0087604B"/>
    <w:rsid w:val="008765CF"/>
    <w:rsid w:val="008767AE"/>
    <w:rsid w:val="00876A67"/>
    <w:rsid w:val="0087725A"/>
    <w:rsid w:val="00877DE0"/>
    <w:rsid w:val="00880021"/>
    <w:rsid w:val="008800BB"/>
    <w:rsid w:val="00880673"/>
    <w:rsid w:val="00881B2A"/>
    <w:rsid w:val="00881D77"/>
    <w:rsid w:val="00881EEC"/>
    <w:rsid w:val="008820C9"/>
    <w:rsid w:val="00882ACF"/>
    <w:rsid w:val="008844EA"/>
    <w:rsid w:val="00884C9E"/>
    <w:rsid w:val="00884E60"/>
    <w:rsid w:val="00885C14"/>
    <w:rsid w:val="00885F2C"/>
    <w:rsid w:val="008863FF"/>
    <w:rsid w:val="008864F2"/>
    <w:rsid w:val="00886541"/>
    <w:rsid w:val="0088682A"/>
    <w:rsid w:val="00886C97"/>
    <w:rsid w:val="008875D7"/>
    <w:rsid w:val="00887F49"/>
    <w:rsid w:val="0089042B"/>
    <w:rsid w:val="0089046F"/>
    <w:rsid w:val="008909DB"/>
    <w:rsid w:val="00890EAD"/>
    <w:rsid w:val="00891149"/>
    <w:rsid w:val="008913B5"/>
    <w:rsid w:val="00891718"/>
    <w:rsid w:val="00891BFE"/>
    <w:rsid w:val="00891FD5"/>
    <w:rsid w:val="00892926"/>
    <w:rsid w:val="00892BA7"/>
    <w:rsid w:val="00893832"/>
    <w:rsid w:val="0089475B"/>
    <w:rsid w:val="00895925"/>
    <w:rsid w:val="0089606F"/>
    <w:rsid w:val="00896247"/>
    <w:rsid w:val="008963DD"/>
    <w:rsid w:val="00896908"/>
    <w:rsid w:val="00896C22"/>
    <w:rsid w:val="00896F7E"/>
    <w:rsid w:val="008974EC"/>
    <w:rsid w:val="008977E3"/>
    <w:rsid w:val="00897DB7"/>
    <w:rsid w:val="008A0CDC"/>
    <w:rsid w:val="008A0DF5"/>
    <w:rsid w:val="008A0E14"/>
    <w:rsid w:val="008A0F7D"/>
    <w:rsid w:val="008A1C02"/>
    <w:rsid w:val="008A2426"/>
    <w:rsid w:val="008A26F1"/>
    <w:rsid w:val="008A27CE"/>
    <w:rsid w:val="008A2897"/>
    <w:rsid w:val="008A2D50"/>
    <w:rsid w:val="008A365A"/>
    <w:rsid w:val="008A3DB4"/>
    <w:rsid w:val="008A4FD5"/>
    <w:rsid w:val="008A5270"/>
    <w:rsid w:val="008A54E2"/>
    <w:rsid w:val="008A550B"/>
    <w:rsid w:val="008A615E"/>
    <w:rsid w:val="008A6311"/>
    <w:rsid w:val="008A67B4"/>
    <w:rsid w:val="008A6CCC"/>
    <w:rsid w:val="008A73AC"/>
    <w:rsid w:val="008A797C"/>
    <w:rsid w:val="008B0DAB"/>
    <w:rsid w:val="008B2CDF"/>
    <w:rsid w:val="008B33B7"/>
    <w:rsid w:val="008B3703"/>
    <w:rsid w:val="008B457E"/>
    <w:rsid w:val="008B4EF4"/>
    <w:rsid w:val="008B5010"/>
    <w:rsid w:val="008B53B0"/>
    <w:rsid w:val="008B6576"/>
    <w:rsid w:val="008B70BE"/>
    <w:rsid w:val="008B7853"/>
    <w:rsid w:val="008B7D79"/>
    <w:rsid w:val="008B7E08"/>
    <w:rsid w:val="008B7EA9"/>
    <w:rsid w:val="008B7EFD"/>
    <w:rsid w:val="008C0974"/>
    <w:rsid w:val="008C099A"/>
    <w:rsid w:val="008C0D43"/>
    <w:rsid w:val="008C16C1"/>
    <w:rsid w:val="008C1B76"/>
    <w:rsid w:val="008C1CEF"/>
    <w:rsid w:val="008C20BA"/>
    <w:rsid w:val="008C22A5"/>
    <w:rsid w:val="008C2E45"/>
    <w:rsid w:val="008C2F1F"/>
    <w:rsid w:val="008C384D"/>
    <w:rsid w:val="008C3EF3"/>
    <w:rsid w:val="008C41FC"/>
    <w:rsid w:val="008C4753"/>
    <w:rsid w:val="008C495C"/>
    <w:rsid w:val="008C4EA3"/>
    <w:rsid w:val="008C54D2"/>
    <w:rsid w:val="008C5D8E"/>
    <w:rsid w:val="008C615A"/>
    <w:rsid w:val="008C6171"/>
    <w:rsid w:val="008C6859"/>
    <w:rsid w:val="008C7246"/>
    <w:rsid w:val="008C76D1"/>
    <w:rsid w:val="008D0213"/>
    <w:rsid w:val="008D039D"/>
    <w:rsid w:val="008D05CA"/>
    <w:rsid w:val="008D0DA7"/>
    <w:rsid w:val="008D0E64"/>
    <w:rsid w:val="008D141E"/>
    <w:rsid w:val="008D22F8"/>
    <w:rsid w:val="008D262A"/>
    <w:rsid w:val="008D2AF6"/>
    <w:rsid w:val="008D2B16"/>
    <w:rsid w:val="008D3344"/>
    <w:rsid w:val="008D3877"/>
    <w:rsid w:val="008D4F0F"/>
    <w:rsid w:val="008D5238"/>
    <w:rsid w:val="008D5515"/>
    <w:rsid w:val="008D5840"/>
    <w:rsid w:val="008D5C3D"/>
    <w:rsid w:val="008D64DC"/>
    <w:rsid w:val="008D6F24"/>
    <w:rsid w:val="008E00C4"/>
    <w:rsid w:val="008E1520"/>
    <w:rsid w:val="008E23A7"/>
    <w:rsid w:val="008E2438"/>
    <w:rsid w:val="008E2498"/>
    <w:rsid w:val="008E2B74"/>
    <w:rsid w:val="008E3392"/>
    <w:rsid w:val="008E390D"/>
    <w:rsid w:val="008E3A25"/>
    <w:rsid w:val="008E3C2E"/>
    <w:rsid w:val="008E42B7"/>
    <w:rsid w:val="008E47F4"/>
    <w:rsid w:val="008E5F1F"/>
    <w:rsid w:val="008E61FF"/>
    <w:rsid w:val="008E6EA9"/>
    <w:rsid w:val="008E7398"/>
    <w:rsid w:val="008F0882"/>
    <w:rsid w:val="008F0C30"/>
    <w:rsid w:val="008F1BD7"/>
    <w:rsid w:val="008F2438"/>
    <w:rsid w:val="008F2EBC"/>
    <w:rsid w:val="008F342D"/>
    <w:rsid w:val="008F3913"/>
    <w:rsid w:val="008F3E46"/>
    <w:rsid w:val="008F475D"/>
    <w:rsid w:val="008F4978"/>
    <w:rsid w:val="008F4D22"/>
    <w:rsid w:val="008F51D9"/>
    <w:rsid w:val="008F536F"/>
    <w:rsid w:val="008F5466"/>
    <w:rsid w:val="008F5C97"/>
    <w:rsid w:val="008F695B"/>
    <w:rsid w:val="008F6E38"/>
    <w:rsid w:val="008F6FF0"/>
    <w:rsid w:val="008F7220"/>
    <w:rsid w:val="008F728A"/>
    <w:rsid w:val="008F7834"/>
    <w:rsid w:val="008F7AA9"/>
    <w:rsid w:val="00900936"/>
    <w:rsid w:val="00900E48"/>
    <w:rsid w:val="00900E60"/>
    <w:rsid w:val="00900F98"/>
    <w:rsid w:val="00901071"/>
    <w:rsid w:val="009012A6"/>
    <w:rsid w:val="00901590"/>
    <w:rsid w:val="0090172E"/>
    <w:rsid w:val="009017BE"/>
    <w:rsid w:val="0090217D"/>
    <w:rsid w:val="009022A9"/>
    <w:rsid w:val="009029C0"/>
    <w:rsid w:val="00902B0B"/>
    <w:rsid w:val="00902B92"/>
    <w:rsid w:val="00902CCF"/>
    <w:rsid w:val="00902E3E"/>
    <w:rsid w:val="0090309D"/>
    <w:rsid w:val="00903316"/>
    <w:rsid w:val="009043A2"/>
    <w:rsid w:val="00904563"/>
    <w:rsid w:val="0090536A"/>
    <w:rsid w:val="0090694E"/>
    <w:rsid w:val="00906B6E"/>
    <w:rsid w:val="00906C97"/>
    <w:rsid w:val="00906FD0"/>
    <w:rsid w:val="00910218"/>
    <w:rsid w:val="00910405"/>
    <w:rsid w:val="00910A39"/>
    <w:rsid w:val="00911D47"/>
    <w:rsid w:val="00911F64"/>
    <w:rsid w:val="009128A8"/>
    <w:rsid w:val="00912909"/>
    <w:rsid w:val="00913BA1"/>
    <w:rsid w:val="00913EBC"/>
    <w:rsid w:val="0091479D"/>
    <w:rsid w:val="0091576B"/>
    <w:rsid w:val="00915B7A"/>
    <w:rsid w:val="00915DED"/>
    <w:rsid w:val="00915F0A"/>
    <w:rsid w:val="00916A71"/>
    <w:rsid w:val="00916F56"/>
    <w:rsid w:val="00917DEA"/>
    <w:rsid w:val="00920051"/>
    <w:rsid w:val="009208E4"/>
    <w:rsid w:val="00920A33"/>
    <w:rsid w:val="00920C97"/>
    <w:rsid w:val="00921028"/>
    <w:rsid w:val="0092138E"/>
    <w:rsid w:val="00921D9A"/>
    <w:rsid w:val="00921EA3"/>
    <w:rsid w:val="00924AF9"/>
    <w:rsid w:val="00925AAA"/>
    <w:rsid w:val="00925D69"/>
    <w:rsid w:val="00926386"/>
    <w:rsid w:val="0092761B"/>
    <w:rsid w:val="00927F35"/>
    <w:rsid w:val="00927F74"/>
    <w:rsid w:val="00930E5A"/>
    <w:rsid w:val="009310B2"/>
    <w:rsid w:val="00931EFF"/>
    <w:rsid w:val="00932773"/>
    <w:rsid w:val="00932CC2"/>
    <w:rsid w:val="00933CD7"/>
    <w:rsid w:val="00933FBC"/>
    <w:rsid w:val="00934070"/>
    <w:rsid w:val="0093450C"/>
    <w:rsid w:val="0093474B"/>
    <w:rsid w:val="00935778"/>
    <w:rsid w:val="00935BEA"/>
    <w:rsid w:val="00936046"/>
    <w:rsid w:val="00936586"/>
    <w:rsid w:val="00936725"/>
    <w:rsid w:val="00936DEC"/>
    <w:rsid w:val="0093714E"/>
    <w:rsid w:val="009375ED"/>
    <w:rsid w:val="00937D8F"/>
    <w:rsid w:val="00937FA7"/>
    <w:rsid w:val="0094057F"/>
    <w:rsid w:val="009411EB"/>
    <w:rsid w:val="009412B3"/>
    <w:rsid w:val="00941C9F"/>
    <w:rsid w:val="00942607"/>
    <w:rsid w:val="009443C2"/>
    <w:rsid w:val="00944435"/>
    <w:rsid w:val="00944502"/>
    <w:rsid w:val="00944733"/>
    <w:rsid w:val="00944D3E"/>
    <w:rsid w:val="009471A1"/>
    <w:rsid w:val="00947CE8"/>
    <w:rsid w:val="009500B6"/>
    <w:rsid w:val="009503A4"/>
    <w:rsid w:val="00950929"/>
    <w:rsid w:val="00950B3F"/>
    <w:rsid w:val="00950E06"/>
    <w:rsid w:val="00950FE2"/>
    <w:rsid w:val="0095106E"/>
    <w:rsid w:val="00951085"/>
    <w:rsid w:val="00951761"/>
    <w:rsid w:val="00951A3C"/>
    <w:rsid w:val="00952008"/>
    <w:rsid w:val="009522FE"/>
    <w:rsid w:val="0095297A"/>
    <w:rsid w:val="00952D8B"/>
    <w:rsid w:val="00952F9E"/>
    <w:rsid w:val="009535B9"/>
    <w:rsid w:val="0095361F"/>
    <w:rsid w:val="00953AF4"/>
    <w:rsid w:val="00953D81"/>
    <w:rsid w:val="0095420F"/>
    <w:rsid w:val="00954512"/>
    <w:rsid w:val="00954F29"/>
    <w:rsid w:val="00956AD0"/>
    <w:rsid w:val="00957154"/>
    <w:rsid w:val="00957B78"/>
    <w:rsid w:val="00957D80"/>
    <w:rsid w:val="009602AE"/>
    <w:rsid w:val="0096045A"/>
    <w:rsid w:val="0096061C"/>
    <w:rsid w:val="009607AB"/>
    <w:rsid w:val="00960D47"/>
    <w:rsid w:val="00961E18"/>
    <w:rsid w:val="009623B9"/>
    <w:rsid w:val="00962BF6"/>
    <w:rsid w:val="00962F17"/>
    <w:rsid w:val="00963835"/>
    <w:rsid w:val="00963BDA"/>
    <w:rsid w:val="00963D80"/>
    <w:rsid w:val="00963D85"/>
    <w:rsid w:val="00963E47"/>
    <w:rsid w:val="00964D1F"/>
    <w:rsid w:val="0096537B"/>
    <w:rsid w:val="009658E9"/>
    <w:rsid w:val="00966C82"/>
    <w:rsid w:val="0096771C"/>
    <w:rsid w:val="00967793"/>
    <w:rsid w:val="00967AD9"/>
    <w:rsid w:val="00967C94"/>
    <w:rsid w:val="009703AF"/>
    <w:rsid w:val="009705B0"/>
    <w:rsid w:val="00970864"/>
    <w:rsid w:val="00970C0C"/>
    <w:rsid w:val="00971184"/>
    <w:rsid w:val="009716D1"/>
    <w:rsid w:val="0097180B"/>
    <w:rsid w:val="009720A1"/>
    <w:rsid w:val="009727C8"/>
    <w:rsid w:val="0097356D"/>
    <w:rsid w:val="0097360F"/>
    <w:rsid w:val="00974134"/>
    <w:rsid w:val="0097434E"/>
    <w:rsid w:val="0097436D"/>
    <w:rsid w:val="00974D7E"/>
    <w:rsid w:val="009752FC"/>
    <w:rsid w:val="00975A58"/>
    <w:rsid w:val="009761A3"/>
    <w:rsid w:val="009762A9"/>
    <w:rsid w:val="00976FE6"/>
    <w:rsid w:val="00977467"/>
    <w:rsid w:val="009775D6"/>
    <w:rsid w:val="00977DFF"/>
    <w:rsid w:val="00980B77"/>
    <w:rsid w:val="00980DB9"/>
    <w:rsid w:val="009815CD"/>
    <w:rsid w:val="00981615"/>
    <w:rsid w:val="00981984"/>
    <w:rsid w:val="00981AA0"/>
    <w:rsid w:val="00981E06"/>
    <w:rsid w:val="009820B9"/>
    <w:rsid w:val="00982E5C"/>
    <w:rsid w:val="00982F1D"/>
    <w:rsid w:val="00983252"/>
    <w:rsid w:val="00983528"/>
    <w:rsid w:val="00983613"/>
    <w:rsid w:val="00983A39"/>
    <w:rsid w:val="0098433B"/>
    <w:rsid w:val="009844D3"/>
    <w:rsid w:val="00984609"/>
    <w:rsid w:val="009848A3"/>
    <w:rsid w:val="00984B83"/>
    <w:rsid w:val="0098500F"/>
    <w:rsid w:val="00985020"/>
    <w:rsid w:val="009856DA"/>
    <w:rsid w:val="0098585F"/>
    <w:rsid w:val="00985D22"/>
    <w:rsid w:val="00985FF2"/>
    <w:rsid w:val="009861A3"/>
    <w:rsid w:val="00986E87"/>
    <w:rsid w:val="00986FB8"/>
    <w:rsid w:val="0099013E"/>
    <w:rsid w:val="00990176"/>
    <w:rsid w:val="009903ED"/>
    <w:rsid w:val="0099053C"/>
    <w:rsid w:val="00991239"/>
    <w:rsid w:val="009918AF"/>
    <w:rsid w:val="0099194D"/>
    <w:rsid w:val="00991CF4"/>
    <w:rsid w:val="009921FC"/>
    <w:rsid w:val="00992240"/>
    <w:rsid w:val="009923BC"/>
    <w:rsid w:val="009925E1"/>
    <w:rsid w:val="009927CB"/>
    <w:rsid w:val="00993B19"/>
    <w:rsid w:val="00993EC7"/>
    <w:rsid w:val="009942EE"/>
    <w:rsid w:val="00994D32"/>
    <w:rsid w:val="0099530A"/>
    <w:rsid w:val="009956A4"/>
    <w:rsid w:val="00996AB7"/>
    <w:rsid w:val="00997345"/>
    <w:rsid w:val="00997BE7"/>
    <w:rsid w:val="009A070D"/>
    <w:rsid w:val="009A0D68"/>
    <w:rsid w:val="009A0DCE"/>
    <w:rsid w:val="009A1035"/>
    <w:rsid w:val="009A1429"/>
    <w:rsid w:val="009A15DE"/>
    <w:rsid w:val="009A19F7"/>
    <w:rsid w:val="009A1ADF"/>
    <w:rsid w:val="009A1D26"/>
    <w:rsid w:val="009A35DC"/>
    <w:rsid w:val="009A3763"/>
    <w:rsid w:val="009A3CBF"/>
    <w:rsid w:val="009A4088"/>
    <w:rsid w:val="009A4A1E"/>
    <w:rsid w:val="009A586B"/>
    <w:rsid w:val="009A5C47"/>
    <w:rsid w:val="009A6127"/>
    <w:rsid w:val="009A63CA"/>
    <w:rsid w:val="009A6625"/>
    <w:rsid w:val="009A711D"/>
    <w:rsid w:val="009A72B7"/>
    <w:rsid w:val="009A72E8"/>
    <w:rsid w:val="009A7DCD"/>
    <w:rsid w:val="009A7F63"/>
    <w:rsid w:val="009B018C"/>
    <w:rsid w:val="009B086B"/>
    <w:rsid w:val="009B1CCA"/>
    <w:rsid w:val="009B1DE1"/>
    <w:rsid w:val="009B25BE"/>
    <w:rsid w:val="009B2BEB"/>
    <w:rsid w:val="009B336E"/>
    <w:rsid w:val="009B38C5"/>
    <w:rsid w:val="009B38D9"/>
    <w:rsid w:val="009B4713"/>
    <w:rsid w:val="009B4937"/>
    <w:rsid w:val="009B4D08"/>
    <w:rsid w:val="009B4D32"/>
    <w:rsid w:val="009B5500"/>
    <w:rsid w:val="009B5708"/>
    <w:rsid w:val="009B57A8"/>
    <w:rsid w:val="009B5B86"/>
    <w:rsid w:val="009B63F9"/>
    <w:rsid w:val="009B645D"/>
    <w:rsid w:val="009B690F"/>
    <w:rsid w:val="009B7099"/>
    <w:rsid w:val="009B75BE"/>
    <w:rsid w:val="009B7BB9"/>
    <w:rsid w:val="009B7E17"/>
    <w:rsid w:val="009C04F3"/>
    <w:rsid w:val="009C0857"/>
    <w:rsid w:val="009C0E75"/>
    <w:rsid w:val="009C1204"/>
    <w:rsid w:val="009C15D1"/>
    <w:rsid w:val="009C1B86"/>
    <w:rsid w:val="009C1FCA"/>
    <w:rsid w:val="009C2912"/>
    <w:rsid w:val="009C3360"/>
    <w:rsid w:val="009C351A"/>
    <w:rsid w:val="009C3960"/>
    <w:rsid w:val="009C3A2A"/>
    <w:rsid w:val="009C3BD4"/>
    <w:rsid w:val="009C3CB3"/>
    <w:rsid w:val="009C3F4D"/>
    <w:rsid w:val="009C40FA"/>
    <w:rsid w:val="009C4161"/>
    <w:rsid w:val="009C4427"/>
    <w:rsid w:val="009C4692"/>
    <w:rsid w:val="009C5AF2"/>
    <w:rsid w:val="009C60D3"/>
    <w:rsid w:val="009C62EA"/>
    <w:rsid w:val="009C6912"/>
    <w:rsid w:val="009C6B31"/>
    <w:rsid w:val="009C6B37"/>
    <w:rsid w:val="009C6D7F"/>
    <w:rsid w:val="009C7665"/>
    <w:rsid w:val="009C78E4"/>
    <w:rsid w:val="009D0160"/>
    <w:rsid w:val="009D0583"/>
    <w:rsid w:val="009D067E"/>
    <w:rsid w:val="009D20AA"/>
    <w:rsid w:val="009D2523"/>
    <w:rsid w:val="009D2723"/>
    <w:rsid w:val="009D27C9"/>
    <w:rsid w:val="009D2BDE"/>
    <w:rsid w:val="009D2EB0"/>
    <w:rsid w:val="009D308F"/>
    <w:rsid w:val="009D327A"/>
    <w:rsid w:val="009D32D1"/>
    <w:rsid w:val="009D33CA"/>
    <w:rsid w:val="009D37A1"/>
    <w:rsid w:val="009D3D5B"/>
    <w:rsid w:val="009D4E95"/>
    <w:rsid w:val="009D56DC"/>
    <w:rsid w:val="009D5A75"/>
    <w:rsid w:val="009D5FF6"/>
    <w:rsid w:val="009D60E8"/>
    <w:rsid w:val="009D6B3F"/>
    <w:rsid w:val="009D6E12"/>
    <w:rsid w:val="009D709F"/>
    <w:rsid w:val="009D73FD"/>
    <w:rsid w:val="009D776C"/>
    <w:rsid w:val="009D7F2F"/>
    <w:rsid w:val="009E06C2"/>
    <w:rsid w:val="009E08A9"/>
    <w:rsid w:val="009E0CA3"/>
    <w:rsid w:val="009E109E"/>
    <w:rsid w:val="009E1490"/>
    <w:rsid w:val="009E16EA"/>
    <w:rsid w:val="009E209A"/>
    <w:rsid w:val="009E20F2"/>
    <w:rsid w:val="009E2E38"/>
    <w:rsid w:val="009E3730"/>
    <w:rsid w:val="009E39CB"/>
    <w:rsid w:val="009E3B4B"/>
    <w:rsid w:val="009E44EE"/>
    <w:rsid w:val="009E5135"/>
    <w:rsid w:val="009E574E"/>
    <w:rsid w:val="009E5BA6"/>
    <w:rsid w:val="009E6006"/>
    <w:rsid w:val="009E6011"/>
    <w:rsid w:val="009E6090"/>
    <w:rsid w:val="009E6455"/>
    <w:rsid w:val="009E6778"/>
    <w:rsid w:val="009F082D"/>
    <w:rsid w:val="009F08E5"/>
    <w:rsid w:val="009F1164"/>
    <w:rsid w:val="009F1CDF"/>
    <w:rsid w:val="009F2288"/>
    <w:rsid w:val="009F24AA"/>
    <w:rsid w:val="009F2F78"/>
    <w:rsid w:val="009F32A9"/>
    <w:rsid w:val="009F3B20"/>
    <w:rsid w:val="009F4535"/>
    <w:rsid w:val="009F46C0"/>
    <w:rsid w:val="009F4911"/>
    <w:rsid w:val="009F4CD3"/>
    <w:rsid w:val="009F4CFA"/>
    <w:rsid w:val="009F518F"/>
    <w:rsid w:val="009F575D"/>
    <w:rsid w:val="009F5C68"/>
    <w:rsid w:val="009F5E92"/>
    <w:rsid w:val="009F662E"/>
    <w:rsid w:val="009F693B"/>
    <w:rsid w:val="009F6C6F"/>
    <w:rsid w:val="009F76B8"/>
    <w:rsid w:val="009F77D8"/>
    <w:rsid w:val="009F7B19"/>
    <w:rsid w:val="009F7D85"/>
    <w:rsid w:val="00A008B5"/>
    <w:rsid w:val="00A017EA"/>
    <w:rsid w:val="00A01BE4"/>
    <w:rsid w:val="00A01EFA"/>
    <w:rsid w:val="00A02522"/>
    <w:rsid w:val="00A02C63"/>
    <w:rsid w:val="00A02F4D"/>
    <w:rsid w:val="00A02F87"/>
    <w:rsid w:val="00A04003"/>
    <w:rsid w:val="00A040AA"/>
    <w:rsid w:val="00A04459"/>
    <w:rsid w:val="00A04B2B"/>
    <w:rsid w:val="00A04B9B"/>
    <w:rsid w:val="00A055F1"/>
    <w:rsid w:val="00A05742"/>
    <w:rsid w:val="00A05C7F"/>
    <w:rsid w:val="00A05F47"/>
    <w:rsid w:val="00A0747E"/>
    <w:rsid w:val="00A07A7D"/>
    <w:rsid w:val="00A100F3"/>
    <w:rsid w:val="00A102C9"/>
    <w:rsid w:val="00A10311"/>
    <w:rsid w:val="00A10B1C"/>
    <w:rsid w:val="00A10F8A"/>
    <w:rsid w:val="00A116D7"/>
    <w:rsid w:val="00A11CF2"/>
    <w:rsid w:val="00A1219F"/>
    <w:rsid w:val="00A125BE"/>
    <w:rsid w:val="00A12A11"/>
    <w:rsid w:val="00A12E09"/>
    <w:rsid w:val="00A12FC0"/>
    <w:rsid w:val="00A141AB"/>
    <w:rsid w:val="00A14325"/>
    <w:rsid w:val="00A1455B"/>
    <w:rsid w:val="00A15F94"/>
    <w:rsid w:val="00A160C7"/>
    <w:rsid w:val="00A16A09"/>
    <w:rsid w:val="00A16A56"/>
    <w:rsid w:val="00A1739F"/>
    <w:rsid w:val="00A1748D"/>
    <w:rsid w:val="00A203BB"/>
    <w:rsid w:val="00A20F77"/>
    <w:rsid w:val="00A2181C"/>
    <w:rsid w:val="00A21D7A"/>
    <w:rsid w:val="00A220CF"/>
    <w:rsid w:val="00A234B1"/>
    <w:rsid w:val="00A235D8"/>
    <w:rsid w:val="00A237A8"/>
    <w:rsid w:val="00A23854"/>
    <w:rsid w:val="00A24491"/>
    <w:rsid w:val="00A252DA"/>
    <w:rsid w:val="00A25382"/>
    <w:rsid w:val="00A255D3"/>
    <w:rsid w:val="00A2592F"/>
    <w:rsid w:val="00A25FE5"/>
    <w:rsid w:val="00A2624D"/>
    <w:rsid w:val="00A2671E"/>
    <w:rsid w:val="00A268A5"/>
    <w:rsid w:val="00A269BE"/>
    <w:rsid w:val="00A270E5"/>
    <w:rsid w:val="00A30269"/>
    <w:rsid w:val="00A30486"/>
    <w:rsid w:val="00A304DD"/>
    <w:rsid w:val="00A3087A"/>
    <w:rsid w:val="00A30E9C"/>
    <w:rsid w:val="00A31457"/>
    <w:rsid w:val="00A3162B"/>
    <w:rsid w:val="00A3176F"/>
    <w:rsid w:val="00A31B06"/>
    <w:rsid w:val="00A31D19"/>
    <w:rsid w:val="00A335FC"/>
    <w:rsid w:val="00A3400E"/>
    <w:rsid w:val="00A3542F"/>
    <w:rsid w:val="00A35576"/>
    <w:rsid w:val="00A362B4"/>
    <w:rsid w:val="00A36327"/>
    <w:rsid w:val="00A36A2D"/>
    <w:rsid w:val="00A36CFA"/>
    <w:rsid w:val="00A374A4"/>
    <w:rsid w:val="00A377B0"/>
    <w:rsid w:val="00A37EE7"/>
    <w:rsid w:val="00A37FAE"/>
    <w:rsid w:val="00A40857"/>
    <w:rsid w:val="00A40F9C"/>
    <w:rsid w:val="00A410D3"/>
    <w:rsid w:val="00A4180C"/>
    <w:rsid w:val="00A419DC"/>
    <w:rsid w:val="00A427D5"/>
    <w:rsid w:val="00A42952"/>
    <w:rsid w:val="00A431FD"/>
    <w:rsid w:val="00A43DEF"/>
    <w:rsid w:val="00A44380"/>
    <w:rsid w:val="00A44F6D"/>
    <w:rsid w:val="00A462B2"/>
    <w:rsid w:val="00A46601"/>
    <w:rsid w:val="00A46CE7"/>
    <w:rsid w:val="00A47528"/>
    <w:rsid w:val="00A47A61"/>
    <w:rsid w:val="00A47BD3"/>
    <w:rsid w:val="00A47DBB"/>
    <w:rsid w:val="00A47EA2"/>
    <w:rsid w:val="00A50777"/>
    <w:rsid w:val="00A51B4B"/>
    <w:rsid w:val="00A51C48"/>
    <w:rsid w:val="00A52B03"/>
    <w:rsid w:val="00A53A15"/>
    <w:rsid w:val="00A549D7"/>
    <w:rsid w:val="00A555EB"/>
    <w:rsid w:val="00A558A1"/>
    <w:rsid w:val="00A561C0"/>
    <w:rsid w:val="00A561F7"/>
    <w:rsid w:val="00A57183"/>
    <w:rsid w:val="00A571EF"/>
    <w:rsid w:val="00A5755C"/>
    <w:rsid w:val="00A576DB"/>
    <w:rsid w:val="00A60146"/>
    <w:rsid w:val="00A603DA"/>
    <w:rsid w:val="00A6051D"/>
    <w:rsid w:val="00A60A3C"/>
    <w:rsid w:val="00A61407"/>
    <w:rsid w:val="00A614EA"/>
    <w:rsid w:val="00A618FB"/>
    <w:rsid w:val="00A625DA"/>
    <w:rsid w:val="00A62A5A"/>
    <w:rsid w:val="00A6390B"/>
    <w:rsid w:val="00A63956"/>
    <w:rsid w:val="00A63BCF"/>
    <w:rsid w:val="00A63EE8"/>
    <w:rsid w:val="00A64330"/>
    <w:rsid w:val="00A64388"/>
    <w:rsid w:val="00A6495C"/>
    <w:rsid w:val="00A64AE3"/>
    <w:rsid w:val="00A6585E"/>
    <w:rsid w:val="00A66348"/>
    <w:rsid w:val="00A665DE"/>
    <w:rsid w:val="00A6685B"/>
    <w:rsid w:val="00A668B0"/>
    <w:rsid w:val="00A66AC7"/>
    <w:rsid w:val="00A66C5A"/>
    <w:rsid w:val="00A66D52"/>
    <w:rsid w:val="00A6702D"/>
    <w:rsid w:val="00A672B0"/>
    <w:rsid w:val="00A67974"/>
    <w:rsid w:val="00A67F9F"/>
    <w:rsid w:val="00A70048"/>
    <w:rsid w:val="00A70345"/>
    <w:rsid w:val="00A70C4C"/>
    <w:rsid w:val="00A71584"/>
    <w:rsid w:val="00A718A3"/>
    <w:rsid w:val="00A71C7B"/>
    <w:rsid w:val="00A724FE"/>
    <w:rsid w:val="00A72E26"/>
    <w:rsid w:val="00A732AE"/>
    <w:rsid w:val="00A73C0E"/>
    <w:rsid w:val="00A7423C"/>
    <w:rsid w:val="00A74557"/>
    <w:rsid w:val="00A7455B"/>
    <w:rsid w:val="00A7480E"/>
    <w:rsid w:val="00A74A57"/>
    <w:rsid w:val="00A74C8C"/>
    <w:rsid w:val="00A74E5A"/>
    <w:rsid w:val="00A74E89"/>
    <w:rsid w:val="00A75D24"/>
    <w:rsid w:val="00A7674B"/>
    <w:rsid w:val="00A769C6"/>
    <w:rsid w:val="00A76DA5"/>
    <w:rsid w:val="00A7710E"/>
    <w:rsid w:val="00A7719C"/>
    <w:rsid w:val="00A77A79"/>
    <w:rsid w:val="00A77A88"/>
    <w:rsid w:val="00A800D6"/>
    <w:rsid w:val="00A80791"/>
    <w:rsid w:val="00A80806"/>
    <w:rsid w:val="00A80C07"/>
    <w:rsid w:val="00A80D0E"/>
    <w:rsid w:val="00A80D99"/>
    <w:rsid w:val="00A80F4E"/>
    <w:rsid w:val="00A80FD0"/>
    <w:rsid w:val="00A81183"/>
    <w:rsid w:val="00A81781"/>
    <w:rsid w:val="00A81FFC"/>
    <w:rsid w:val="00A820A0"/>
    <w:rsid w:val="00A825A7"/>
    <w:rsid w:val="00A8262A"/>
    <w:rsid w:val="00A82C4F"/>
    <w:rsid w:val="00A83AFC"/>
    <w:rsid w:val="00A83CCF"/>
    <w:rsid w:val="00A8482B"/>
    <w:rsid w:val="00A84AF4"/>
    <w:rsid w:val="00A858C8"/>
    <w:rsid w:val="00A85915"/>
    <w:rsid w:val="00A8697E"/>
    <w:rsid w:val="00A86A92"/>
    <w:rsid w:val="00A87088"/>
    <w:rsid w:val="00A8725C"/>
    <w:rsid w:val="00A873EE"/>
    <w:rsid w:val="00A877B6"/>
    <w:rsid w:val="00A90EA3"/>
    <w:rsid w:val="00A9116C"/>
    <w:rsid w:val="00A9193D"/>
    <w:rsid w:val="00A93C19"/>
    <w:rsid w:val="00A93EC9"/>
    <w:rsid w:val="00A93EEF"/>
    <w:rsid w:val="00A9453F"/>
    <w:rsid w:val="00A95154"/>
    <w:rsid w:val="00A9522D"/>
    <w:rsid w:val="00A9556B"/>
    <w:rsid w:val="00A95606"/>
    <w:rsid w:val="00A9575A"/>
    <w:rsid w:val="00A957A8"/>
    <w:rsid w:val="00A95E7C"/>
    <w:rsid w:val="00A96F47"/>
    <w:rsid w:val="00A96F4D"/>
    <w:rsid w:val="00A97710"/>
    <w:rsid w:val="00A97827"/>
    <w:rsid w:val="00AA01BB"/>
    <w:rsid w:val="00AA0E61"/>
    <w:rsid w:val="00AA1824"/>
    <w:rsid w:val="00AA1C3D"/>
    <w:rsid w:val="00AA1C5B"/>
    <w:rsid w:val="00AA2010"/>
    <w:rsid w:val="00AA2989"/>
    <w:rsid w:val="00AA2D05"/>
    <w:rsid w:val="00AA341F"/>
    <w:rsid w:val="00AA3451"/>
    <w:rsid w:val="00AA436E"/>
    <w:rsid w:val="00AA4831"/>
    <w:rsid w:val="00AA4E65"/>
    <w:rsid w:val="00AA5087"/>
    <w:rsid w:val="00AA50D6"/>
    <w:rsid w:val="00AA5189"/>
    <w:rsid w:val="00AA5425"/>
    <w:rsid w:val="00AA5813"/>
    <w:rsid w:val="00AA5B34"/>
    <w:rsid w:val="00AA612B"/>
    <w:rsid w:val="00AA63BD"/>
    <w:rsid w:val="00AA6B35"/>
    <w:rsid w:val="00AA6F1B"/>
    <w:rsid w:val="00AA7397"/>
    <w:rsid w:val="00AA781A"/>
    <w:rsid w:val="00AA7E22"/>
    <w:rsid w:val="00AA7E47"/>
    <w:rsid w:val="00AB0A5B"/>
    <w:rsid w:val="00AB0D53"/>
    <w:rsid w:val="00AB0FEC"/>
    <w:rsid w:val="00AB11B6"/>
    <w:rsid w:val="00AB167E"/>
    <w:rsid w:val="00AB246F"/>
    <w:rsid w:val="00AB2A52"/>
    <w:rsid w:val="00AB3719"/>
    <w:rsid w:val="00AB3DC6"/>
    <w:rsid w:val="00AB41F8"/>
    <w:rsid w:val="00AB5A26"/>
    <w:rsid w:val="00AB5BE9"/>
    <w:rsid w:val="00AB7597"/>
    <w:rsid w:val="00AC06D1"/>
    <w:rsid w:val="00AC1738"/>
    <w:rsid w:val="00AC2081"/>
    <w:rsid w:val="00AC20B4"/>
    <w:rsid w:val="00AC246A"/>
    <w:rsid w:val="00AC273A"/>
    <w:rsid w:val="00AC27EB"/>
    <w:rsid w:val="00AC297A"/>
    <w:rsid w:val="00AC35A6"/>
    <w:rsid w:val="00AC387F"/>
    <w:rsid w:val="00AC3B4E"/>
    <w:rsid w:val="00AC3C9A"/>
    <w:rsid w:val="00AC42B9"/>
    <w:rsid w:val="00AC470B"/>
    <w:rsid w:val="00AC4958"/>
    <w:rsid w:val="00AC50DF"/>
    <w:rsid w:val="00AC56EE"/>
    <w:rsid w:val="00AC56FB"/>
    <w:rsid w:val="00AC5A85"/>
    <w:rsid w:val="00AC70B8"/>
    <w:rsid w:val="00AC719E"/>
    <w:rsid w:val="00AC738B"/>
    <w:rsid w:val="00AC7D44"/>
    <w:rsid w:val="00AD023D"/>
    <w:rsid w:val="00AD11A9"/>
    <w:rsid w:val="00AD1316"/>
    <w:rsid w:val="00AD1D93"/>
    <w:rsid w:val="00AD210A"/>
    <w:rsid w:val="00AD2B3C"/>
    <w:rsid w:val="00AD33C2"/>
    <w:rsid w:val="00AD391A"/>
    <w:rsid w:val="00AD4B74"/>
    <w:rsid w:val="00AD5975"/>
    <w:rsid w:val="00AD5C3D"/>
    <w:rsid w:val="00AD7B74"/>
    <w:rsid w:val="00AE0543"/>
    <w:rsid w:val="00AE0C5A"/>
    <w:rsid w:val="00AE0C7A"/>
    <w:rsid w:val="00AE0E0D"/>
    <w:rsid w:val="00AE0FDE"/>
    <w:rsid w:val="00AE19FA"/>
    <w:rsid w:val="00AE1A12"/>
    <w:rsid w:val="00AE38EB"/>
    <w:rsid w:val="00AE44C0"/>
    <w:rsid w:val="00AE49BF"/>
    <w:rsid w:val="00AE4CE3"/>
    <w:rsid w:val="00AE4FBA"/>
    <w:rsid w:val="00AE5CB8"/>
    <w:rsid w:val="00AE621E"/>
    <w:rsid w:val="00AE66D7"/>
    <w:rsid w:val="00AE6870"/>
    <w:rsid w:val="00AE694F"/>
    <w:rsid w:val="00AE7125"/>
    <w:rsid w:val="00AE768D"/>
    <w:rsid w:val="00AE7B9D"/>
    <w:rsid w:val="00AF1246"/>
    <w:rsid w:val="00AF1502"/>
    <w:rsid w:val="00AF31B8"/>
    <w:rsid w:val="00AF354F"/>
    <w:rsid w:val="00AF3B0D"/>
    <w:rsid w:val="00AF3DBE"/>
    <w:rsid w:val="00AF42B8"/>
    <w:rsid w:val="00AF48AF"/>
    <w:rsid w:val="00AF4B2F"/>
    <w:rsid w:val="00AF555C"/>
    <w:rsid w:val="00AF570C"/>
    <w:rsid w:val="00AF5D2E"/>
    <w:rsid w:val="00AF6EC7"/>
    <w:rsid w:val="00AF720A"/>
    <w:rsid w:val="00B007E9"/>
    <w:rsid w:val="00B00A03"/>
    <w:rsid w:val="00B0121A"/>
    <w:rsid w:val="00B0149E"/>
    <w:rsid w:val="00B02056"/>
    <w:rsid w:val="00B02AD1"/>
    <w:rsid w:val="00B0397A"/>
    <w:rsid w:val="00B03DF5"/>
    <w:rsid w:val="00B04375"/>
    <w:rsid w:val="00B04A73"/>
    <w:rsid w:val="00B04B92"/>
    <w:rsid w:val="00B05936"/>
    <w:rsid w:val="00B05B3D"/>
    <w:rsid w:val="00B05BFA"/>
    <w:rsid w:val="00B06243"/>
    <w:rsid w:val="00B07550"/>
    <w:rsid w:val="00B0775C"/>
    <w:rsid w:val="00B07FC3"/>
    <w:rsid w:val="00B10673"/>
    <w:rsid w:val="00B109A4"/>
    <w:rsid w:val="00B10D84"/>
    <w:rsid w:val="00B10E41"/>
    <w:rsid w:val="00B1102B"/>
    <w:rsid w:val="00B12994"/>
    <w:rsid w:val="00B12C6E"/>
    <w:rsid w:val="00B136C4"/>
    <w:rsid w:val="00B13B73"/>
    <w:rsid w:val="00B13CB9"/>
    <w:rsid w:val="00B141E1"/>
    <w:rsid w:val="00B14299"/>
    <w:rsid w:val="00B142F8"/>
    <w:rsid w:val="00B14AE8"/>
    <w:rsid w:val="00B151CC"/>
    <w:rsid w:val="00B15F64"/>
    <w:rsid w:val="00B161AA"/>
    <w:rsid w:val="00B17A44"/>
    <w:rsid w:val="00B17D35"/>
    <w:rsid w:val="00B207BD"/>
    <w:rsid w:val="00B20FF3"/>
    <w:rsid w:val="00B21FBE"/>
    <w:rsid w:val="00B223CF"/>
    <w:rsid w:val="00B224DF"/>
    <w:rsid w:val="00B22EE2"/>
    <w:rsid w:val="00B232FA"/>
    <w:rsid w:val="00B23558"/>
    <w:rsid w:val="00B23B66"/>
    <w:rsid w:val="00B24B1A"/>
    <w:rsid w:val="00B24B84"/>
    <w:rsid w:val="00B24B9E"/>
    <w:rsid w:val="00B25698"/>
    <w:rsid w:val="00B25738"/>
    <w:rsid w:val="00B26051"/>
    <w:rsid w:val="00B2685C"/>
    <w:rsid w:val="00B271A4"/>
    <w:rsid w:val="00B302EA"/>
    <w:rsid w:val="00B3072E"/>
    <w:rsid w:val="00B30B28"/>
    <w:rsid w:val="00B30CD0"/>
    <w:rsid w:val="00B31489"/>
    <w:rsid w:val="00B32391"/>
    <w:rsid w:val="00B32528"/>
    <w:rsid w:val="00B33330"/>
    <w:rsid w:val="00B34051"/>
    <w:rsid w:val="00B340EB"/>
    <w:rsid w:val="00B343D0"/>
    <w:rsid w:val="00B345C1"/>
    <w:rsid w:val="00B35982"/>
    <w:rsid w:val="00B35D5F"/>
    <w:rsid w:val="00B36343"/>
    <w:rsid w:val="00B36B30"/>
    <w:rsid w:val="00B37B5C"/>
    <w:rsid w:val="00B37F61"/>
    <w:rsid w:val="00B40084"/>
    <w:rsid w:val="00B402AF"/>
    <w:rsid w:val="00B40BE7"/>
    <w:rsid w:val="00B4108E"/>
    <w:rsid w:val="00B41609"/>
    <w:rsid w:val="00B420A2"/>
    <w:rsid w:val="00B42684"/>
    <w:rsid w:val="00B42B2F"/>
    <w:rsid w:val="00B430E3"/>
    <w:rsid w:val="00B43145"/>
    <w:rsid w:val="00B43595"/>
    <w:rsid w:val="00B436F5"/>
    <w:rsid w:val="00B43913"/>
    <w:rsid w:val="00B43A63"/>
    <w:rsid w:val="00B45063"/>
    <w:rsid w:val="00B459C0"/>
    <w:rsid w:val="00B46210"/>
    <w:rsid w:val="00B4621E"/>
    <w:rsid w:val="00B4623E"/>
    <w:rsid w:val="00B46C19"/>
    <w:rsid w:val="00B46CD3"/>
    <w:rsid w:val="00B46FD6"/>
    <w:rsid w:val="00B47197"/>
    <w:rsid w:val="00B47308"/>
    <w:rsid w:val="00B5021A"/>
    <w:rsid w:val="00B50283"/>
    <w:rsid w:val="00B50563"/>
    <w:rsid w:val="00B5149A"/>
    <w:rsid w:val="00B51A4E"/>
    <w:rsid w:val="00B52E03"/>
    <w:rsid w:val="00B5400D"/>
    <w:rsid w:val="00B540B1"/>
    <w:rsid w:val="00B54A26"/>
    <w:rsid w:val="00B54A3E"/>
    <w:rsid w:val="00B54BF1"/>
    <w:rsid w:val="00B55445"/>
    <w:rsid w:val="00B55578"/>
    <w:rsid w:val="00B55E6D"/>
    <w:rsid w:val="00B5601C"/>
    <w:rsid w:val="00B57683"/>
    <w:rsid w:val="00B576BD"/>
    <w:rsid w:val="00B57E42"/>
    <w:rsid w:val="00B60FDF"/>
    <w:rsid w:val="00B611CD"/>
    <w:rsid w:val="00B62140"/>
    <w:rsid w:val="00B62B04"/>
    <w:rsid w:val="00B62DE6"/>
    <w:rsid w:val="00B634D4"/>
    <w:rsid w:val="00B6404F"/>
    <w:rsid w:val="00B6405B"/>
    <w:rsid w:val="00B64562"/>
    <w:rsid w:val="00B645D4"/>
    <w:rsid w:val="00B659B6"/>
    <w:rsid w:val="00B66289"/>
    <w:rsid w:val="00B66801"/>
    <w:rsid w:val="00B66926"/>
    <w:rsid w:val="00B66A24"/>
    <w:rsid w:val="00B66D37"/>
    <w:rsid w:val="00B67950"/>
    <w:rsid w:val="00B67E0C"/>
    <w:rsid w:val="00B7032C"/>
    <w:rsid w:val="00B7061F"/>
    <w:rsid w:val="00B71701"/>
    <w:rsid w:val="00B71DFA"/>
    <w:rsid w:val="00B71FF6"/>
    <w:rsid w:val="00B72605"/>
    <w:rsid w:val="00B7305D"/>
    <w:rsid w:val="00B7331E"/>
    <w:rsid w:val="00B73834"/>
    <w:rsid w:val="00B73BDF"/>
    <w:rsid w:val="00B74277"/>
    <w:rsid w:val="00B743A2"/>
    <w:rsid w:val="00B743F7"/>
    <w:rsid w:val="00B74BA5"/>
    <w:rsid w:val="00B755A1"/>
    <w:rsid w:val="00B75DF8"/>
    <w:rsid w:val="00B7649F"/>
    <w:rsid w:val="00B766AC"/>
    <w:rsid w:val="00B77194"/>
    <w:rsid w:val="00B77994"/>
    <w:rsid w:val="00B77AF7"/>
    <w:rsid w:val="00B80150"/>
    <w:rsid w:val="00B8034F"/>
    <w:rsid w:val="00B803F5"/>
    <w:rsid w:val="00B805A2"/>
    <w:rsid w:val="00B80628"/>
    <w:rsid w:val="00B80B43"/>
    <w:rsid w:val="00B80CAB"/>
    <w:rsid w:val="00B81457"/>
    <w:rsid w:val="00B81B3F"/>
    <w:rsid w:val="00B82AA0"/>
    <w:rsid w:val="00B82BB9"/>
    <w:rsid w:val="00B83959"/>
    <w:rsid w:val="00B8462D"/>
    <w:rsid w:val="00B84F27"/>
    <w:rsid w:val="00B8538A"/>
    <w:rsid w:val="00B853DF"/>
    <w:rsid w:val="00B86699"/>
    <w:rsid w:val="00B867E8"/>
    <w:rsid w:val="00B86ADC"/>
    <w:rsid w:val="00B87583"/>
    <w:rsid w:val="00B87F8E"/>
    <w:rsid w:val="00B90841"/>
    <w:rsid w:val="00B90876"/>
    <w:rsid w:val="00B908A5"/>
    <w:rsid w:val="00B91381"/>
    <w:rsid w:val="00B91476"/>
    <w:rsid w:val="00B92195"/>
    <w:rsid w:val="00B921F6"/>
    <w:rsid w:val="00B923E5"/>
    <w:rsid w:val="00B9254F"/>
    <w:rsid w:val="00B92DFA"/>
    <w:rsid w:val="00B93590"/>
    <w:rsid w:val="00B938D9"/>
    <w:rsid w:val="00B93B26"/>
    <w:rsid w:val="00B93CBF"/>
    <w:rsid w:val="00B93FCC"/>
    <w:rsid w:val="00B9405F"/>
    <w:rsid w:val="00B941BE"/>
    <w:rsid w:val="00B9430F"/>
    <w:rsid w:val="00B949AB"/>
    <w:rsid w:val="00B95335"/>
    <w:rsid w:val="00B95531"/>
    <w:rsid w:val="00B95712"/>
    <w:rsid w:val="00B96834"/>
    <w:rsid w:val="00B97539"/>
    <w:rsid w:val="00B9767D"/>
    <w:rsid w:val="00B977A5"/>
    <w:rsid w:val="00B97B27"/>
    <w:rsid w:val="00BA0013"/>
    <w:rsid w:val="00BA00C8"/>
    <w:rsid w:val="00BA084C"/>
    <w:rsid w:val="00BA084F"/>
    <w:rsid w:val="00BA0D7D"/>
    <w:rsid w:val="00BA0FF4"/>
    <w:rsid w:val="00BA2199"/>
    <w:rsid w:val="00BA2595"/>
    <w:rsid w:val="00BA2F01"/>
    <w:rsid w:val="00BA30FD"/>
    <w:rsid w:val="00BA3137"/>
    <w:rsid w:val="00BA372C"/>
    <w:rsid w:val="00BA4575"/>
    <w:rsid w:val="00BA4AF9"/>
    <w:rsid w:val="00BA5022"/>
    <w:rsid w:val="00BA55A8"/>
    <w:rsid w:val="00BA58DD"/>
    <w:rsid w:val="00BA5E68"/>
    <w:rsid w:val="00BA6045"/>
    <w:rsid w:val="00BA60B5"/>
    <w:rsid w:val="00BA6367"/>
    <w:rsid w:val="00BA6998"/>
    <w:rsid w:val="00BA6C00"/>
    <w:rsid w:val="00BA7386"/>
    <w:rsid w:val="00BA7466"/>
    <w:rsid w:val="00BA74A5"/>
    <w:rsid w:val="00BA7D58"/>
    <w:rsid w:val="00BB0518"/>
    <w:rsid w:val="00BB0A7A"/>
    <w:rsid w:val="00BB1D6C"/>
    <w:rsid w:val="00BB2132"/>
    <w:rsid w:val="00BB21BB"/>
    <w:rsid w:val="00BB2AB3"/>
    <w:rsid w:val="00BB32CC"/>
    <w:rsid w:val="00BB3A55"/>
    <w:rsid w:val="00BB3AD8"/>
    <w:rsid w:val="00BB40FC"/>
    <w:rsid w:val="00BB4494"/>
    <w:rsid w:val="00BB462D"/>
    <w:rsid w:val="00BB4B65"/>
    <w:rsid w:val="00BB4D3A"/>
    <w:rsid w:val="00BB5046"/>
    <w:rsid w:val="00BB50E8"/>
    <w:rsid w:val="00BB585B"/>
    <w:rsid w:val="00BB5892"/>
    <w:rsid w:val="00BB58DC"/>
    <w:rsid w:val="00BB5A91"/>
    <w:rsid w:val="00BB65FE"/>
    <w:rsid w:val="00BB6D77"/>
    <w:rsid w:val="00BB6FCE"/>
    <w:rsid w:val="00BB7044"/>
    <w:rsid w:val="00BB710F"/>
    <w:rsid w:val="00BC024F"/>
    <w:rsid w:val="00BC07B9"/>
    <w:rsid w:val="00BC0821"/>
    <w:rsid w:val="00BC093A"/>
    <w:rsid w:val="00BC0990"/>
    <w:rsid w:val="00BC1496"/>
    <w:rsid w:val="00BC1650"/>
    <w:rsid w:val="00BC1BFA"/>
    <w:rsid w:val="00BC1D45"/>
    <w:rsid w:val="00BC26BF"/>
    <w:rsid w:val="00BC2A50"/>
    <w:rsid w:val="00BC32B5"/>
    <w:rsid w:val="00BC35C2"/>
    <w:rsid w:val="00BC3C34"/>
    <w:rsid w:val="00BC3F71"/>
    <w:rsid w:val="00BC400F"/>
    <w:rsid w:val="00BC4013"/>
    <w:rsid w:val="00BC4835"/>
    <w:rsid w:val="00BC67B1"/>
    <w:rsid w:val="00BC6B35"/>
    <w:rsid w:val="00BC70D1"/>
    <w:rsid w:val="00BC7AFB"/>
    <w:rsid w:val="00BD02F8"/>
    <w:rsid w:val="00BD09BB"/>
    <w:rsid w:val="00BD15C8"/>
    <w:rsid w:val="00BD1846"/>
    <w:rsid w:val="00BD1D48"/>
    <w:rsid w:val="00BD1FAF"/>
    <w:rsid w:val="00BD2081"/>
    <w:rsid w:val="00BD21D1"/>
    <w:rsid w:val="00BD2A4D"/>
    <w:rsid w:val="00BD360D"/>
    <w:rsid w:val="00BD4210"/>
    <w:rsid w:val="00BD4241"/>
    <w:rsid w:val="00BD49A4"/>
    <w:rsid w:val="00BD53B5"/>
    <w:rsid w:val="00BD5C47"/>
    <w:rsid w:val="00BD61F1"/>
    <w:rsid w:val="00BD6368"/>
    <w:rsid w:val="00BD68DA"/>
    <w:rsid w:val="00BD6DA5"/>
    <w:rsid w:val="00BD6F0D"/>
    <w:rsid w:val="00BD73FA"/>
    <w:rsid w:val="00BD74E1"/>
    <w:rsid w:val="00BD7578"/>
    <w:rsid w:val="00BE007D"/>
    <w:rsid w:val="00BE103C"/>
    <w:rsid w:val="00BE1AC1"/>
    <w:rsid w:val="00BE1DD1"/>
    <w:rsid w:val="00BE2188"/>
    <w:rsid w:val="00BE2E3B"/>
    <w:rsid w:val="00BE3190"/>
    <w:rsid w:val="00BE33D1"/>
    <w:rsid w:val="00BE38D6"/>
    <w:rsid w:val="00BE3995"/>
    <w:rsid w:val="00BE445A"/>
    <w:rsid w:val="00BE44B8"/>
    <w:rsid w:val="00BE4B47"/>
    <w:rsid w:val="00BE4F61"/>
    <w:rsid w:val="00BE59DE"/>
    <w:rsid w:val="00BE5B2E"/>
    <w:rsid w:val="00BE5F80"/>
    <w:rsid w:val="00BE61D3"/>
    <w:rsid w:val="00BE6560"/>
    <w:rsid w:val="00BE6F26"/>
    <w:rsid w:val="00BE7D8D"/>
    <w:rsid w:val="00BF0EB7"/>
    <w:rsid w:val="00BF1350"/>
    <w:rsid w:val="00BF1BA9"/>
    <w:rsid w:val="00BF2015"/>
    <w:rsid w:val="00BF2FEB"/>
    <w:rsid w:val="00BF3241"/>
    <w:rsid w:val="00BF3298"/>
    <w:rsid w:val="00BF4266"/>
    <w:rsid w:val="00BF4AC8"/>
    <w:rsid w:val="00BF594B"/>
    <w:rsid w:val="00BF5ECF"/>
    <w:rsid w:val="00BF6BEC"/>
    <w:rsid w:val="00BF6F84"/>
    <w:rsid w:val="00BF7906"/>
    <w:rsid w:val="00C003C2"/>
    <w:rsid w:val="00C00DDD"/>
    <w:rsid w:val="00C01590"/>
    <w:rsid w:val="00C02288"/>
    <w:rsid w:val="00C027CA"/>
    <w:rsid w:val="00C0333B"/>
    <w:rsid w:val="00C0383A"/>
    <w:rsid w:val="00C05D56"/>
    <w:rsid w:val="00C067A7"/>
    <w:rsid w:val="00C06AE2"/>
    <w:rsid w:val="00C06CBB"/>
    <w:rsid w:val="00C10066"/>
    <w:rsid w:val="00C10185"/>
    <w:rsid w:val="00C105D8"/>
    <w:rsid w:val="00C11B15"/>
    <w:rsid w:val="00C11DDA"/>
    <w:rsid w:val="00C120AA"/>
    <w:rsid w:val="00C125B5"/>
    <w:rsid w:val="00C13A05"/>
    <w:rsid w:val="00C1404E"/>
    <w:rsid w:val="00C14122"/>
    <w:rsid w:val="00C14C6A"/>
    <w:rsid w:val="00C15944"/>
    <w:rsid w:val="00C16102"/>
    <w:rsid w:val="00C16453"/>
    <w:rsid w:val="00C16DCE"/>
    <w:rsid w:val="00C17EDE"/>
    <w:rsid w:val="00C204A7"/>
    <w:rsid w:val="00C20C7E"/>
    <w:rsid w:val="00C20CB4"/>
    <w:rsid w:val="00C20D1A"/>
    <w:rsid w:val="00C20EB3"/>
    <w:rsid w:val="00C219FC"/>
    <w:rsid w:val="00C229D8"/>
    <w:rsid w:val="00C22A3E"/>
    <w:rsid w:val="00C22C20"/>
    <w:rsid w:val="00C23611"/>
    <w:rsid w:val="00C23BE0"/>
    <w:rsid w:val="00C23CAF"/>
    <w:rsid w:val="00C2436E"/>
    <w:rsid w:val="00C245E2"/>
    <w:rsid w:val="00C24D15"/>
    <w:rsid w:val="00C263E6"/>
    <w:rsid w:val="00C268CE"/>
    <w:rsid w:val="00C27761"/>
    <w:rsid w:val="00C27A0C"/>
    <w:rsid w:val="00C3010E"/>
    <w:rsid w:val="00C3013B"/>
    <w:rsid w:val="00C30145"/>
    <w:rsid w:val="00C31B26"/>
    <w:rsid w:val="00C31B9C"/>
    <w:rsid w:val="00C321CB"/>
    <w:rsid w:val="00C3236B"/>
    <w:rsid w:val="00C326C8"/>
    <w:rsid w:val="00C3324B"/>
    <w:rsid w:val="00C33EA3"/>
    <w:rsid w:val="00C34A9A"/>
    <w:rsid w:val="00C3511B"/>
    <w:rsid w:val="00C35EE0"/>
    <w:rsid w:val="00C36897"/>
    <w:rsid w:val="00C36F71"/>
    <w:rsid w:val="00C370EE"/>
    <w:rsid w:val="00C376AD"/>
    <w:rsid w:val="00C37B8F"/>
    <w:rsid w:val="00C37BBB"/>
    <w:rsid w:val="00C4009D"/>
    <w:rsid w:val="00C403BE"/>
    <w:rsid w:val="00C40512"/>
    <w:rsid w:val="00C4150F"/>
    <w:rsid w:val="00C4162F"/>
    <w:rsid w:val="00C41733"/>
    <w:rsid w:val="00C41A54"/>
    <w:rsid w:val="00C41BC4"/>
    <w:rsid w:val="00C42328"/>
    <w:rsid w:val="00C4242C"/>
    <w:rsid w:val="00C42EBD"/>
    <w:rsid w:val="00C432E4"/>
    <w:rsid w:val="00C43968"/>
    <w:rsid w:val="00C439E2"/>
    <w:rsid w:val="00C43B6F"/>
    <w:rsid w:val="00C441E2"/>
    <w:rsid w:val="00C44D93"/>
    <w:rsid w:val="00C45458"/>
    <w:rsid w:val="00C46588"/>
    <w:rsid w:val="00C46F07"/>
    <w:rsid w:val="00C4782D"/>
    <w:rsid w:val="00C50013"/>
    <w:rsid w:val="00C5006B"/>
    <w:rsid w:val="00C505D7"/>
    <w:rsid w:val="00C50AFB"/>
    <w:rsid w:val="00C51E0D"/>
    <w:rsid w:val="00C522C2"/>
    <w:rsid w:val="00C52BA8"/>
    <w:rsid w:val="00C53564"/>
    <w:rsid w:val="00C53C9A"/>
    <w:rsid w:val="00C53FEC"/>
    <w:rsid w:val="00C54533"/>
    <w:rsid w:val="00C5473B"/>
    <w:rsid w:val="00C553FB"/>
    <w:rsid w:val="00C56B7C"/>
    <w:rsid w:val="00C56EF9"/>
    <w:rsid w:val="00C571DE"/>
    <w:rsid w:val="00C57536"/>
    <w:rsid w:val="00C57C03"/>
    <w:rsid w:val="00C60AC1"/>
    <w:rsid w:val="00C60FC5"/>
    <w:rsid w:val="00C61310"/>
    <w:rsid w:val="00C61AB3"/>
    <w:rsid w:val="00C625FB"/>
    <w:rsid w:val="00C6324C"/>
    <w:rsid w:val="00C633F5"/>
    <w:rsid w:val="00C63989"/>
    <w:rsid w:val="00C63A22"/>
    <w:rsid w:val="00C63E6B"/>
    <w:rsid w:val="00C64273"/>
    <w:rsid w:val="00C6481F"/>
    <w:rsid w:val="00C64BFB"/>
    <w:rsid w:val="00C652F0"/>
    <w:rsid w:val="00C65863"/>
    <w:rsid w:val="00C66173"/>
    <w:rsid w:val="00C6634E"/>
    <w:rsid w:val="00C66477"/>
    <w:rsid w:val="00C667A3"/>
    <w:rsid w:val="00C66FA4"/>
    <w:rsid w:val="00C70312"/>
    <w:rsid w:val="00C71D93"/>
    <w:rsid w:val="00C72E5B"/>
    <w:rsid w:val="00C73144"/>
    <w:rsid w:val="00C7316E"/>
    <w:rsid w:val="00C73433"/>
    <w:rsid w:val="00C7366D"/>
    <w:rsid w:val="00C73806"/>
    <w:rsid w:val="00C73950"/>
    <w:rsid w:val="00C73B07"/>
    <w:rsid w:val="00C74E8F"/>
    <w:rsid w:val="00C756AA"/>
    <w:rsid w:val="00C75767"/>
    <w:rsid w:val="00C76269"/>
    <w:rsid w:val="00C7672A"/>
    <w:rsid w:val="00C768A5"/>
    <w:rsid w:val="00C804A2"/>
    <w:rsid w:val="00C80663"/>
    <w:rsid w:val="00C80F8C"/>
    <w:rsid w:val="00C81156"/>
    <w:rsid w:val="00C82138"/>
    <w:rsid w:val="00C829CC"/>
    <w:rsid w:val="00C82B8B"/>
    <w:rsid w:val="00C82DF9"/>
    <w:rsid w:val="00C83473"/>
    <w:rsid w:val="00C83D33"/>
    <w:rsid w:val="00C84AE3"/>
    <w:rsid w:val="00C84BF6"/>
    <w:rsid w:val="00C84D9C"/>
    <w:rsid w:val="00C8531C"/>
    <w:rsid w:val="00C86E56"/>
    <w:rsid w:val="00C8708E"/>
    <w:rsid w:val="00C873BF"/>
    <w:rsid w:val="00C87F9B"/>
    <w:rsid w:val="00C900CF"/>
    <w:rsid w:val="00C90429"/>
    <w:rsid w:val="00C9114B"/>
    <w:rsid w:val="00C91A69"/>
    <w:rsid w:val="00C92DB3"/>
    <w:rsid w:val="00C93216"/>
    <w:rsid w:val="00C93833"/>
    <w:rsid w:val="00C93BE6"/>
    <w:rsid w:val="00C93FE4"/>
    <w:rsid w:val="00C948D5"/>
    <w:rsid w:val="00C949FA"/>
    <w:rsid w:val="00C95926"/>
    <w:rsid w:val="00C966D1"/>
    <w:rsid w:val="00C96EDD"/>
    <w:rsid w:val="00C974B7"/>
    <w:rsid w:val="00C975B0"/>
    <w:rsid w:val="00C975D6"/>
    <w:rsid w:val="00C978BF"/>
    <w:rsid w:val="00C97FE9"/>
    <w:rsid w:val="00CA00FB"/>
    <w:rsid w:val="00CA0528"/>
    <w:rsid w:val="00CA100C"/>
    <w:rsid w:val="00CA2303"/>
    <w:rsid w:val="00CA2DB0"/>
    <w:rsid w:val="00CA312E"/>
    <w:rsid w:val="00CA3728"/>
    <w:rsid w:val="00CA3935"/>
    <w:rsid w:val="00CA39FA"/>
    <w:rsid w:val="00CA3BB1"/>
    <w:rsid w:val="00CA3D20"/>
    <w:rsid w:val="00CA4677"/>
    <w:rsid w:val="00CA49EF"/>
    <w:rsid w:val="00CA4BEA"/>
    <w:rsid w:val="00CA5096"/>
    <w:rsid w:val="00CA5A3F"/>
    <w:rsid w:val="00CA5F09"/>
    <w:rsid w:val="00CA6289"/>
    <w:rsid w:val="00CA63D0"/>
    <w:rsid w:val="00CA651D"/>
    <w:rsid w:val="00CA6C04"/>
    <w:rsid w:val="00CA723F"/>
    <w:rsid w:val="00CA7A64"/>
    <w:rsid w:val="00CA7C75"/>
    <w:rsid w:val="00CB0342"/>
    <w:rsid w:val="00CB088B"/>
    <w:rsid w:val="00CB0B3B"/>
    <w:rsid w:val="00CB2176"/>
    <w:rsid w:val="00CB28D7"/>
    <w:rsid w:val="00CB2B5A"/>
    <w:rsid w:val="00CB2EFB"/>
    <w:rsid w:val="00CB3082"/>
    <w:rsid w:val="00CB309D"/>
    <w:rsid w:val="00CB339E"/>
    <w:rsid w:val="00CB3418"/>
    <w:rsid w:val="00CB3C2C"/>
    <w:rsid w:val="00CB3D11"/>
    <w:rsid w:val="00CB4C06"/>
    <w:rsid w:val="00CB4C47"/>
    <w:rsid w:val="00CB5088"/>
    <w:rsid w:val="00CB5184"/>
    <w:rsid w:val="00CB5C89"/>
    <w:rsid w:val="00CB65B6"/>
    <w:rsid w:val="00CB699B"/>
    <w:rsid w:val="00CB7456"/>
    <w:rsid w:val="00CB7A9B"/>
    <w:rsid w:val="00CC03CC"/>
    <w:rsid w:val="00CC03ED"/>
    <w:rsid w:val="00CC049E"/>
    <w:rsid w:val="00CC0685"/>
    <w:rsid w:val="00CC07A3"/>
    <w:rsid w:val="00CC14A1"/>
    <w:rsid w:val="00CC194F"/>
    <w:rsid w:val="00CC1A73"/>
    <w:rsid w:val="00CC1B7A"/>
    <w:rsid w:val="00CC233E"/>
    <w:rsid w:val="00CC2475"/>
    <w:rsid w:val="00CC2880"/>
    <w:rsid w:val="00CC32CA"/>
    <w:rsid w:val="00CC3329"/>
    <w:rsid w:val="00CC359F"/>
    <w:rsid w:val="00CC3624"/>
    <w:rsid w:val="00CC3925"/>
    <w:rsid w:val="00CC3C7D"/>
    <w:rsid w:val="00CC3F7B"/>
    <w:rsid w:val="00CC447E"/>
    <w:rsid w:val="00CC466E"/>
    <w:rsid w:val="00CC489B"/>
    <w:rsid w:val="00CC6605"/>
    <w:rsid w:val="00CC6A9E"/>
    <w:rsid w:val="00CC6ED3"/>
    <w:rsid w:val="00CC71A3"/>
    <w:rsid w:val="00CC7836"/>
    <w:rsid w:val="00CD0274"/>
    <w:rsid w:val="00CD04FF"/>
    <w:rsid w:val="00CD0FE0"/>
    <w:rsid w:val="00CD125A"/>
    <w:rsid w:val="00CD1702"/>
    <w:rsid w:val="00CD1707"/>
    <w:rsid w:val="00CD1AA1"/>
    <w:rsid w:val="00CD2C0D"/>
    <w:rsid w:val="00CD2D93"/>
    <w:rsid w:val="00CD2E7E"/>
    <w:rsid w:val="00CD39E3"/>
    <w:rsid w:val="00CD3CD5"/>
    <w:rsid w:val="00CD4086"/>
    <w:rsid w:val="00CD41FB"/>
    <w:rsid w:val="00CD45B0"/>
    <w:rsid w:val="00CD4DBE"/>
    <w:rsid w:val="00CD4E40"/>
    <w:rsid w:val="00CD5183"/>
    <w:rsid w:val="00CD5831"/>
    <w:rsid w:val="00CD5966"/>
    <w:rsid w:val="00CD59D4"/>
    <w:rsid w:val="00CD6090"/>
    <w:rsid w:val="00CD6091"/>
    <w:rsid w:val="00CD6126"/>
    <w:rsid w:val="00CD6611"/>
    <w:rsid w:val="00CD6A91"/>
    <w:rsid w:val="00CD6E7F"/>
    <w:rsid w:val="00CD6FEC"/>
    <w:rsid w:val="00CD7901"/>
    <w:rsid w:val="00CD7F3E"/>
    <w:rsid w:val="00CD7F5B"/>
    <w:rsid w:val="00CE158B"/>
    <w:rsid w:val="00CE19B7"/>
    <w:rsid w:val="00CE19BA"/>
    <w:rsid w:val="00CE1E99"/>
    <w:rsid w:val="00CE2A99"/>
    <w:rsid w:val="00CE2B0E"/>
    <w:rsid w:val="00CE2FD3"/>
    <w:rsid w:val="00CE3737"/>
    <w:rsid w:val="00CE396D"/>
    <w:rsid w:val="00CE4397"/>
    <w:rsid w:val="00CE45F1"/>
    <w:rsid w:val="00CE66AC"/>
    <w:rsid w:val="00CE6A82"/>
    <w:rsid w:val="00CE76A4"/>
    <w:rsid w:val="00CE7913"/>
    <w:rsid w:val="00CF0113"/>
    <w:rsid w:val="00CF163D"/>
    <w:rsid w:val="00CF19DE"/>
    <w:rsid w:val="00CF2388"/>
    <w:rsid w:val="00CF2530"/>
    <w:rsid w:val="00CF2D5A"/>
    <w:rsid w:val="00CF395F"/>
    <w:rsid w:val="00CF416C"/>
    <w:rsid w:val="00CF4923"/>
    <w:rsid w:val="00CF548A"/>
    <w:rsid w:val="00CF5762"/>
    <w:rsid w:val="00CF5F28"/>
    <w:rsid w:val="00CF61C0"/>
    <w:rsid w:val="00CF6776"/>
    <w:rsid w:val="00CF6996"/>
    <w:rsid w:val="00CF7291"/>
    <w:rsid w:val="00CF7439"/>
    <w:rsid w:val="00CF7547"/>
    <w:rsid w:val="00CF7E75"/>
    <w:rsid w:val="00D00097"/>
    <w:rsid w:val="00D014B1"/>
    <w:rsid w:val="00D01698"/>
    <w:rsid w:val="00D01C14"/>
    <w:rsid w:val="00D020E2"/>
    <w:rsid w:val="00D022F3"/>
    <w:rsid w:val="00D026C7"/>
    <w:rsid w:val="00D03CF9"/>
    <w:rsid w:val="00D03DEB"/>
    <w:rsid w:val="00D03EAF"/>
    <w:rsid w:val="00D04354"/>
    <w:rsid w:val="00D04581"/>
    <w:rsid w:val="00D04B70"/>
    <w:rsid w:val="00D04B93"/>
    <w:rsid w:val="00D05E27"/>
    <w:rsid w:val="00D06E0C"/>
    <w:rsid w:val="00D07129"/>
    <w:rsid w:val="00D07825"/>
    <w:rsid w:val="00D07BFF"/>
    <w:rsid w:val="00D07D9A"/>
    <w:rsid w:val="00D1023B"/>
    <w:rsid w:val="00D108B4"/>
    <w:rsid w:val="00D10F3F"/>
    <w:rsid w:val="00D12023"/>
    <w:rsid w:val="00D12565"/>
    <w:rsid w:val="00D12D79"/>
    <w:rsid w:val="00D13178"/>
    <w:rsid w:val="00D13695"/>
    <w:rsid w:val="00D13FB2"/>
    <w:rsid w:val="00D1442C"/>
    <w:rsid w:val="00D155FC"/>
    <w:rsid w:val="00D15CCF"/>
    <w:rsid w:val="00D15EBF"/>
    <w:rsid w:val="00D166B7"/>
    <w:rsid w:val="00D16944"/>
    <w:rsid w:val="00D16B10"/>
    <w:rsid w:val="00D16D99"/>
    <w:rsid w:val="00D16E5B"/>
    <w:rsid w:val="00D179A0"/>
    <w:rsid w:val="00D179E7"/>
    <w:rsid w:val="00D17C33"/>
    <w:rsid w:val="00D17EEE"/>
    <w:rsid w:val="00D200B1"/>
    <w:rsid w:val="00D209E3"/>
    <w:rsid w:val="00D20BAA"/>
    <w:rsid w:val="00D2116C"/>
    <w:rsid w:val="00D217CC"/>
    <w:rsid w:val="00D21AC1"/>
    <w:rsid w:val="00D22EAA"/>
    <w:rsid w:val="00D22F61"/>
    <w:rsid w:val="00D231C3"/>
    <w:rsid w:val="00D23925"/>
    <w:rsid w:val="00D24463"/>
    <w:rsid w:val="00D245FD"/>
    <w:rsid w:val="00D247A1"/>
    <w:rsid w:val="00D2481B"/>
    <w:rsid w:val="00D24A4C"/>
    <w:rsid w:val="00D24BE1"/>
    <w:rsid w:val="00D2519F"/>
    <w:rsid w:val="00D2537D"/>
    <w:rsid w:val="00D258AC"/>
    <w:rsid w:val="00D269C1"/>
    <w:rsid w:val="00D26D3B"/>
    <w:rsid w:val="00D26D4C"/>
    <w:rsid w:val="00D26DF1"/>
    <w:rsid w:val="00D26F6D"/>
    <w:rsid w:val="00D2701A"/>
    <w:rsid w:val="00D2752C"/>
    <w:rsid w:val="00D27E00"/>
    <w:rsid w:val="00D30B9A"/>
    <w:rsid w:val="00D31648"/>
    <w:rsid w:val="00D31675"/>
    <w:rsid w:val="00D320EE"/>
    <w:rsid w:val="00D330D5"/>
    <w:rsid w:val="00D332ED"/>
    <w:rsid w:val="00D33A63"/>
    <w:rsid w:val="00D342B6"/>
    <w:rsid w:val="00D344FE"/>
    <w:rsid w:val="00D34860"/>
    <w:rsid w:val="00D34A7E"/>
    <w:rsid w:val="00D34D8B"/>
    <w:rsid w:val="00D356DF"/>
    <w:rsid w:val="00D35B91"/>
    <w:rsid w:val="00D35C62"/>
    <w:rsid w:val="00D35E1B"/>
    <w:rsid w:val="00D36293"/>
    <w:rsid w:val="00D36C1C"/>
    <w:rsid w:val="00D36F5B"/>
    <w:rsid w:val="00D3746C"/>
    <w:rsid w:val="00D37637"/>
    <w:rsid w:val="00D37FE4"/>
    <w:rsid w:val="00D4088A"/>
    <w:rsid w:val="00D40AFE"/>
    <w:rsid w:val="00D40FE7"/>
    <w:rsid w:val="00D4120A"/>
    <w:rsid w:val="00D41A29"/>
    <w:rsid w:val="00D41F4C"/>
    <w:rsid w:val="00D426D8"/>
    <w:rsid w:val="00D42BB4"/>
    <w:rsid w:val="00D42F24"/>
    <w:rsid w:val="00D43972"/>
    <w:rsid w:val="00D44408"/>
    <w:rsid w:val="00D445DB"/>
    <w:rsid w:val="00D44906"/>
    <w:rsid w:val="00D44C54"/>
    <w:rsid w:val="00D44E1A"/>
    <w:rsid w:val="00D44E6B"/>
    <w:rsid w:val="00D458F1"/>
    <w:rsid w:val="00D467AC"/>
    <w:rsid w:val="00D46EC2"/>
    <w:rsid w:val="00D46F3C"/>
    <w:rsid w:val="00D47528"/>
    <w:rsid w:val="00D477E4"/>
    <w:rsid w:val="00D47813"/>
    <w:rsid w:val="00D502CF"/>
    <w:rsid w:val="00D50FBC"/>
    <w:rsid w:val="00D510D7"/>
    <w:rsid w:val="00D517D4"/>
    <w:rsid w:val="00D52F6B"/>
    <w:rsid w:val="00D532B1"/>
    <w:rsid w:val="00D5333E"/>
    <w:rsid w:val="00D53CEB"/>
    <w:rsid w:val="00D5437B"/>
    <w:rsid w:val="00D5499C"/>
    <w:rsid w:val="00D54EA2"/>
    <w:rsid w:val="00D5587B"/>
    <w:rsid w:val="00D558A9"/>
    <w:rsid w:val="00D55CE1"/>
    <w:rsid w:val="00D55CEC"/>
    <w:rsid w:val="00D55CF7"/>
    <w:rsid w:val="00D572DE"/>
    <w:rsid w:val="00D57F5A"/>
    <w:rsid w:val="00D60388"/>
    <w:rsid w:val="00D604C3"/>
    <w:rsid w:val="00D60716"/>
    <w:rsid w:val="00D608D1"/>
    <w:rsid w:val="00D60CD1"/>
    <w:rsid w:val="00D60F6E"/>
    <w:rsid w:val="00D61027"/>
    <w:rsid w:val="00D617FB"/>
    <w:rsid w:val="00D61C68"/>
    <w:rsid w:val="00D61D85"/>
    <w:rsid w:val="00D61E54"/>
    <w:rsid w:val="00D62047"/>
    <w:rsid w:val="00D62390"/>
    <w:rsid w:val="00D628E5"/>
    <w:rsid w:val="00D62C86"/>
    <w:rsid w:val="00D641B4"/>
    <w:rsid w:val="00D64529"/>
    <w:rsid w:val="00D64839"/>
    <w:rsid w:val="00D6499F"/>
    <w:rsid w:val="00D6517F"/>
    <w:rsid w:val="00D65E79"/>
    <w:rsid w:val="00D65EF0"/>
    <w:rsid w:val="00D668B5"/>
    <w:rsid w:val="00D66C00"/>
    <w:rsid w:val="00D6718B"/>
    <w:rsid w:val="00D67265"/>
    <w:rsid w:val="00D71C8B"/>
    <w:rsid w:val="00D71E5C"/>
    <w:rsid w:val="00D722C7"/>
    <w:rsid w:val="00D7416C"/>
    <w:rsid w:val="00D74BD1"/>
    <w:rsid w:val="00D75205"/>
    <w:rsid w:val="00D75A4A"/>
    <w:rsid w:val="00D75DD9"/>
    <w:rsid w:val="00D75FBC"/>
    <w:rsid w:val="00D76397"/>
    <w:rsid w:val="00D76E0C"/>
    <w:rsid w:val="00D76EFB"/>
    <w:rsid w:val="00D77713"/>
    <w:rsid w:val="00D80D71"/>
    <w:rsid w:val="00D80ED7"/>
    <w:rsid w:val="00D811C5"/>
    <w:rsid w:val="00D812D6"/>
    <w:rsid w:val="00D818B2"/>
    <w:rsid w:val="00D81EAA"/>
    <w:rsid w:val="00D8206A"/>
    <w:rsid w:val="00D82EFA"/>
    <w:rsid w:val="00D838C6"/>
    <w:rsid w:val="00D838D7"/>
    <w:rsid w:val="00D83CEE"/>
    <w:rsid w:val="00D842CA"/>
    <w:rsid w:val="00D845BB"/>
    <w:rsid w:val="00D8534C"/>
    <w:rsid w:val="00D854C4"/>
    <w:rsid w:val="00D85717"/>
    <w:rsid w:val="00D857A4"/>
    <w:rsid w:val="00D863F4"/>
    <w:rsid w:val="00D8643B"/>
    <w:rsid w:val="00D86A05"/>
    <w:rsid w:val="00D86B93"/>
    <w:rsid w:val="00D8719B"/>
    <w:rsid w:val="00D87AF5"/>
    <w:rsid w:val="00D87E65"/>
    <w:rsid w:val="00D87F22"/>
    <w:rsid w:val="00D914BA"/>
    <w:rsid w:val="00D915AA"/>
    <w:rsid w:val="00D919E8"/>
    <w:rsid w:val="00D91AA8"/>
    <w:rsid w:val="00D9272F"/>
    <w:rsid w:val="00D92B78"/>
    <w:rsid w:val="00D934B3"/>
    <w:rsid w:val="00D938B9"/>
    <w:rsid w:val="00D94559"/>
    <w:rsid w:val="00D94606"/>
    <w:rsid w:val="00D948E1"/>
    <w:rsid w:val="00D948E7"/>
    <w:rsid w:val="00D94B12"/>
    <w:rsid w:val="00D94FE7"/>
    <w:rsid w:val="00D95BD1"/>
    <w:rsid w:val="00D95EF3"/>
    <w:rsid w:val="00D96092"/>
    <w:rsid w:val="00D968DE"/>
    <w:rsid w:val="00D9733E"/>
    <w:rsid w:val="00D97594"/>
    <w:rsid w:val="00D977F3"/>
    <w:rsid w:val="00D97F44"/>
    <w:rsid w:val="00DA0288"/>
    <w:rsid w:val="00DA0309"/>
    <w:rsid w:val="00DA03C7"/>
    <w:rsid w:val="00DA0514"/>
    <w:rsid w:val="00DA0FA9"/>
    <w:rsid w:val="00DA140C"/>
    <w:rsid w:val="00DA1FB7"/>
    <w:rsid w:val="00DA23C7"/>
    <w:rsid w:val="00DA4925"/>
    <w:rsid w:val="00DA5488"/>
    <w:rsid w:val="00DA5A75"/>
    <w:rsid w:val="00DA695B"/>
    <w:rsid w:val="00DB000A"/>
    <w:rsid w:val="00DB03D3"/>
    <w:rsid w:val="00DB08C2"/>
    <w:rsid w:val="00DB10A0"/>
    <w:rsid w:val="00DB1D37"/>
    <w:rsid w:val="00DB20B8"/>
    <w:rsid w:val="00DB25DB"/>
    <w:rsid w:val="00DB2AAF"/>
    <w:rsid w:val="00DB2AE0"/>
    <w:rsid w:val="00DB32D3"/>
    <w:rsid w:val="00DB3686"/>
    <w:rsid w:val="00DB3857"/>
    <w:rsid w:val="00DB3EE0"/>
    <w:rsid w:val="00DB4F37"/>
    <w:rsid w:val="00DB5251"/>
    <w:rsid w:val="00DB587C"/>
    <w:rsid w:val="00DB5C2C"/>
    <w:rsid w:val="00DB5F85"/>
    <w:rsid w:val="00DB67F2"/>
    <w:rsid w:val="00DB7595"/>
    <w:rsid w:val="00DB772D"/>
    <w:rsid w:val="00DB7954"/>
    <w:rsid w:val="00DC00AE"/>
    <w:rsid w:val="00DC00FD"/>
    <w:rsid w:val="00DC0A82"/>
    <w:rsid w:val="00DC199C"/>
    <w:rsid w:val="00DC20D4"/>
    <w:rsid w:val="00DC2333"/>
    <w:rsid w:val="00DC2609"/>
    <w:rsid w:val="00DC37FB"/>
    <w:rsid w:val="00DC3817"/>
    <w:rsid w:val="00DC4296"/>
    <w:rsid w:val="00DC4B39"/>
    <w:rsid w:val="00DC5151"/>
    <w:rsid w:val="00DC57DF"/>
    <w:rsid w:val="00DC5CB1"/>
    <w:rsid w:val="00DC63C4"/>
    <w:rsid w:val="00DC67B1"/>
    <w:rsid w:val="00DC69A8"/>
    <w:rsid w:val="00DC733E"/>
    <w:rsid w:val="00DC7A1C"/>
    <w:rsid w:val="00DC7AEA"/>
    <w:rsid w:val="00DC7B1C"/>
    <w:rsid w:val="00DC7E4A"/>
    <w:rsid w:val="00DD0B4C"/>
    <w:rsid w:val="00DD146B"/>
    <w:rsid w:val="00DD2176"/>
    <w:rsid w:val="00DD2D07"/>
    <w:rsid w:val="00DD2ED5"/>
    <w:rsid w:val="00DD3197"/>
    <w:rsid w:val="00DD4B6F"/>
    <w:rsid w:val="00DD4BC2"/>
    <w:rsid w:val="00DD5079"/>
    <w:rsid w:val="00DD55F5"/>
    <w:rsid w:val="00DD6502"/>
    <w:rsid w:val="00DD679E"/>
    <w:rsid w:val="00DD728A"/>
    <w:rsid w:val="00DD72AE"/>
    <w:rsid w:val="00DD75B0"/>
    <w:rsid w:val="00DD78C0"/>
    <w:rsid w:val="00DD7E75"/>
    <w:rsid w:val="00DD7E87"/>
    <w:rsid w:val="00DE0687"/>
    <w:rsid w:val="00DE0B1A"/>
    <w:rsid w:val="00DE131A"/>
    <w:rsid w:val="00DE19E2"/>
    <w:rsid w:val="00DE1AF9"/>
    <w:rsid w:val="00DE1BD1"/>
    <w:rsid w:val="00DE1C5D"/>
    <w:rsid w:val="00DE26C9"/>
    <w:rsid w:val="00DE31C6"/>
    <w:rsid w:val="00DE34AB"/>
    <w:rsid w:val="00DE3500"/>
    <w:rsid w:val="00DE4C71"/>
    <w:rsid w:val="00DE5257"/>
    <w:rsid w:val="00DE59B8"/>
    <w:rsid w:val="00DE5DE8"/>
    <w:rsid w:val="00DE6562"/>
    <w:rsid w:val="00DE67C4"/>
    <w:rsid w:val="00DE6BF9"/>
    <w:rsid w:val="00DE6E1A"/>
    <w:rsid w:val="00DF07B5"/>
    <w:rsid w:val="00DF1315"/>
    <w:rsid w:val="00DF1FC1"/>
    <w:rsid w:val="00DF2A12"/>
    <w:rsid w:val="00DF2E47"/>
    <w:rsid w:val="00DF2FD5"/>
    <w:rsid w:val="00DF3301"/>
    <w:rsid w:val="00DF3A17"/>
    <w:rsid w:val="00DF5941"/>
    <w:rsid w:val="00DF5B85"/>
    <w:rsid w:val="00DF5CC0"/>
    <w:rsid w:val="00DF6418"/>
    <w:rsid w:val="00DF65C6"/>
    <w:rsid w:val="00DF6EC3"/>
    <w:rsid w:val="00DF7B13"/>
    <w:rsid w:val="00DF7E03"/>
    <w:rsid w:val="00DF7F3F"/>
    <w:rsid w:val="00E000DA"/>
    <w:rsid w:val="00E015BC"/>
    <w:rsid w:val="00E015F2"/>
    <w:rsid w:val="00E01929"/>
    <w:rsid w:val="00E0194E"/>
    <w:rsid w:val="00E01B68"/>
    <w:rsid w:val="00E02CF0"/>
    <w:rsid w:val="00E039D9"/>
    <w:rsid w:val="00E040B8"/>
    <w:rsid w:val="00E044CD"/>
    <w:rsid w:val="00E04A27"/>
    <w:rsid w:val="00E04C3A"/>
    <w:rsid w:val="00E04F6B"/>
    <w:rsid w:val="00E05BB4"/>
    <w:rsid w:val="00E06744"/>
    <w:rsid w:val="00E06D58"/>
    <w:rsid w:val="00E078F8"/>
    <w:rsid w:val="00E07CC9"/>
    <w:rsid w:val="00E07D37"/>
    <w:rsid w:val="00E102FE"/>
    <w:rsid w:val="00E109BC"/>
    <w:rsid w:val="00E1124F"/>
    <w:rsid w:val="00E11A9E"/>
    <w:rsid w:val="00E124F3"/>
    <w:rsid w:val="00E125B4"/>
    <w:rsid w:val="00E13B0D"/>
    <w:rsid w:val="00E13B2C"/>
    <w:rsid w:val="00E140E8"/>
    <w:rsid w:val="00E14636"/>
    <w:rsid w:val="00E1510F"/>
    <w:rsid w:val="00E153D9"/>
    <w:rsid w:val="00E158CC"/>
    <w:rsid w:val="00E169C1"/>
    <w:rsid w:val="00E17B41"/>
    <w:rsid w:val="00E17BD3"/>
    <w:rsid w:val="00E20CE7"/>
    <w:rsid w:val="00E20D02"/>
    <w:rsid w:val="00E23AC7"/>
    <w:rsid w:val="00E248FB"/>
    <w:rsid w:val="00E250C7"/>
    <w:rsid w:val="00E25441"/>
    <w:rsid w:val="00E25587"/>
    <w:rsid w:val="00E25859"/>
    <w:rsid w:val="00E25BFA"/>
    <w:rsid w:val="00E260CF"/>
    <w:rsid w:val="00E26700"/>
    <w:rsid w:val="00E26CCD"/>
    <w:rsid w:val="00E26EA8"/>
    <w:rsid w:val="00E26EAB"/>
    <w:rsid w:val="00E2749F"/>
    <w:rsid w:val="00E27C1F"/>
    <w:rsid w:val="00E27C2D"/>
    <w:rsid w:val="00E27E07"/>
    <w:rsid w:val="00E303FD"/>
    <w:rsid w:val="00E3054A"/>
    <w:rsid w:val="00E30B83"/>
    <w:rsid w:val="00E30E4E"/>
    <w:rsid w:val="00E31570"/>
    <w:rsid w:val="00E318BA"/>
    <w:rsid w:val="00E31FAE"/>
    <w:rsid w:val="00E3230C"/>
    <w:rsid w:val="00E33678"/>
    <w:rsid w:val="00E33F69"/>
    <w:rsid w:val="00E3426E"/>
    <w:rsid w:val="00E3692B"/>
    <w:rsid w:val="00E369BA"/>
    <w:rsid w:val="00E37912"/>
    <w:rsid w:val="00E37C47"/>
    <w:rsid w:val="00E42191"/>
    <w:rsid w:val="00E42332"/>
    <w:rsid w:val="00E4270D"/>
    <w:rsid w:val="00E42763"/>
    <w:rsid w:val="00E42811"/>
    <w:rsid w:val="00E42C1C"/>
    <w:rsid w:val="00E436E4"/>
    <w:rsid w:val="00E437E3"/>
    <w:rsid w:val="00E43C92"/>
    <w:rsid w:val="00E4471F"/>
    <w:rsid w:val="00E4568E"/>
    <w:rsid w:val="00E45D9F"/>
    <w:rsid w:val="00E46085"/>
    <w:rsid w:val="00E461E6"/>
    <w:rsid w:val="00E463D3"/>
    <w:rsid w:val="00E4644B"/>
    <w:rsid w:val="00E46876"/>
    <w:rsid w:val="00E4695B"/>
    <w:rsid w:val="00E46FEC"/>
    <w:rsid w:val="00E470C8"/>
    <w:rsid w:val="00E4773A"/>
    <w:rsid w:val="00E47F30"/>
    <w:rsid w:val="00E502B6"/>
    <w:rsid w:val="00E50397"/>
    <w:rsid w:val="00E504A2"/>
    <w:rsid w:val="00E50DDC"/>
    <w:rsid w:val="00E513B9"/>
    <w:rsid w:val="00E513F7"/>
    <w:rsid w:val="00E518B9"/>
    <w:rsid w:val="00E52263"/>
    <w:rsid w:val="00E52488"/>
    <w:rsid w:val="00E524BC"/>
    <w:rsid w:val="00E529A0"/>
    <w:rsid w:val="00E52D82"/>
    <w:rsid w:val="00E52E6A"/>
    <w:rsid w:val="00E530CD"/>
    <w:rsid w:val="00E5311E"/>
    <w:rsid w:val="00E536AF"/>
    <w:rsid w:val="00E543D3"/>
    <w:rsid w:val="00E55350"/>
    <w:rsid w:val="00E564F9"/>
    <w:rsid w:val="00E565D7"/>
    <w:rsid w:val="00E57000"/>
    <w:rsid w:val="00E575FC"/>
    <w:rsid w:val="00E57C03"/>
    <w:rsid w:val="00E60017"/>
    <w:rsid w:val="00E6010E"/>
    <w:rsid w:val="00E604C5"/>
    <w:rsid w:val="00E60902"/>
    <w:rsid w:val="00E610CC"/>
    <w:rsid w:val="00E613CA"/>
    <w:rsid w:val="00E61448"/>
    <w:rsid w:val="00E61732"/>
    <w:rsid w:val="00E618AD"/>
    <w:rsid w:val="00E61C8A"/>
    <w:rsid w:val="00E61F4F"/>
    <w:rsid w:val="00E61FE7"/>
    <w:rsid w:val="00E6224D"/>
    <w:rsid w:val="00E623C4"/>
    <w:rsid w:val="00E631AD"/>
    <w:rsid w:val="00E63717"/>
    <w:rsid w:val="00E64042"/>
    <w:rsid w:val="00E642BA"/>
    <w:rsid w:val="00E645E0"/>
    <w:rsid w:val="00E64CA2"/>
    <w:rsid w:val="00E64E0C"/>
    <w:rsid w:val="00E651FC"/>
    <w:rsid w:val="00E65430"/>
    <w:rsid w:val="00E673B5"/>
    <w:rsid w:val="00E677CA"/>
    <w:rsid w:val="00E67F57"/>
    <w:rsid w:val="00E70104"/>
    <w:rsid w:val="00E70158"/>
    <w:rsid w:val="00E70236"/>
    <w:rsid w:val="00E70561"/>
    <w:rsid w:val="00E70733"/>
    <w:rsid w:val="00E715E0"/>
    <w:rsid w:val="00E719DA"/>
    <w:rsid w:val="00E71A2F"/>
    <w:rsid w:val="00E72064"/>
    <w:rsid w:val="00E7325F"/>
    <w:rsid w:val="00E738EF"/>
    <w:rsid w:val="00E73E60"/>
    <w:rsid w:val="00E73FEF"/>
    <w:rsid w:val="00E74D1C"/>
    <w:rsid w:val="00E74DD4"/>
    <w:rsid w:val="00E75310"/>
    <w:rsid w:val="00E75319"/>
    <w:rsid w:val="00E75EED"/>
    <w:rsid w:val="00E75F05"/>
    <w:rsid w:val="00E75F0D"/>
    <w:rsid w:val="00E76085"/>
    <w:rsid w:val="00E76616"/>
    <w:rsid w:val="00E767C3"/>
    <w:rsid w:val="00E76CA1"/>
    <w:rsid w:val="00E80466"/>
    <w:rsid w:val="00E8068A"/>
    <w:rsid w:val="00E807E0"/>
    <w:rsid w:val="00E80CF8"/>
    <w:rsid w:val="00E81567"/>
    <w:rsid w:val="00E81F22"/>
    <w:rsid w:val="00E8256F"/>
    <w:rsid w:val="00E825E8"/>
    <w:rsid w:val="00E82652"/>
    <w:rsid w:val="00E82C83"/>
    <w:rsid w:val="00E841D4"/>
    <w:rsid w:val="00E84D31"/>
    <w:rsid w:val="00E857B1"/>
    <w:rsid w:val="00E866A2"/>
    <w:rsid w:val="00E86C23"/>
    <w:rsid w:val="00E87734"/>
    <w:rsid w:val="00E87A12"/>
    <w:rsid w:val="00E90369"/>
    <w:rsid w:val="00E904EF"/>
    <w:rsid w:val="00E90D0A"/>
    <w:rsid w:val="00E90EF7"/>
    <w:rsid w:val="00E9173E"/>
    <w:rsid w:val="00E91D37"/>
    <w:rsid w:val="00E92358"/>
    <w:rsid w:val="00E9330D"/>
    <w:rsid w:val="00E93A6C"/>
    <w:rsid w:val="00E93E5A"/>
    <w:rsid w:val="00E94069"/>
    <w:rsid w:val="00E943DD"/>
    <w:rsid w:val="00E9487F"/>
    <w:rsid w:val="00E95378"/>
    <w:rsid w:val="00E96004"/>
    <w:rsid w:val="00E96E55"/>
    <w:rsid w:val="00E97006"/>
    <w:rsid w:val="00E97116"/>
    <w:rsid w:val="00E97160"/>
    <w:rsid w:val="00E97A12"/>
    <w:rsid w:val="00E97A6D"/>
    <w:rsid w:val="00E97CE4"/>
    <w:rsid w:val="00EA0568"/>
    <w:rsid w:val="00EA0756"/>
    <w:rsid w:val="00EA0757"/>
    <w:rsid w:val="00EA0814"/>
    <w:rsid w:val="00EA0A53"/>
    <w:rsid w:val="00EA12CA"/>
    <w:rsid w:val="00EA13F1"/>
    <w:rsid w:val="00EA192F"/>
    <w:rsid w:val="00EA1962"/>
    <w:rsid w:val="00EA1B72"/>
    <w:rsid w:val="00EA2A90"/>
    <w:rsid w:val="00EA35A2"/>
    <w:rsid w:val="00EA45BE"/>
    <w:rsid w:val="00EA45F6"/>
    <w:rsid w:val="00EA4F40"/>
    <w:rsid w:val="00EA5AC9"/>
    <w:rsid w:val="00EA5C79"/>
    <w:rsid w:val="00EA5D96"/>
    <w:rsid w:val="00EA708B"/>
    <w:rsid w:val="00EA7403"/>
    <w:rsid w:val="00EA78D9"/>
    <w:rsid w:val="00EA7C80"/>
    <w:rsid w:val="00EB0C00"/>
    <w:rsid w:val="00EB0E8E"/>
    <w:rsid w:val="00EB1088"/>
    <w:rsid w:val="00EB1481"/>
    <w:rsid w:val="00EB20CE"/>
    <w:rsid w:val="00EB314D"/>
    <w:rsid w:val="00EB40FD"/>
    <w:rsid w:val="00EB4614"/>
    <w:rsid w:val="00EB4750"/>
    <w:rsid w:val="00EB4909"/>
    <w:rsid w:val="00EB4D40"/>
    <w:rsid w:val="00EB4D57"/>
    <w:rsid w:val="00EB5179"/>
    <w:rsid w:val="00EB6243"/>
    <w:rsid w:val="00EB67BC"/>
    <w:rsid w:val="00EB6EA6"/>
    <w:rsid w:val="00EB7462"/>
    <w:rsid w:val="00EB7FAD"/>
    <w:rsid w:val="00EC0137"/>
    <w:rsid w:val="00EC0286"/>
    <w:rsid w:val="00EC056D"/>
    <w:rsid w:val="00EC0D3D"/>
    <w:rsid w:val="00EC1528"/>
    <w:rsid w:val="00EC2764"/>
    <w:rsid w:val="00EC35FD"/>
    <w:rsid w:val="00EC36EB"/>
    <w:rsid w:val="00EC3802"/>
    <w:rsid w:val="00EC4AD4"/>
    <w:rsid w:val="00EC4CBD"/>
    <w:rsid w:val="00EC4D20"/>
    <w:rsid w:val="00EC50CD"/>
    <w:rsid w:val="00EC51D8"/>
    <w:rsid w:val="00EC61CB"/>
    <w:rsid w:val="00EC6726"/>
    <w:rsid w:val="00EC68E8"/>
    <w:rsid w:val="00EC6963"/>
    <w:rsid w:val="00EC6C6F"/>
    <w:rsid w:val="00EC7B31"/>
    <w:rsid w:val="00ED00FF"/>
    <w:rsid w:val="00ED0294"/>
    <w:rsid w:val="00ED075B"/>
    <w:rsid w:val="00ED0EDF"/>
    <w:rsid w:val="00ED1235"/>
    <w:rsid w:val="00ED151C"/>
    <w:rsid w:val="00ED2F98"/>
    <w:rsid w:val="00ED3613"/>
    <w:rsid w:val="00ED3990"/>
    <w:rsid w:val="00ED462C"/>
    <w:rsid w:val="00ED4809"/>
    <w:rsid w:val="00ED4C2B"/>
    <w:rsid w:val="00ED5687"/>
    <w:rsid w:val="00ED64DB"/>
    <w:rsid w:val="00ED667A"/>
    <w:rsid w:val="00ED66F8"/>
    <w:rsid w:val="00ED671F"/>
    <w:rsid w:val="00EE033B"/>
    <w:rsid w:val="00EE0BE0"/>
    <w:rsid w:val="00EE1040"/>
    <w:rsid w:val="00EE10C7"/>
    <w:rsid w:val="00EE12B7"/>
    <w:rsid w:val="00EE1A92"/>
    <w:rsid w:val="00EE24D3"/>
    <w:rsid w:val="00EE2D11"/>
    <w:rsid w:val="00EE3623"/>
    <w:rsid w:val="00EE3828"/>
    <w:rsid w:val="00EE3BD1"/>
    <w:rsid w:val="00EE3C2C"/>
    <w:rsid w:val="00EE4023"/>
    <w:rsid w:val="00EE43F8"/>
    <w:rsid w:val="00EE444F"/>
    <w:rsid w:val="00EE45CE"/>
    <w:rsid w:val="00EE51CC"/>
    <w:rsid w:val="00EE5625"/>
    <w:rsid w:val="00EE56C6"/>
    <w:rsid w:val="00EE575F"/>
    <w:rsid w:val="00EE5986"/>
    <w:rsid w:val="00EE5C5F"/>
    <w:rsid w:val="00EE5F00"/>
    <w:rsid w:val="00EE6120"/>
    <w:rsid w:val="00EE663C"/>
    <w:rsid w:val="00EE66EC"/>
    <w:rsid w:val="00EE6A8A"/>
    <w:rsid w:val="00EE78CB"/>
    <w:rsid w:val="00EE7AFC"/>
    <w:rsid w:val="00EF0003"/>
    <w:rsid w:val="00EF034A"/>
    <w:rsid w:val="00EF0639"/>
    <w:rsid w:val="00EF074C"/>
    <w:rsid w:val="00EF09E1"/>
    <w:rsid w:val="00EF1A10"/>
    <w:rsid w:val="00EF2242"/>
    <w:rsid w:val="00EF25D6"/>
    <w:rsid w:val="00EF2E5A"/>
    <w:rsid w:val="00EF351A"/>
    <w:rsid w:val="00EF3679"/>
    <w:rsid w:val="00EF37F3"/>
    <w:rsid w:val="00EF3F67"/>
    <w:rsid w:val="00EF4070"/>
    <w:rsid w:val="00EF43D1"/>
    <w:rsid w:val="00EF47BB"/>
    <w:rsid w:val="00EF4963"/>
    <w:rsid w:val="00EF4D08"/>
    <w:rsid w:val="00EF50DF"/>
    <w:rsid w:val="00EF5410"/>
    <w:rsid w:val="00EF5D87"/>
    <w:rsid w:val="00EF695B"/>
    <w:rsid w:val="00EF6C1D"/>
    <w:rsid w:val="00EF6F23"/>
    <w:rsid w:val="00EF7321"/>
    <w:rsid w:val="00EF7B33"/>
    <w:rsid w:val="00EF7D5C"/>
    <w:rsid w:val="00F00006"/>
    <w:rsid w:val="00F00AAD"/>
    <w:rsid w:val="00F00DB1"/>
    <w:rsid w:val="00F00FDB"/>
    <w:rsid w:val="00F01186"/>
    <w:rsid w:val="00F01519"/>
    <w:rsid w:val="00F01EE7"/>
    <w:rsid w:val="00F03096"/>
    <w:rsid w:val="00F030F1"/>
    <w:rsid w:val="00F032C9"/>
    <w:rsid w:val="00F03A54"/>
    <w:rsid w:val="00F040D5"/>
    <w:rsid w:val="00F0417F"/>
    <w:rsid w:val="00F041BF"/>
    <w:rsid w:val="00F042AA"/>
    <w:rsid w:val="00F047E4"/>
    <w:rsid w:val="00F04AB7"/>
    <w:rsid w:val="00F06C5F"/>
    <w:rsid w:val="00F0736B"/>
    <w:rsid w:val="00F077D8"/>
    <w:rsid w:val="00F07BDE"/>
    <w:rsid w:val="00F07DAF"/>
    <w:rsid w:val="00F1043C"/>
    <w:rsid w:val="00F11016"/>
    <w:rsid w:val="00F110B8"/>
    <w:rsid w:val="00F1340F"/>
    <w:rsid w:val="00F1364E"/>
    <w:rsid w:val="00F13740"/>
    <w:rsid w:val="00F13F81"/>
    <w:rsid w:val="00F1452D"/>
    <w:rsid w:val="00F145CF"/>
    <w:rsid w:val="00F14668"/>
    <w:rsid w:val="00F146DD"/>
    <w:rsid w:val="00F147EB"/>
    <w:rsid w:val="00F14A7D"/>
    <w:rsid w:val="00F14D7B"/>
    <w:rsid w:val="00F14FB0"/>
    <w:rsid w:val="00F1570B"/>
    <w:rsid w:val="00F15A30"/>
    <w:rsid w:val="00F15EEE"/>
    <w:rsid w:val="00F15F34"/>
    <w:rsid w:val="00F174A6"/>
    <w:rsid w:val="00F208F5"/>
    <w:rsid w:val="00F20C9E"/>
    <w:rsid w:val="00F21984"/>
    <w:rsid w:val="00F22391"/>
    <w:rsid w:val="00F22E2C"/>
    <w:rsid w:val="00F23226"/>
    <w:rsid w:val="00F23642"/>
    <w:rsid w:val="00F2367E"/>
    <w:rsid w:val="00F24044"/>
    <w:rsid w:val="00F244A1"/>
    <w:rsid w:val="00F248F8"/>
    <w:rsid w:val="00F24B8A"/>
    <w:rsid w:val="00F24F4F"/>
    <w:rsid w:val="00F26161"/>
    <w:rsid w:val="00F262C8"/>
    <w:rsid w:val="00F26545"/>
    <w:rsid w:val="00F266EB"/>
    <w:rsid w:val="00F26A82"/>
    <w:rsid w:val="00F270EA"/>
    <w:rsid w:val="00F30109"/>
    <w:rsid w:val="00F316C6"/>
    <w:rsid w:val="00F31D87"/>
    <w:rsid w:val="00F321C6"/>
    <w:rsid w:val="00F324B1"/>
    <w:rsid w:val="00F32896"/>
    <w:rsid w:val="00F33791"/>
    <w:rsid w:val="00F33B9B"/>
    <w:rsid w:val="00F33DCD"/>
    <w:rsid w:val="00F346AC"/>
    <w:rsid w:val="00F3508E"/>
    <w:rsid w:val="00F35609"/>
    <w:rsid w:val="00F359E1"/>
    <w:rsid w:val="00F364BB"/>
    <w:rsid w:val="00F36540"/>
    <w:rsid w:val="00F368E7"/>
    <w:rsid w:val="00F370AA"/>
    <w:rsid w:val="00F377E2"/>
    <w:rsid w:val="00F37802"/>
    <w:rsid w:val="00F37D39"/>
    <w:rsid w:val="00F4032A"/>
    <w:rsid w:val="00F40672"/>
    <w:rsid w:val="00F40734"/>
    <w:rsid w:val="00F40A92"/>
    <w:rsid w:val="00F411FA"/>
    <w:rsid w:val="00F41B71"/>
    <w:rsid w:val="00F4290F"/>
    <w:rsid w:val="00F42AB6"/>
    <w:rsid w:val="00F430B4"/>
    <w:rsid w:val="00F4378E"/>
    <w:rsid w:val="00F43DCE"/>
    <w:rsid w:val="00F442F2"/>
    <w:rsid w:val="00F449ED"/>
    <w:rsid w:val="00F44E14"/>
    <w:rsid w:val="00F44EAC"/>
    <w:rsid w:val="00F451BF"/>
    <w:rsid w:val="00F45D92"/>
    <w:rsid w:val="00F45EEE"/>
    <w:rsid w:val="00F4729C"/>
    <w:rsid w:val="00F4761A"/>
    <w:rsid w:val="00F50FFB"/>
    <w:rsid w:val="00F514C4"/>
    <w:rsid w:val="00F51EAC"/>
    <w:rsid w:val="00F52588"/>
    <w:rsid w:val="00F52B85"/>
    <w:rsid w:val="00F54F58"/>
    <w:rsid w:val="00F55931"/>
    <w:rsid w:val="00F55A8A"/>
    <w:rsid w:val="00F55AB6"/>
    <w:rsid w:val="00F56054"/>
    <w:rsid w:val="00F5637D"/>
    <w:rsid w:val="00F56C55"/>
    <w:rsid w:val="00F56CF5"/>
    <w:rsid w:val="00F570C5"/>
    <w:rsid w:val="00F57B25"/>
    <w:rsid w:val="00F601D8"/>
    <w:rsid w:val="00F60B2D"/>
    <w:rsid w:val="00F60B87"/>
    <w:rsid w:val="00F611E9"/>
    <w:rsid w:val="00F61322"/>
    <w:rsid w:val="00F613FE"/>
    <w:rsid w:val="00F61441"/>
    <w:rsid w:val="00F61EBE"/>
    <w:rsid w:val="00F623B1"/>
    <w:rsid w:val="00F63447"/>
    <w:rsid w:val="00F63E81"/>
    <w:rsid w:val="00F63E91"/>
    <w:rsid w:val="00F64434"/>
    <w:rsid w:val="00F64C33"/>
    <w:rsid w:val="00F6504B"/>
    <w:rsid w:val="00F650D0"/>
    <w:rsid w:val="00F65A75"/>
    <w:rsid w:val="00F663EE"/>
    <w:rsid w:val="00F667CE"/>
    <w:rsid w:val="00F66CEF"/>
    <w:rsid w:val="00F70A4D"/>
    <w:rsid w:val="00F71085"/>
    <w:rsid w:val="00F7150B"/>
    <w:rsid w:val="00F71535"/>
    <w:rsid w:val="00F72104"/>
    <w:rsid w:val="00F7313F"/>
    <w:rsid w:val="00F74A58"/>
    <w:rsid w:val="00F74B27"/>
    <w:rsid w:val="00F75494"/>
    <w:rsid w:val="00F75BE4"/>
    <w:rsid w:val="00F75C93"/>
    <w:rsid w:val="00F75D87"/>
    <w:rsid w:val="00F7644D"/>
    <w:rsid w:val="00F7658E"/>
    <w:rsid w:val="00F766E8"/>
    <w:rsid w:val="00F767BF"/>
    <w:rsid w:val="00F76C36"/>
    <w:rsid w:val="00F80741"/>
    <w:rsid w:val="00F80D1E"/>
    <w:rsid w:val="00F814E0"/>
    <w:rsid w:val="00F81542"/>
    <w:rsid w:val="00F8216A"/>
    <w:rsid w:val="00F82B9A"/>
    <w:rsid w:val="00F83743"/>
    <w:rsid w:val="00F845FF"/>
    <w:rsid w:val="00F84CE1"/>
    <w:rsid w:val="00F84D33"/>
    <w:rsid w:val="00F84DE9"/>
    <w:rsid w:val="00F85787"/>
    <w:rsid w:val="00F85D6E"/>
    <w:rsid w:val="00F85F17"/>
    <w:rsid w:val="00F86148"/>
    <w:rsid w:val="00F8628F"/>
    <w:rsid w:val="00F86A2F"/>
    <w:rsid w:val="00F86EBB"/>
    <w:rsid w:val="00F86FED"/>
    <w:rsid w:val="00F87F9F"/>
    <w:rsid w:val="00F90013"/>
    <w:rsid w:val="00F90419"/>
    <w:rsid w:val="00F90D40"/>
    <w:rsid w:val="00F91248"/>
    <w:rsid w:val="00F91511"/>
    <w:rsid w:val="00F9188A"/>
    <w:rsid w:val="00F91A8E"/>
    <w:rsid w:val="00F91BE9"/>
    <w:rsid w:val="00F92104"/>
    <w:rsid w:val="00F92494"/>
    <w:rsid w:val="00F924CD"/>
    <w:rsid w:val="00F92975"/>
    <w:rsid w:val="00F92D28"/>
    <w:rsid w:val="00F92DC3"/>
    <w:rsid w:val="00F92FF8"/>
    <w:rsid w:val="00F934F6"/>
    <w:rsid w:val="00F936B3"/>
    <w:rsid w:val="00F93D2A"/>
    <w:rsid w:val="00F94A80"/>
    <w:rsid w:val="00F94AD0"/>
    <w:rsid w:val="00F9646B"/>
    <w:rsid w:val="00F967C1"/>
    <w:rsid w:val="00F967CC"/>
    <w:rsid w:val="00F96C01"/>
    <w:rsid w:val="00F96FE9"/>
    <w:rsid w:val="00F9710F"/>
    <w:rsid w:val="00F97364"/>
    <w:rsid w:val="00F97529"/>
    <w:rsid w:val="00F976C1"/>
    <w:rsid w:val="00F97982"/>
    <w:rsid w:val="00F97B81"/>
    <w:rsid w:val="00F97DF6"/>
    <w:rsid w:val="00F97ED8"/>
    <w:rsid w:val="00FA01D8"/>
    <w:rsid w:val="00FA0A11"/>
    <w:rsid w:val="00FA1A09"/>
    <w:rsid w:val="00FA244D"/>
    <w:rsid w:val="00FA39BD"/>
    <w:rsid w:val="00FA3D3F"/>
    <w:rsid w:val="00FA4B64"/>
    <w:rsid w:val="00FA4DAA"/>
    <w:rsid w:val="00FA5FE3"/>
    <w:rsid w:val="00FA64BA"/>
    <w:rsid w:val="00FA6A50"/>
    <w:rsid w:val="00FA6F86"/>
    <w:rsid w:val="00FA764D"/>
    <w:rsid w:val="00FA7FD5"/>
    <w:rsid w:val="00FB05F6"/>
    <w:rsid w:val="00FB0948"/>
    <w:rsid w:val="00FB0B5A"/>
    <w:rsid w:val="00FB0E88"/>
    <w:rsid w:val="00FB0EED"/>
    <w:rsid w:val="00FB16D2"/>
    <w:rsid w:val="00FB180F"/>
    <w:rsid w:val="00FB197A"/>
    <w:rsid w:val="00FB2510"/>
    <w:rsid w:val="00FB2755"/>
    <w:rsid w:val="00FB2888"/>
    <w:rsid w:val="00FB3075"/>
    <w:rsid w:val="00FB30A7"/>
    <w:rsid w:val="00FB58B8"/>
    <w:rsid w:val="00FB60F8"/>
    <w:rsid w:val="00FB722A"/>
    <w:rsid w:val="00FB7483"/>
    <w:rsid w:val="00FB7BDF"/>
    <w:rsid w:val="00FC0231"/>
    <w:rsid w:val="00FC0793"/>
    <w:rsid w:val="00FC0C62"/>
    <w:rsid w:val="00FC101A"/>
    <w:rsid w:val="00FC11E3"/>
    <w:rsid w:val="00FC1286"/>
    <w:rsid w:val="00FC147A"/>
    <w:rsid w:val="00FC1FAD"/>
    <w:rsid w:val="00FC231C"/>
    <w:rsid w:val="00FC2751"/>
    <w:rsid w:val="00FC2CEA"/>
    <w:rsid w:val="00FC32FD"/>
    <w:rsid w:val="00FC37EA"/>
    <w:rsid w:val="00FC38F7"/>
    <w:rsid w:val="00FC47CB"/>
    <w:rsid w:val="00FC4E34"/>
    <w:rsid w:val="00FC56F2"/>
    <w:rsid w:val="00FC596D"/>
    <w:rsid w:val="00FC5DB2"/>
    <w:rsid w:val="00FC6DC4"/>
    <w:rsid w:val="00FC7166"/>
    <w:rsid w:val="00FC789F"/>
    <w:rsid w:val="00FD190B"/>
    <w:rsid w:val="00FD1E82"/>
    <w:rsid w:val="00FD2157"/>
    <w:rsid w:val="00FD2ABF"/>
    <w:rsid w:val="00FD2E83"/>
    <w:rsid w:val="00FD3382"/>
    <w:rsid w:val="00FD37D0"/>
    <w:rsid w:val="00FD3E89"/>
    <w:rsid w:val="00FD51E2"/>
    <w:rsid w:val="00FD5484"/>
    <w:rsid w:val="00FD589B"/>
    <w:rsid w:val="00FD5B2C"/>
    <w:rsid w:val="00FD6513"/>
    <w:rsid w:val="00FD7141"/>
    <w:rsid w:val="00FD7483"/>
    <w:rsid w:val="00FD7A46"/>
    <w:rsid w:val="00FE02F1"/>
    <w:rsid w:val="00FE03DE"/>
    <w:rsid w:val="00FE117C"/>
    <w:rsid w:val="00FE12B4"/>
    <w:rsid w:val="00FE1300"/>
    <w:rsid w:val="00FE1335"/>
    <w:rsid w:val="00FE159B"/>
    <w:rsid w:val="00FE1841"/>
    <w:rsid w:val="00FE1DDE"/>
    <w:rsid w:val="00FE25E3"/>
    <w:rsid w:val="00FE2EE9"/>
    <w:rsid w:val="00FE3186"/>
    <w:rsid w:val="00FE3518"/>
    <w:rsid w:val="00FE38FA"/>
    <w:rsid w:val="00FE3F88"/>
    <w:rsid w:val="00FE4D6C"/>
    <w:rsid w:val="00FE4EDE"/>
    <w:rsid w:val="00FE5048"/>
    <w:rsid w:val="00FE56E4"/>
    <w:rsid w:val="00FE599F"/>
    <w:rsid w:val="00FE59B6"/>
    <w:rsid w:val="00FE5A0D"/>
    <w:rsid w:val="00FE6795"/>
    <w:rsid w:val="00FE76D5"/>
    <w:rsid w:val="00FE77D6"/>
    <w:rsid w:val="00FE7EFC"/>
    <w:rsid w:val="00FF033E"/>
    <w:rsid w:val="00FF07C4"/>
    <w:rsid w:val="00FF09CD"/>
    <w:rsid w:val="00FF1A4C"/>
    <w:rsid w:val="00FF1BED"/>
    <w:rsid w:val="00FF2E6C"/>
    <w:rsid w:val="00FF3CA7"/>
    <w:rsid w:val="00FF4548"/>
    <w:rsid w:val="00FF5040"/>
    <w:rsid w:val="00FF5728"/>
    <w:rsid w:val="00FF593B"/>
    <w:rsid w:val="00FF5C24"/>
    <w:rsid w:val="00FF5EAF"/>
    <w:rsid w:val="00FF6319"/>
    <w:rsid w:val="00FF652F"/>
    <w:rsid w:val="00FF6787"/>
    <w:rsid w:val="00FF6AA6"/>
    <w:rsid w:val="00FF6BCD"/>
    <w:rsid w:val="00FF6E03"/>
    <w:rsid w:val="00FF6E9F"/>
    <w:rsid w:val="00FF7082"/>
    <w:rsid w:val="00FF7B96"/>
    <w:rsid w:val="00FF7D43"/>
    <w:rsid w:val="00FF7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E88762"/>
  <w15:docId w15:val="{1E36529E-6EAB-4389-9448-B66863718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713"/>
    <w:pPr>
      <w:spacing w:line="276" w:lineRule="auto"/>
    </w:pPr>
    <w:rPr>
      <w:rFonts w:ascii="Arial" w:eastAsia="Times New Roman" w:hAnsi="Arial"/>
      <w:lang w:eastAsia="en-US"/>
    </w:rPr>
  </w:style>
  <w:style w:type="paragraph" w:styleId="Heading1">
    <w:name w:val="heading 1"/>
    <w:basedOn w:val="Normal"/>
    <w:next w:val="Normal"/>
    <w:link w:val="Heading1Char"/>
    <w:uiPriority w:val="9"/>
    <w:qFormat/>
    <w:rsid w:val="00812686"/>
    <w:pPr>
      <w:keepNext/>
      <w:spacing w:before="240" w:after="60"/>
      <w:outlineLvl w:val="0"/>
    </w:pPr>
    <w:rPr>
      <w:rFonts w:ascii="Calibri Light" w:hAnsi="Calibri Light"/>
      <w:b/>
      <w:bCs/>
      <w:kern w:val="32"/>
      <w:sz w:val="32"/>
      <w:szCs w:val="32"/>
    </w:rPr>
  </w:style>
  <w:style w:type="paragraph" w:styleId="Heading5">
    <w:name w:val="heading 5"/>
    <w:basedOn w:val="Normal"/>
    <w:next w:val="Normal"/>
    <w:link w:val="Heading5Char"/>
    <w:unhideWhenUsed/>
    <w:qFormat/>
    <w:rsid w:val="00326641"/>
    <w:pPr>
      <w:keepNext/>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326641"/>
    <w:rPr>
      <w:rFonts w:ascii="Arial" w:eastAsia="Times New Roman" w:hAnsi="Arial" w:cs="Times New Roman"/>
      <w:b/>
      <w:bCs/>
      <w:sz w:val="20"/>
      <w:szCs w:val="20"/>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Normal numbered,OBC Bullet,L,Bullet 1"/>
    <w:basedOn w:val="Normal"/>
    <w:link w:val="ListParagraphChar"/>
    <w:uiPriority w:val="34"/>
    <w:qFormat/>
    <w:rsid w:val="00326641"/>
    <w:pPr>
      <w:ind w:left="720"/>
      <w:contextualSpacing/>
    </w:pPr>
  </w:style>
  <w:style w:type="paragraph" w:styleId="Header">
    <w:name w:val="header"/>
    <w:basedOn w:val="Normal"/>
    <w:link w:val="HeaderChar"/>
    <w:uiPriority w:val="99"/>
    <w:unhideWhenUsed/>
    <w:rsid w:val="00794C60"/>
    <w:pPr>
      <w:tabs>
        <w:tab w:val="center" w:pos="4513"/>
        <w:tab w:val="right" w:pos="9026"/>
      </w:tabs>
    </w:pPr>
  </w:style>
  <w:style w:type="character" w:customStyle="1" w:styleId="HeaderChar">
    <w:name w:val="Header Char"/>
    <w:link w:val="Header"/>
    <w:uiPriority w:val="99"/>
    <w:rsid w:val="00794C60"/>
    <w:rPr>
      <w:rFonts w:ascii="Arial" w:eastAsia="Times New Roman" w:hAnsi="Arial"/>
      <w:lang w:eastAsia="en-US"/>
    </w:rPr>
  </w:style>
  <w:style w:type="paragraph" w:styleId="Footer">
    <w:name w:val="footer"/>
    <w:basedOn w:val="Normal"/>
    <w:link w:val="FooterChar"/>
    <w:uiPriority w:val="99"/>
    <w:unhideWhenUsed/>
    <w:rsid w:val="00794C60"/>
    <w:pPr>
      <w:tabs>
        <w:tab w:val="center" w:pos="4513"/>
        <w:tab w:val="right" w:pos="9026"/>
      </w:tabs>
    </w:pPr>
  </w:style>
  <w:style w:type="character" w:customStyle="1" w:styleId="FooterChar">
    <w:name w:val="Footer Char"/>
    <w:link w:val="Footer"/>
    <w:uiPriority w:val="99"/>
    <w:rsid w:val="00794C60"/>
    <w:rPr>
      <w:rFonts w:ascii="Arial" w:eastAsia="Times New Roman" w:hAnsi="Arial"/>
      <w:lang w:eastAsia="en-US"/>
    </w:rPr>
  </w:style>
  <w:style w:type="paragraph" w:styleId="BalloonText">
    <w:name w:val="Balloon Text"/>
    <w:basedOn w:val="Normal"/>
    <w:link w:val="BalloonTextChar"/>
    <w:uiPriority w:val="99"/>
    <w:semiHidden/>
    <w:unhideWhenUsed/>
    <w:rsid w:val="00776A94"/>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776A94"/>
    <w:rPr>
      <w:rFonts w:ascii="Segoe UI" w:eastAsia="Times New Roman" w:hAnsi="Segoe UI" w:cs="Segoe UI"/>
      <w:sz w:val="18"/>
      <w:szCs w:val="18"/>
    </w:rPr>
  </w:style>
  <w:style w:type="paragraph" w:styleId="NormalWeb">
    <w:name w:val="Normal (Web)"/>
    <w:basedOn w:val="Normal"/>
    <w:uiPriority w:val="99"/>
    <w:unhideWhenUsed/>
    <w:rsid w:val="007D6B0D"/>
    <w:pPr>
      <w:spacing w:before="100" w:beforeAutospacing="1" w:after="100" w:afterAutospacing="1" w:line="240" w:lineRule="auto"/>
    </w:pPr>
    <w:rPr>
      <w:rFonts w:ascii="Calibri" w:eastAsia="Calibri" w:hAnsi="Calibri" w:cs="Calibri"/>
      <w:sz w:val="22"/>
      <w:szCs w:val="22"/>
      <w:lang w:eastAsia="en-GB"/>
    </w:rPr>
  </w:style>
  <w:style w:type="paragraph" w:customStyle="1" w:styleId="ox-595617e89e-msonormal">
    <w:name w:val="ox-595617e89e-msonormal"/>
    <w:basedOn w:val="Normal"/>
    <w:uiPriority w:val="99"/>
    <w:semiHidden/>
    <w:rsid w:val="007D6B0D"/>
    <w:pPr>
      <w:spacing w:before="100" w:beforeAutospacing="1" w:after="100" w:afterAutospacing="1" w:line="240" w:lineRule="auto"/>
    </w:pPr>
    <w:rPr>
      <w:rFonts w:ascii="Calibri" w:eastAsia="Calibri" w:hAnsi="Calibri" w:cs="Calibri"/>
      <w:sz w:val="22"/>
      <w:szCs w:val="22"/>
      <w:lang w:eastAsia="en-GB"/>
    </w:rPr>
  </w:style>
  <w:style w:type="paragraph" w:styleId="Revision">
    <w:name w:val="Revision"/>
    <w:hidden/>
    <w:uiPriority w:val="99"/>
    <w:semiHidden/>
    <w:rsid w:val="004E397B"/>
    <w:rPr>
      <w:rFonts w:ascii="Arial" w:eastAsia="Times New Roman" w:hAnsi="Arial"/>
      <w:lang w:eastAsia="en-US"/>
    </w:rPr>
  </w:style>
  <w:style w:type="paragraph" w:customStyle="1" w:styleId="Default">
    <w:name w:val="Default"/>
    <w:rsid w:val="00A35576"/>
    <w:pPr>
      <w:autoSpaceDE w:val="0"/>
      <w:autoSpaceDN w:val="0"/>
      <w:adjustRightInd w:val="0"/>
    </w:pPr>
    <w:rPr>
      <w:rFonts w:ascii="Segoe UI" w:hAnsi="Segoe UI" w:cs="Segoe UI"/>
      <w:color w:val="000000"/>
      <w:sz w:val="24"/>
      <w:szCs w:val="24"/>
    </w:rPr>
  </w:style>
  <w:style w:type="character" w:styleId="CommentReference">
    <w:name w:val="annotation reference"/>
    <w:uiPriority w:val="99"/>
    <w:semiHidden/>
    <w:unhideWhenUsed/>
    <w:rsid w:val="009848A3"/>
    <w:rPr>
      <w:sz w:val="16"/>
      <w:szCs w:val="16"/>
    </w:rPr>
  </w:style>
  <w:style w:type="paragraph" w:styleId="CommentText">
    <w:name w:val="annotation text"/>
    <w:basedOn w:val="Normal"/>
    <w:link w:val="CommentTextChar"/>
    <w:uiPriority w:val="99"/>
    <w:semiHidden/>
    <w:unhideWhenUsed/>
    <w:rsid w:val="009848A3"/>
  </w:style>
  <w:style w:type="character" w:customStyle="1" w:styleId="CommentTextChar">
    <w:name w:val="Comment Text Char"/>
    <w:link w:val="CommentText"/>
    <w:uiPriority w:val="99"/>
    <w:semiHidden/>
    <w:rsid w:val="009848A3"/>
    <w:rPr>
      <w:rFonts w:ascii="Arial" w:eastAsia="Times New Roman" w:hAnsi="Arial"/>
      <w:lang w:eastAsia="en-US"/>
    </w:rPr>
  </w:style>
  <w:style w:type="paragraph" w:styleId="CommentSubject">
    <w:name w:val="annotation subject"/>
    <w:basedOn w:val="CommentText"/>
    <w:next w:val="CommentText"/>
    <w:link w:val="CommentSubjectChar"/>
    <w:uiPriority w:val="99"/>
    <w:semiHidden/>
    <w:unhideWhenUsed/>
    <w:rsid w:val="009848A3"/>
    <w:rPr>
      <w:b/>
      <w:bCs/>
    </w:rPr>
  </w:style>
  <w:style w:type="character" w:customStyle="1" w:styleId="CommentSubjectChar">
    <w:name w:val="Comment Subject Char"/>
    <w:link w:val="CommentSubject"/>
    <w:uiPriority w:val="99"/>
    <w:semiHidden/>
    <w:rsid w:val="009848A3"/>
    <w:rPr>
      <w:rFonts w:ascii="Arial" w:eastAsia="Times New Roman" w:hAnsi="Arial"/>
      <w:b/>
      <w:bCs/>
      <w:lang w:eastAsia="en-US"/>
    </w:rPr>
  </w:style>
  <w:style w:type="character" w:styleId="Strong">
    <w:name w:val="Strong"/>
    <w:uiPriority w:val="22"/>
    <w:qFormat/>
    <w:rsid w:val="00640DB1"/>
    <w:rPr>
      <w:b/>
      <w:bCs/>
    </w:rPr>
  </w:style>
  <w:style w:type="character" w:styleId="Emphasis">
    <w:name w:val="Emphasis"/>
    <w:uiPriority w:val="20"/>
    <w:qFormat/>
    <w:rsid w:val="00640DB1"/>
    <w:rPr>
      <w:i/>
      <w:iCs/>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L Char"/>
    <w:link w:val="ListParagraph"/>
    <w:uiPriority w:val="34"/>
    <w:locked/>
    <w:rsid w:val="00D57F5A"/>
    <w:rPr>
      <w:rFonts w:ascii="Arial" w:eastAsia="Times New Roman" w:hAnsi="Arial"/>
      <w:lang w:eastAsia="en-US"/>
    </w:rPr>
  </w:style>
  <w:style w:type="character" w:customStyle="1" w:styleId="Heading1Char">
    <w:name w:val="Heading 1 Char"/>
    <w:link w:val="Heading1"/>
    <w:uiPriority w:val="9"/>
    <w:rsid w:val="00812686"/>
    <w:rPr>
      <w:rFonts w:ascii="Calibri Light" w:eastAsia="Times New Roman" w:hAnsi="Calibri Light" w:cs="Times New Roman"/>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45072">
      <w:bodyDiv w:val="1"/>
      <w:marLeft w:val="0"/>
      <w:marRight w:val="0"/>
      <w:marTop w:val="0"/>
      <w:marBottom w:val="0"/>
      <w:divBdr>
        <w:top w:val="none" w:sz="0" w:space="0" w:color="auto"/>
        <w:left w:val="none" w:sz="0" w:space="0" w:color="auto"/>
        <w:bottom w:val="none" w:sz="0" w:space="0" w:color="auto"/>
        <w:right w:val="none" w:sz="0" w:space="0" w:color="auto"/>
      </w:divBdr>
      <w:divsChild>
        <w:div w:id="188959100">
          <w:marLeft w:val="360"/>
          <w:marRight w:val="0"/>
          <w:marTop w:val="200"/>
          <w:marBottom w:val="0"/>
          <w:divBdr>
            <w:top w:val="none" w:sz="0" w:space="0" w:color="auto"/>
            <w:left w:val="none" w:sz="0" w:space="0" w:color="auto"/>
            <w:bottom w:val="none" w:sz="0" w:space="0" w:color="auto"/>
            <w:right w:val="none" w:sz="0" w:space="0" w:color="auto"/>
          </w:divBdr>
        </w:div>
        <w:div w:id="369577736">
          <w:marLeft w:val="360"/>
          <w:marRight w:val="0"/>
          <w:marTop w:val="200"/>
          <w:marBottom w:val="0"/>
          <w:divBdr>
            <w:top w:val="none" w:sz="0" w:space="0" w:color="auto"/>
            <w:left w:val="none" w:sz="0" w:space="0" w:color="auto"/>
            <w:bottom w:val="none" w:sz="0" w:space="0" w:color="auto"/>
            <w:right w:val="none" w:sz="0" w:space="0" w:color="auto"/>
          </w:divBdr>
        </w:div>
        <w:div w:id="435518849">
          <w:marLeft w:val="360"/>
          <w:marRight w:val="0"/>
          <w:marTop w:val="200"/>
          <w:marBottom w:val="0"/>
          <w:divBdr>
            <w:top w:val="none" w:sz="0" w:space="0" w:color="auto"/>
            <w:left w:val="none" w:sz="0" w:space="0" w:color="auto"/>
            <w:bottom w:val="none" w:sz="0" w:space="0" w:color="auto"/>
            <w:right w:val="none" w:sz="0" w:space="0" w:color="auto"/>
          </w:divBdr>
        </w:div>
        <w:div w:id="917639731">
          <w:marLeft w:val="360"/>
          <w:marRight w:val="0"/>
          <w:marTop w:val="200"/>
          <w:marBottom w:val="0"/>
          <w:divBdr>
            <w:top w:val="none" w:sz="0" w:space="0" w:color="auto"/>
            <w:left w:val="none" w:sz="0" w:space="0" w:color="auto"/>
            <w:bottom w:val="none" w:sz="0" w:space="0" w:color="auto"/>
            <w:right w:val="none" w:sz="0" w:space="0" w:color="auto"/>
          </w:divBdr>
        </w:div>
        <w:div w:id="1588541671">
          <w:marLeft w:val="360"/>
          <w:marRight w:val="0"/>
          <w:marTop w:val="200"/>
          <w:marBottom w:val="0"/>
          <w:divBdr>
            <w:top w:val="none" w:sz="0" w:space="0" w:color="auto"/>
            <w:left w:val="none" w:sz="0" w:space="0" w:color="auto"/>
            <w:bottom w:val="none" w:sz="0" w:space="0" w:color="auto"/>
            <w:right w:val="none" w:sz="0" w:space="0" w:color="auto"/>
          </w:divBdr>
        </w:div>
        <w:div w:id="1841776643">
          <w:marLeft w:val="360"/>
          <w:marRight w:val="0"/>
          <w:marTop w:val="200"/>
          <w:marBottom w:val="0"/>
          <w:divBdr>
            <w:top w:val="none" w:sz="0" w:space="0" w:color="auto"/>
            <w:left w:val="none" w:sz="0" w:space="0" w:color="auto"/>
            <w:bottom w:val="none" w:sz="0" w:space="0" w:color="auto"/>
            <w:right w:val="none" w:sz="0" w:space="0" w:color="auto"/>
          </w:divBdr>
        </w:div>
      </w:divsChild>
    </w:div>
    <w:div w:id="122817705">
      <w:bodyDiv w:val="1"/>
      <w:marLeft w:val="0"/>
      <w:marRight w:val="0"/>
      <w:marTop w:val="0"/>
      <w:marBottom w:val="0"/>
      <w:divBdr>
        <w:top w:val="none" w:sz="0" w:space="0" w:color="auto"/>
        <w:left w:val="none" w:sz="0" w:space="0" w:color="auto"/>
        <w:bottom w:val="none" w:sz="0" w:space="0" w:color="auto"/>
        <w:right w:val="none" w:sz="0" w:space="0" w:color="auto"/>
      </w:divBdr>
      <w:divsChild>
        <w:div w:id="7102701">
          <w:marLeft w:val="1080"/>
          <w:marRight w:val="0"/>
          <w:marTop w:val="100"/>
          <w:marBottom w:val="0"/>
          <w:divBdr>
            <w:top w:val="none" w:sz="0" w:space="0" w:color="auto"/>
            <w:left w:val="none" w:sz="0" w:space="0" w:color="auto"/>
            <w:bottom w:val="none" w:sz="0" w:space="0" w:color="auto"/>
            <w:right w:val="none" w:sz="0" w:space="0" w:color="auto"/>
          </w:divBdr>
        </w:div>
        <w:div w:id="1924299093">
          <w:marLeft w:val="1080"/>
          <w:marRight w:val="0"/>
          <w:marTop w:val="100"/>
          <w:marBottom w:val="0"/>
          <w:divBdr>
            <w:top w:val="none" w:sz="0" w:space="0" w:color="auto"/>
            <w:left w:val="none" w:sz="0" w:space="0" w:color="auto"/>
            <w:bottom w:val="none" w:sz="0" w:space="0" w:color="auto"/>
            <w:right w:val="none" w:sz="0" w:space="0" w:color="auto"/>
          </w:divBdr>
        </w:div>
        <w:div w:id="2095347875">
          <w:marLeft w:val="360"/>
          <w:marRight w:val="0"/>
          <w:marTop w:val="200"/>
          <w:marBottom w:val="0"/>
          <w:divBdr>
            <w:top w:val="none" w:sz="0" w:space="0" w:color="auto"/>
            <w:left w:val="none" w:sz="0" w:space="0" w:color="auto"/>
            <w:bottom w:val="none" w:sz="0" w:space="0" w:color="auto"/>
            <w:right w:val="none" w:sz="0" w:space="0" w:color="auto"/>
          </w:divBdr>
        </w:div>
      </w:divsChild>
    </w:div>
    <w:div w:id="162548622">
      <w:bodyDiv w:val="1"/>
      <w:marLeft w:val="0"/>
      <w:marRight w:val="0"/>
      <w:marTop w:val="0"/>
      <w:marBottom w:val="0"/>
      <w:divBdr>
        <w:top w:val="none" w:sz="0" w:space="0" w:color="auto"/>
        <w:left w:val="none" w:sz="0" w:space="0" w:color="auto"/>
        <w:bottom w:val="none" w:sz="0" w:space="0" w:color="auto"/>
        <w:right w:val="none" w:sz="0" w:space="0" w:color="auto"/>
      </w:divBdr>
      <w:divsChild>
        <w:div w:id="4404124">
          <w:marLeft w:val="547"/>
          <w:marRight w:val="0"/>
          <w:marTop w:val="0"/>
          <w:marBottom w:val="0"/>
          <w:divBdr>
            <w:top w:val="none" w:sz="0" w:space="0" w:color="auto"/>
            <w:left w:val="none" w:sz="0" w:space="0" w:color="auto"/>
            <w:bottom w:val="none" w:sz="0" w:space="0" w:color="auto"/>
            <w:right w:val="none" w:sz="0" w:space="0" w:color="auto"/>
          </w:divBdr>
        </w:div>
        <w:div w:id="773718942">
          <w:marLeft w:val="547"/>
          <w:marRight w:val="0"/>
          <w:marTop w:val="0"/>
          <w:marBottom w:val="0"/>
          <w:divBdr>
            <w:top w:val="none" w:sz="0" w:space="0" w:color="auto"/>
            <w:left w:val="none" w:sz="0" w:space="0" w:color="auto"/>
            <w:bottom w:val="none" w:sz="0" w:space="0" w:color="auto"/>
            <w:right w:val="none" w:sz="0" w:space="0" w:color="auto"/>
          </w:divBdr>
        </w:div>
        <w:div w:id="1281108414">
          <w:marLeft w:val="547"/>
          <w:marRight w:val="0"/>
          <w:marTop w:val="0"/>
          <w:marBottom w:val="0"/>
          <w:divBdr>
            <w:top w:val="none" w:sz="0" w:space="0" w:color="auto"/>
            <w:left w:val="none" w:sz="0" w:space="0" w:color="auto"/>
            <w:bottom w:val="none" w:sz="0" w:space="0" w:color="auto"/>
            <w:right w:val="none" w:sz="0" w:space="0" w:color="auto"/>
          </w:divBdr>
        </w:div>
      </w:divsChild>
    </w:div>
    <w:div w:id="165941980">
      <w:bodyDiv w:val="1"/>
      <w:marLeft w:val="0"/>
      <w:marRight w:val="0"/>
      <w:marTop w:val="0"/>
      <w:marBottom w:val="0"/>
      <w:divBdr>
        <w:top w:val="none" w:sz="0" w:space="0" w:color="auto"/>
        <w:left w:val="none" w:sz="0" w:space="0" w:color="auto"/>
        <w:bottom w:val="none" w:sz="0" w:space="0" w:color="auto"/>
        <w:right w:val="none" w:sz="0" w:space="0" w:color="auto"/>
      </w:divBdr>
      <w:divsChild>
        <w:div w:id="495658619">
          <w:marLeft w:val="1080"/>
          <w:marRight w:val="0"/>
          <w:marTop w:val="100"/>
          <w:marBottom w:val="0"/>
          <w:divBdr>
            <w:top w:val="none" w:sz="0" w:space="0" w:color="auto"/>
            <w:left w:val="none" w:sz="0" w:space="0" w:color="auto"/>
            <w:bottom w:val="none" w:sz="0" w:space="0" w:color="auto"/>
            <w:right w:val="none" w:sz="0" w:space="0" w:color="auto"/>
          </w:divBdr>
        </w:div>
        <w:div w:id="976572362">
          <w:marLeft w:val="1080"/>
          <w:marRight w:val="0"/>
          <w:marTop w:val="100"/>
          <w:marBottom w:val="0"/>
          <w:divBdr>
            <w:top w:val="none" w:sz="0" w:space="0" w:color="auto"/>
            <w:left w:val="none" w:sz="0" w:space="0" w:color="auto"/>
            <w:bottom w:val="none" w:sz="0" w:space="0" w:color="auto"/>
            <w:right w:val="none" w:sz="0" w:space="0" w:color="auto"/>
          </w:divBdr>
        </w:div>
        <w:div w:id="1111516544">
          <w:marLeft w:val="1080"/>
          <w:marRight w:val="0"/>
          <w:marTop w:val="100"/>
          <w:marBottom w:val="0"/>
          <w:divBdr>
            <w:top w:val="none" w:sz="0" w:space="0" w:color="auto"/>
            <w:left w:val="none" w:sz="0" w:space="0" w:color="auto"/>
            <w:bottom w:val="none" w:sz="0" w:space="0" w:color="auto"/>
            <w:right w:val="none" w:sz="0" w:space="0" w:color="auto"/>
          </w:divBdr>
        </w:div>
        <w:div w:id="1789007056">
          <w:marLeft w:val="1080"/>
          <w:marRight w:val="0"/>
          <w:marTop w:val="100"/>
          <w:marBottom w:val="0"/>
          <w:divBdr>
            <w:top w:val="none" w:sz="0" w:space="0" w:color="auto"/>
            <w:left w:val="none" w:sz="0" w:space="0" w:color="auto"/>
            <w:bottom w:val="none" w:sz="0" w:space="0" w:color="auto"/>
            <w:right w:val="none" w:sz="0" w:space="0" w:color="auto"/>
          </w:divBdr>
        </w:div>
      </w:divsChild>
    </w:div>
    <w:div w:id="189033200">
      <w:bodyDiv w:val="1"/>
      <w:marLeft w:val="0"/>
      <w:marRight w:val="0"/>
      <w:marTop w:val="0"/>
      <w:marBottom w:val="0"/>
      <w:divBdr>
        <w:top w:val="none" w:sz="0" w:space="0" w:color="auto"/>
        <w:left w:val="none" w:sz="0" w:space="0" w:color="auto"/>
        <w:bottom w:val="none" w:sz="0" w:space="0" w:color="auto"/>
        <w:right w:val="none" w:sz="0" w:space="0" w:color="auto"/>
      </w:divBdr>
    </w:div>
    <w:div w:id="202714654">
      <w:bodyDiv w:val="1"/>
      <w:marLeft w:val="0"/>
      <w:marRight w:val="0"/>
      <w:marTop w:val="0"/>
      <w:marBottom w:val="0"/>
      <w:divBdr>
        <w:top w:val="none" w:sz="0" w:space="0" w:color="auto"/>
        <w:left w:val="none" w:sz="0" w:space="0" w:color="auto"/>
        <w:bottom w:val="none" w:sz="0" w:space="0" w:color="auto"/>
        <w:right w:val="none" w:sz="0" w:space="0" w:color="auto"/>
      </w:divBdr>
    </w:div>
    <w:div w:id="233784194">
      <w:bodyDiv w:val="1"/>
      <w:marLeft w:val="0"/>
      <w:marRight w:val="0"/>
      <w:marTop w:val="0"/>
      <w:marBottom w:val="0"/>
      <w:divBdr>
        <w:top w:val="none" w:sz="0" w:space="0" w:color="auto"/>
        <w:left w:val="none" w:sz="0" w:space="0" w:color="auto"/>
        <w:bottom w:val="none" w:sz="0" w:space="0" w:color="auto"/>
        <w:right w:val="none" w:sz="0" w:space="0" w:color="auto"/>
      </w:divBdr>
    </w:div>
    <w:div w:id="240794020">
      <w:bodyDiv w:val="1"/>
      <w:marLeft w:val="0"/>
      <w:marRight w:val="0"/>
      <w:marTop w:val="0"/>
      <w:marBottom w:val="0"/>
      <w:divBdr>
        <w:top w:val="none" w:sz="0" w:space="0" w:color="auto"/>
        <w:left w:val="none" w:sz="0" w:space="0" w:color="auto"/>
        <w:bottom w:val="none" w:sz="0" w:space="0" w:color="auto"/>
        <w:right w:val="none" w:sz="0" w:space="0" w:color="auto"/>
      </w:divBdr>
    </w:div>
    <w:div w:id="257374526">
      <w:bodyDiv w:val="1"/>
      <w:marLeft w:val="0"/>
      <w:marRight w:val="0"/>
      <w:marTop w:val="0"/>
      <w:marBottom w:val="0"/>
      <w:divBdr>
        <w:top w:val="none" w:sz="0" w:space="0" w:color="auto"/>
        <w:left w:val="none" w:sz="0" w:space="0" w:color="auto"/>
        <w:bottom w:val="none" w:sz="0" w:space="0" w:color="auto"/>
        <w:right w:val="none" w:sz="0" w:space="0" w:color="auto"/>
      </w:divBdr>
      <w:divsChild>
        <w:div w:id="787047978">
          <w:marLeft w:val="360"/>
          <w:marRight w:val="0"/>
          <w:marTop w:val="200"/>
          <w:marBottom w:val="0"/>
          <w:divBdr>
            <w:top w:val="none" w:sz="0" w:space="0" w:color="auto"/>
            <w:left w:val="none" w:sz="0" w:space="0" w:color="auto"/>
            <w:bottom w:val="none" w:sz="0" w:space="0" w:color="auto"/>
            <w:right w:val="none" w:sz="0" w:space="0" w:color="auto"/>
          </w:divBdr>
        </w:div>
        <w:div w:id="810639735">
          <w:marLeft w:val="1166"/>
          <w:marRight w:val="0"/>
          <w:marTop w:val="100"/>
          <w:marBottom w:val="0"/>
          <w:divBdr>
            <w:top w:val="none" w:sz="0" w:space="0" w:color="auto"/>
            <w:left w:val="none" w:sz="0" w:space="0" w:color="auto"/>
            <w:bottom w:val="none" w:sz="0" w:space="0" w:color="auto"/>
            <w:right w:val="none" w:sz="0" w:space="0" w:color="auto"/>
          </w:divBdr>
        </w:div>
        <w:div w:id="1411586065">
          <w:marLeft w:val="360"/>
          <w:marRight w:val="0"/>
          <w:marTop w:val="200"/>
          <w:marBottom w:val="0"/>
          <w:divBdr>
            <w:top w:val="none" w:sz="0" w:space="0" w:color="auto"/>
            <w:left w:val="none" w:sz="0" w:space="0" w:color="auto"/>
            <w:bottom w:val="none" w:sz="0" w:space="0" w:color="auto"/>
            <w:right w:val="none" w:sz="0" w:space="0" w:color="auto"/>
          </w:divBdr>
        </w:div>
        <w:div w:id="1485701342">
          <w:marLeft w:val="1166"/>
          <w:marRight w:val="0"/>
          <w:marTop w:val="100"/>
          <w:marBottom w:val="0"/>
          <w:divBdr>
            <w:top w:val="none" w:sz="0" w:space="0" w:color="auto"/>
            <w:left w:val="none" w:sz="0" w:space="0" w:color="auto"/>
            <w:bottom w:val="none" w:sz="0" w:space="0" w:color="auto"/>
            <w:right w:val="none" w:sz="0" w:space="0" w:color="auto"/>
          </w:divBdr>
        </w:div>
        <w:div w:id="1679386355">
          <w:marLeft w:val="1166"/>
          <w:marRight w:val="0"/>
          <w:marTop w:val="100"/>
          <w:marBottom w:val="0"/>
          <w:divBdr>
            <w:top w:val="none" w:sz="0" w:space="0" w:color="auto"/>
            <w:left w:val="none" w:sz="0" w:space="0" w:color="auto"/>
            <w:bottom w:val="none" w:sz="0" w:space="0" w:color="auto"/>
            <w:right w:val="none" w:sz="0" w:space="0" w:color="auto"/>
          </w:divBdr>
        </w:div>
        <w:div w:id="1799562903">
          <w:marLeft w:val="1166"/>
          <w:marRight w:val="0"/>
          <w:marTop w:val="100"/>
          <w:marBottom w:val="0"/>
          <w:divBdr>
            <w:top w:val="none" w:sz="0" w:space="0" w:color="auto"/>
            <w:left w:val="none" w:sz="0" w:space="0" w:color="auto"/>
            <w:bottom w:val="none" w:sz="0" w:space="0" w:color="auto"/>
            <w:right w:val="none" w:sz="0" w:space="0" w:color="auto"/>
          </w:divBdr>
        </w:div>
        <w:div w:id="1831099988">
          <w:marLeft w:val="1166"/>
          <w:marRight w:val="0"/>
          <w:marTop w:val="100"/>
          <w:marBottom w:val="0"/>
          <w:divBdr>
            <w:top w:val="none" w:sz="0" w:space="0" w:color="auto"/>
            <w:left w:val="none" w:sz="0" w:space="0" w:color="auto"/>
            <w:bottom w:val="none" w:sz="0" w:space="0" w:color="auto"/>
            <w:right w:val="none" w:sz="0" w:space="0" w:color="auto"/>
          </w:divBdr>
        </w:div>
        <w:div w:id="1965499580">
          <w:marLeft w:val="1166"/>
          <w:marRight w:val="0"/>
          <w:marTop w:val="100"/>
          <w:marBottom w:val="0"/>
          <w:divBdr>
            <w:top w:val="none" w:sz="0" w:space="0" w:color="auto"/>
            <w:left w:val="none" w:sz="0" w:space="0" w:color="auto"/>
            <w:bottom w:val="none" w:sz="0" w:space="0" w:color="auto"/>
            <w:right w:val="none" w:sz="0" w:space="0" w:color="auto"/>
          </w:divBdr>
        </w:div>
      </w:divsChild>
    </w:div>
    <w:div w:id="346832281">
      <w:bodyDiv w:val="1"/>
      <w:marLeft w:val="0"/>
      <w:marRight w:val="0"/>
      <w:marTop w:val="0"/>
      <w:marBottom w:val="0"/>
      <w:divBdr>
        <w:top w:val="none" w:sz="0" w:space="0" w:color="auto"/>
        <w:left w:val="none" w:sz="0" w:space="0" w:color="auto"/>
        <w:bottom w:val="none" w:sz="0" w:space="0" w:color="auto"/>
        <w:right w:val="none" w:sz="0" w:space="0" w:color="auto"/>
      </w:divBdr>
    </w:div>
    <w:div w:id="378090699">
      <w:bodyDiv w:val="1"/>
      <w:marLeft w:val="0"/>
      <w:marRight w:val="0"/>
      <w:marTop w:val="0"/>
      <w:marBottom w:val="0"/>
      <w:divBdr>
        <w:top w:val="none" w:sz="0" w:space="0" w:color="auto"/>
        <w:left w:val="none" w:sz="0" w:space="0" w:color="auto"/>
        <w:bottom w:val="none" w:sz="0" w:space="0" w:color="auto"/>
        <w:right w:val="none" w:sz="0" w:space="0" w:color="auto"/>
      </w:divBdr>
    </w:div>
    <w:div w:id="416827393">
      <w:bodyDiv w:val="1"/>
      <w:marLeft w:val="0"/>
      <w:marRight w:val="0"/>
      <w:marTop w:val="0"/>
      <w:marBottom w:val="0"/>
      <w:divBdr>
        <w:top w:val="none" w:sz="0" w:space="0" w:color="auto"/>
        <w:left w:val="none" w:sz="0" w:space="0" w:color="auto"/>
        <w:bottom w:val="none" w:sz="0" w:space="0" w:color="auto"/>
        <w:right w:val="none" w:sz="0" w:space="0" w:color="auto"/>
      </w:divBdr>
      <w:divsChild>
        <w:div w:id="1167939767">
          <w:marLeft w:val="446"/>
          <w:marRight w:val="0"/>
          <w:marTop w:val="0"/>
          <w:marBottom w:val="0"/>
          <w:divBdr>
            <w:top w:val="none" w:sz="0" w:space="0" w:color="auto"/>
            <w:left w:val="none" w:sz="0" w:space="0" w:color="auto"/>
            <w:bottom w:val="none" w:sz="0" w:space="0" w:color="auto"/>
            <w:right w:val="none" w:sz="0" w:space="0" w:color="auto"/>
          </w:divBdr>
        </w:div>
        <w:div w:id="1472138791">
          <w:marLeft w:val="446"/>
          <w:marRight w:val="0"/>
          <w:marTop w:val="0"/>
          <w:marBottom w:val="0"/>
          <w:divBdr>
            <w:top w:val="none" w:sz="0" w:space="0" w:color="auto"/>
            <w:left w:val="none" w:sz="0" w:space="0" w:color="auto"/>
            <w:bottom w:val="none" w:sz="0" w:space="0" w:color="auto"/>
            <w:right w:val="none" w:sz="0" w:space="0" w:color="auto"/>
          </w:divBdr>
        </w:div>
        <w:div w:id="1686664029">
          <w:marLeft w:val="446"/>
          <w:marRight w:val="0"/>
          <w:marTop w:val="0"/>
          <w:marBottom w:val="0"/>
          <w:divBdr>
            <w:top w:val="none" w:sz="0" w:space="0" w:color="auto"/>
            <w:left w:val="none" w:sz="0" w:space="0" w:color="auto"/>
            <w:bottom w:val="none" w:sz="0" w:space="0" w:color="auto"/>
            <w:right w:val="none" w:sz="0" w:space="0" w:color="auto"/>
          </w:divBdr>
        </w:div>
        <w:div w:id="1765956528">
          <w:marLeft w:val="446"/>
          <w:marRight w:val="0"/>
          <w:marTop w:val="0"/>
          <w:marBottom w:val="0"/>
          <w:divBdr>
            <w:top w:val="none" w:sz="0" w:space="0" w:color="auto"/>
            <w:left w:val="none" w:sz="0" w:space="0" w:color="auto"/>
            <w:bottom w:val="none" w:sz="0" w:space="0" w:color="auto"/>
            <w:right w:val="none" w:sz="0" w:space="0" w:color="auto"/>
          </w:divBdr>
        </w:div>
      </w:divsChild>
    </w:div>
    <w:div w:id="532033277">
      <w:bodyDiv w:val="1"/>
      <w:marLeft w:val="0"/>
      <w:marRight w:val="0"/>
      <w:marTop w:val="0"/>
      <w:marBottom w:val="0"/>
      <w:divBdr>
        <w:top w:val="none" w:sz="0" w:space="0" w:color="auto"/>
        <w:left w:val="none" w:sz="0" w:space="0" w:color="auto"/>
        <w:bottom w:val="none" w:sz="0" w:space="0" w:color="auto"/>
        <w:right w:val="none" w:sz="0" w:space="0" w:color="auto"/>
      </w:divBdr>
    </w:div>
    <w:div w:id="539786604">
      <w:bodyDiv w:val="1"/>
      <w:marLeft w:val="0"/>
      <w:marRight w:val="0"/>
      <w:marTop w:val="0"/>
      <w:marBottom w:val="0"/>
      <w:divBdr>
        <w:top w:val="none" w:sz="0" w:space="0" w:color="auto"/>
        <w:left w:val="none" w:sz="0" w:space="0" w:color="auto"/>
        <w:bottom w:val="none" w:sz="0" w:space="0" w:color="auto"/>
        <w:right w:val="none" w:sz="0" w:space="0" w:color="auto"/>
      </w:divBdr>
    </w:div>
    <w:div w:id="710376003">
      <w:bodyDiv w:val="1"/>
      <w:marLeft w:val="0"/>
      <w:marRight w:val="0"/>
      <w:marTop w:val="0"/>
      <w:marBottom w:val="0"/>
      <w:divBdr>
        <w:top w:val="none" w:sz="0" w:space="0" w:color="auto"/>
        <w:left w:val="none" w:sz="0" w:space="0" w:color="auto"/>
        <w:bottom w:val="none" w:sz="0" w:space="0" w:color="auto"/>
        <w:right w:val="none" w:sz="0" w:space="0" w:color="auto"/>
      </w:divBdr>
    </w:div>
    <w:div w:id="817576851">
      <w:bodyDiv w:val="1"/>
      <w:marLeft w:val="0"/>
      <w:marRight w:val="0"/>
      <w:marTop w:val="0"/>
      <w:marBottom w:val="0"/>
      <w:divBdr>
        <w:top w:val="none" w:sz="0" w:space="0" w:color="auto"/>
        <w:left w:val="none" w:sz="0" w:space="0" w:color="auto"/>
        <w:bottom w:val="none" w:sz="0" w:space="0" w:color="auto"/>
        <w:right w:val="none" w:sz="0" w:space="0" w:color="auto"/>
      </w:divBdr>
    </w:div>
    <w:div w:id="868446294">
      <w:bodyDiv w:val="1"/>
      <w:marLeft w:val="0"/>
      <w:marRight w:val="0"/>
      <w:marTop w:val="0"/>
      <w:marBottom w:val="0"/>
      <w:divBdr>
        <w:top w:val="none" w:sz="0" w:space="0" w:color="auto"/>
        <w:left w:val="none" w:sz="0" w:space="0" w:color="auto"/>
        <w:bottom w:val="none" w:sz="0" w:space="0" w:color="auto"/>
        <w:right w:val="none" w:sz="0" w:space="0" w:color="auto"/>
      </w:divBdr>
    </w:div>
    <w:div w:id="885413218">
      <w:bodyDiv w:val="1"/>
      <w:marLeft w:val="0"/>
      <w:marRight w:val="0"/>
      <w:marTop w:val="0"/>
      <w:marBottom w:val="0"/>
      <w:divBdr>
        <w:top w:val="none" w:sz="0" w:space="0" w:color="auto"/>
        <w:left w:val="none" w:sz="0" w:space="0" w:color="auto"/>
        <w:bottom w:val="none" w:sz="0" w:space="0" w:color="auto"/>
        <w:right w:val="none" w:sz="0" w:space="0" w:color="auto"/>
      </w:divBdr>
    </w:div>
    <w:div w:id="887423549">
      <w:bodyDiv w:val="1"/>
      <w:marLeft w:val="0"/>
      <w:marRight w:val="0"/>
      <w:marTop w:val="0"/>
      <w:marBottom w:val="0"/>
      <w:divBdr>
        <w:top w:val="none" w:sz="0" w:space="0" w:color="auto"/>
        <w:left w:val="none" w:sz="0" w:space="0" w:color="auto"/>
        <w:bottom w:val="none" w:sz="0" w:space="0" w:color="auto"/>
        <w:right w:val="none" w:sz="0" w:space="0" w:color="auto"/>
      </w:divBdr>
    </w:div>
    <w:div w:id="930743141">
      <w:bodyDiv w:val="1"/>
      <w:marLeft w:val="0"/>
      <w:marRight w:val="0"/>
      <w:marTop w:val="0"/>
      <w:marBottom w:val="0"/>
      <w:divBdr>
        <w:top w:val="none" w:sz="0" w:space="0" w:color="auto"/>
        <w:left w:val="none" w:sz="0" w:space="0" w:color="auto"/>
        <w:bottom w:val="none" w:sz="0" w:space="0" w:color="auto"/>
        <w:right w:val="none" w:sz="0" w:space="0" w:color="auto"/>
      </w:divBdr>
    </w:div>
    <w:div w:id="940458049">
      <w:bodyDiv w:val="1"/>
      <w:marLeft w:val="0"/>
      <w:marRight w:val="0"/>
      <w:marTop w:val="0"/>
      <w:marBottom w:val="0"/>
      <w:divBdr>
        <w:top w:val="none" w:sz="0" w:space="0" w:color="auto"/>
        <w:left w:val="none" w:sz="0" w:space="0" w:color="auto"/>
        <w:bottom w:val="none" w:sz="0" w:space="0" w:color="auto"/>
        <w:right w:val="none" w:sz="0" w:space="0" w:color="auto"/>
      </w:divBdr>
    </w:div>
    <w:div w:id="951211791">
      <w:bodyDiv w:val="1"/>
      <w:marLeft w:val="0"/>
      <w:marRight w:val="0"/>
      <w:marTop w:val="0"/>
      <w:marBottom w:val="0"/>
      <w:divBdr>
        <w:top w:val="none" w:sz="0" w:space="0" w:color="auto"/>
        <w:left w:val="none" w:sz="0" w:space="0" w:color="auto"/>
        <w:bottom w:val="none" w:sz="0" w:space="0" w:color="auto"/>
        <w:right w:val="none" w:sz="0" w:space="0" w:color="auto"/>
      </w:divBdr>
    </w:div>
    <w:div w:id="955210592">
      <w:bodyDiv w:val="1"/>
      <w:marLeft w:val="0"/>
      <w:marRight w:val="0"/>
      <w:marTop w:val="0"/>
      <w:marBottom w:val="0"/>
      <w:divBdr>
        <w:top w:val="none" w:sz="0" w:space="0" w:color="auto"/>
        <w:left w:val="none" w:sz="0" w:space="0" w:color="auto"/>
        <w:bottom w:val="none" w:sz="0" w:space="0" w:color="auto"/>
        <w:right w:val="none" w:sz="0" w:space="0" w:color="auto"/>
      </w:divBdr>
    </w:div>
    <w:div w:id="1061444541">
      <w:bodyDiv w:val="1"/>
      <w:marLeft w:val="0"/>
      <w:marRight w:val="0"/>
      <w:marTop w:val="0"/>
      <w:marBottom w:val="0"/>
      <w:divBdr>
        <w:top w:val="none" w:sz="0" w:space="0" w:color="auto"/>
        <w:left w:val="none" w:sz="0" w:space="0" w:color="auto"/>
        <w:bottom w:val="none" w:sz="0" w:space="0" w:color="auto"/>
        <w:right w:val="none" w:sz="0" w:space="0" w:color="auto"/>
      </w:divBdr>
      <w:divsChild>
        <w:div w:id="1516338830">
          <w:marLeft w:val="1080"/>
          <w:marRight w:val="0"/>
          <w:marTop w:val="100"/>
          <w:marBottom w:val="0"/>
          <w:divBdr>
            <w:top w:val="none" w:sz="0" w:space="0" w:color="auto"/>
            <w:left w:val="none" w:sz="0" w:space="0" w:color="auto"/>
            <w:bottom w:val="none" w:sz="0" w:space="0" w:color="auto"/>
            <w:right w:val="none" w:sz="0" w:space="0" w:color="auto"/>
          </w:divBdr>
        </w:div>
        <w:div w:id="1859469188">
          <w:marLeft w:val="1080"/>
          <w:marRight w:val="0"/>
          <w:marTop w:val="100"/>
          <w:marBottom w:val="0"/>
          <w:divBdr>
            <w:top w:val="none" w:sz="0" w:space="0" w:color="auto"/>
            <w:left w:val="none" w:sz="0" w:space="0" w:color="auto"/>
            <w:bottom w:val="none" w:sz="0" w:space="0" w:color="auto"/>
            <w:right w:val="none" w:sz="0" w:space="0" w:color="auto"/>
          </w:divBdr>
        </w:div>
      </w:divsChild>
    </w:div>
    <w:div w:id="1078290840">
      <w:bodyDiv w:val="1"/>
      <w:marLeft w:val="0"/>
      <w:marRight w:val="0"/>
      <w:marTop w:val="0"/>
      <w:marBottom w:val="0"/>
      <w:divBdr>
        <w:top w:val="none" w:sz="0" w:space="0" w:color="auto"/>
        <w:left w:val="none" w:sz="0" w:space="0" w:color="auto"/>
        <w:bottom w:val="none" w:sz="0" w:space="0" w:color="auto"/>
        <w:right w:val="none" w:sz="0" w:space="0" w:color="auto"/>
      </w:divBdr>
      <w:divsChild>
        <w:div w:id="924342510">
          <w:marLeft w:val="1080"/>
          <w:marRight w:val="0"/>
          <w:marTop w:val="100"/>
          <w:marBottom w:val="0"/>
          <w:divBdr>
            <w:top w:val="none" w:sz="0" w:space="0" w:color="auto"/>
            <w:left w:val="none" w:sz="0" w:space="0" w:color="auto"/>
            <w:bottom w:val="none" w:sz="0" w:space="0" w:color="auto"/>
            <w:right w:val="none" w:sz="0" w:space="0" w:color="auto"/>
          </w:divBdr>
        </w:div>
        <w:div w:id="1154418888">
          <w:marLeft w:val="1080"/>
          <w:marRight w:val="0"/>
          <w:marTop w:val="100"/>
          <w:marBottom w:val="0"/>
          <w:divBdr>
            <w:top w:val="none" w:sz="0" w:space="0" w:color="auto"/>
            <w:left w:val="none" w:sz="0" w:space="0" w:color="auto"/>
            <w:bottom w:val="none" w:sz="0" w:space="0" w:color="auto"/>
            <w:right w:val="none" w:sz="0" w:space="0" w:color="auto"/>
          </w:divBdr>
        </w:div>
        <w:div w:id="1273705347">
          <w:marLeft w:val="1080"/>
          <w:marRight w:val="0"/>
          <w:marTop w:val="100"/>
          <w:marBottom w:val="0"/>
          <w:divBdr>
            <w:top w:val="none" w:sz="0" w:space="0" w:color="auto"/>
            <w:left w:val="none" w:sz="0" w:space="0" w:color="auto"/>
            <w:bottom w:val="none" w:sz="0" w:space="0" w:color="auto"/>
            <w:right w:val="none" w:sz="0" w:space="0" w:color="auto"/>
          </w:divBdr>
        </w:div>
        <w:div w:id="1518038529">
          <w:marLeft w:val="1080"/>
          <w:marRight w:val="0"/>
          <w:marTop w:val="100"/>
          <w:marBottom w:val="0"/>
          <w:divBdr>
            <w:top w:val="none" w:sz="0" w:space="0" w:color="auto"/>
            <w:left w:val="none" w:sz="0" w:space="0" w:color="auto"/>
            <w:bottom w:val="none" w:sz="0" w:space="0" w:color="auto"/>
            <w:right w:val="none" w:sz="0" w:space="0" w:color="auto"/>
          </w:divBdr>
        </w:div>
        <w:div w:id="1575387067">
          <w:marLeft w:val="1080"/>
          <w:marRight w:val="0"/>
          <w:marTop w:val="100"/>
          <w:marBottom w:val="0"/>
          <w:divBdr>
            <w:top w:val="none" w:sz="0" w:space="0" w:color="auto"/>
            <w:left w:val="none" w:sz="0" w:space="0" w:color="auto"/>
            <w:bottom w:val="none" w:sz="0" w:space="0" w:color="auto"/>
            <w:right w:val="none" w:sz="0" w:space="0" w:color="auto"/>
          </w:divBdr>
        </w:div>
      </w:divsChild>
    </w:div>
    <w:div w:id="1141966328">
      <w:bodyDiv w:val="1"/>
      <w:marLeft w:val="0"/>
      <w:marRight w:val="0"/>
      <w:marTop w:val="0"/>
      <w:marBottom w:val="0"/>
      <w:divBdr>
        <w:top w:val="none" w:sz="0" w:space="0" w:color="auto"/>
        <w:left w:val="none" w:sz="0" w:space="0" w:color="auto"/>
        <w:bottom w:val="none" w:sz="0" w:space="0" w:color="auto"/>
        <w:right w:val="none" w:sz="0" w:space="0" w:color="auto"/>
      </w:divBdr>
      <w:divsChild>
        <w:div w:id="1016034490">
          <w:marLeft w:val="1080"/>
          <w:marRight w:val="0"/>
          <w:marTop w:val="100"/>
          <w:marBottom w:val="0"/>
          <w:divBdr>
            <w:top w:val="none" w:sz="0" w:space="0" w:color="auto"/>
            <w:left w:val="none" w:sz="0" w:space="0" w:color="auto"/>
            <w:bottom w:val="none" w:sz="0" w:space="0" w:color="auto"/>
            <w:right w:val="none" w:sz="0" w:space="0" w:color="auto"/>
          </w:divBdr>
        </w:div>
        <w:div w:id="1157497386">
          <w:marLeft w:val="1080"/>
          <w:marRight w:val="0"/>
          <w:marTop w:val="100"/>
          <w:marBottom w:val="0"/>
          <w:divBdr>
            <w:top w:val="none" w:sz="0" w:space="0" w:color="auto"/>
            <w:left w:val="none" w:sz="0" w:space="0" w:color="auto"/>
            <w:bottom w:val="none" w:sz="0" w:space="0" w:color="auto"/>
            <w:right w:val="none" w:sz="0" w:space="0" w:color="auto"/>
          </w:divBdr>
        </w:div>
        <w:div w:id="1177189290">
          <w:marLeft w:val="1080"/>
          <w:marRight w:val="0"/>
          <w:marTop w:val="100"/>
          <w:marBottom w:val="0"/>
          <w:divBdr>
            <w:top w:val="none" w:sz="0" w:space="0" w:color="auto"/>
            <w:left w:val="none" w:sz="0" w:space="0" w:color="auto"/>
            <w:bottom w:val="none" w:sz="0" w:space="0" w:color="auto"/>
            <w:right w:val="none" w:sz="0" w:space="0" w:color="auto"/>
          </w:divBdr>
        </w:div>
        <w:div w:id="1235823197">
          <w:marLeft w:val="1080"/>
          <w:marRight w:val="0"/>
          <w:marTop w:val="100"/>
          <w:marBottom w:val="0"/>
          <w:divBdr>
            <w:top w:val="none" w:sz="0" w:space="0" w:color="auto"/>
            <w:left w:val="none" w:sz="0" w:space="0" w:color="auto"/>
            <w:bottom w:val="none" w:sz="0" w:space="0" w:color="auto"/>
            <w:right w:val="none" w:sz="0" w:space="0" w:color="auto"/>
          </w:divBdr>
        </w:div>
      </w:divsChild>
    </w:div>
    <w:div w:id="1170439473">
      <w:bodyDiv w:val="1"/>
      <w:marLeft w:val="0"/>
      <w:marRight w:val="0"/>
      <w:marTop w:val="0"/>
      <w:marBottom w:val="0"/>
      <w:divBdr>
        <w:top w:val="none" w:sz="0" w:space="0" w:color="auto"/>
        <w:left w:val="none" w:sz="0" w:space="0" w:color="auto"/>
        <w:bottom w:val="none" w:sz="0" w:space="0" w:color="auto"/>
        <w:right w:val="none" w:sz="0" w:space="0" w:color="auto"/>
      </w:divBdr>
    </w:div>
    <w:div w:id="1250000091">
      <w:bodyDiv w:val="1"/>
      <w:marLeft w:val="0"/>
      <w:marRight w:val="0"/>
      <w:marTop w:val="0"/>
      <w:marBottom w:val="0"/>
      <w:divBdr>
        <w:top w:val="none" w:sz="0" w:space="0" w:color="auto"/>
        <w:left w:val="none" w:sz="0" w:space="0" w:color="auto"/>
        <w:bottom w:val="none" w:sz="0" w:space="0" w:color="auto"/>
        <w:right w:val="none" w:sz="0" w:space="0" w:color="auto"/>
      </w:divBdr>
    </w:div>
    <w:div w:id="1346400433">
      <w:bodyDiv w:val="1"/>
      <w:marLeft w:val="0"/>
      <w:marRight w:val="0"/>
      <w:marTop w:val="0"/>
      <w:marBottom w:val="0"/>
      <w:divBdr>
        <w:top w:val="none" w:sz="0" w:space="0" w:color="auto"/>
        <w:left w:val="none" w:sz="0" w:space="0" w:color="auto"/>
        <w:bottom w:val="none" w:sz="0" w:space="0" w:color="auto"/>
        <w:right w:val="none" w:sz="0" w:space="0" w:color="auto"/>
      </w:divBdr>
    </w:div>
    <w:div w:id="1415663524">
      <w:bodyDiv w:val="1"/>
      <w:marLeft w:val="0"/>
      <w:marRight w:val="0"/>
      <w:marTop w:val="0"/>
      <w:marBottom w:val="0"/>
      <w:divBdr>
        <w:top w:val="none" w:sz="0" w:space="0" w:color="auto"/>
        <w:left w:val="none" w:sz="0" w:space="0" w:color="auto"/>
        <w:bottom w:val="none" w:sz="0" w:space="0" w:color="auto"/>
        <w:right w:val="none" w:sz="0" w:space="0" w:color="auto"/>
      </w:divBdr>
    </w:div>
    <w:div w:id="1501962345">
      <w:bodyDiv w:val="1"/>
      <w:marLeft w:val="0"/>
      <w:marRight w:val="0"/>
      <w:marTop w:val="0"/>
      <w:marBottom w:val="0"/>
      <w:divBdr>
        <w:top w:val="none" w:sz="0" w:space="0" w:color="auto"/>
        <w:left w:val="none" w:sz="0" w:space="0" w:color="auto"/>
        <w:bottom w:val="none" w:sz="0" w:space="0" w:color="auto"/>
        <w:right w:val="none" w:sz="0" w:space="0" w:color="auto"/>
      </w:divBdr>
      <w:divsChild>
        <w:div w:id="128132605">
          <w:marLeft w:val="547"/>
          <w:marRight w:val="0"/>
          <w:marTop w:val="115"/>
          <w:marBottom w:val="0"/>
          <w:divBdr>
            <w:top w:val="none" w:sz="0" w:space="0" w:color="auto"/>
            <w:left w:val="none" w:sz="0" w:space="0" w:color="auto"/>
            <w:bottom w:val="none" w:sz="0" w:space="0" w:color="auto"/>
            <w:right w:val="none" w:sz="0" w:space="0" w:color="auto"/>
          </w:divBdr>
        </w:div>
        <w:div w:id="174921872">
          <w:marLeft w:val="547"/>
          <w:marRight w:val="0"/>
          <w:marTop w:val="115"/>
          <w:marBottom w:val="0"/>
          <w:divBdr>
            <w:top w:val="none" w:sz="0" w:space="0" w:color="auto"/>
            <w:left w:val="none" w:sz="0" w:space="0" w:color="auto"/>
            <w:bottom w:val="none" w:sz="0" w:space="0" w:color="auto"/>
            <w:right w:val="none" w:sz="0" w:space="0" w:color="auto"/>
          </w:divBdr>
        </w:div>
        <w:div w:id="576551596">
          <w:marLeft w:val="547"/>
          <w:marRight w:val="0"/>
          <w:marTop w:val="115"/>
          <w:marBottom w:val="0"/>
          <w:divBdr>
            <w:top w:val="none" w:sz="0" w:space="0" w:color="auto"/>
            <w:left w:val="none" w:sz="0" w:space="0" w:color="auto"/>
            <w:bottom w:val="none" w:sz="0" w:space="0" w:color="auto"/>
            <w:right w:val="none" w:sz="0" w:space="0" w:color="auto"/>
          </w:divBdr>
        </w:div>
        <w:div w:id="1354190281">
          <w:marLeft w:val="547"/>
          <w:marRight w:val="0"/>
          <w:marTop w:val="115"/>
          <w:marBottom w:val="0"/>
          <w:divBdr>
            <w:top w:val="none" w:sz="0" w:space="0" w:color="auto"/>
            <w:left w:val="none" w:sz="0" w:space="0" w:color="auto"/>
            <w:bottom w:val="none" w:sz="0" w:space="0" w:color="auto"/>
            <w:right w:val="none" w:sz="0" w:space="0" w:color="auto"/>
          </w:divBdr>
        </w:div>
        <w:div w:id="1433894774">
          <w:marLeft w:val="547"/>
          <w:marRight w:val="0"/>
          <w:marTop w:val="115"/>
          <w:marBottom w:val="0"/>
          <w:divBdr>
            <w:top w:val="none" w:sz="0" w:space="0" w:color="auto"/>
            <w:left w:val="none" w:sz="0" w:space="0" w:color="auto"/>
            <w:bottom w:val="none" w:sz="0" w:space="0" w:color="auto"/>
            <w:right w:val="none" w:sz="0" w:space="0" w:color="auto"/>
          </w:divBdr>
        </w:div>
        <w:div w:id="1770546943">
          <w:marLeft w:val="547"/>
          <w:marRight w:val="0"/>
          <w:marTop w:val="115"/>
          <w:marBottom w:val="0"/>
          <w:divBdr>
            <w:top w:val="none" w:sz="0" w:space="0" w:color="auto"/>
            <w:left w:val="none" w:sz="0" w:space="0" w:color="auto"/>
            <w:bottom w:val="none" w:sz="0" w:space="0" w:color="auto"/>
            <w:right w:val="none" w:sz="0" w:space="0" w:color="auto"/>
          </w:divBdr>
        </w:div>
      </w:divsChild>
    </w:div>
    <w:div w:id="1506214312">
      <w:bodyDiv w:val="1"/>
      <w:marLeft w:val="0"/>
      <w:marRight w:val="0"/>
      <w:marTop w:val="0"/>
      <w:marBottom w:val="0"/>
      <w:divBdr>
        <w:top w:val="none" w:sz="0" w:space="0" w:color="auto"/>
        <w:left w:val="none" w:sz="0" w:space="0" w:color="auto"/>
        <w:bottom w:val="none" w:sz="0" w:space="0" w:color="auto"/>
        <w:right w:val="none" w:sz="0" w:space="0" w:color="auto"/>
      </w:divBdr>
    </w:div>
    <w:div w:id="1589847339">
      <w:bodyDiv w:val="1"/>
      <w:marLeft w:val="0"/>
      <w:marRight w:val="0"/>
      <w:marTop w:val="0"/>
      <w:marBottom w:val="0"/>
      <w:divBdr>
        <w:top w:val="none" w:sz="0" w:space="0" w:color="auto"/>
        <w:left w:val="none" w:sz="0" w:space="0" w:color="auto"/>
        <w:bottom w:val="none" w:sz="0" w:space="0" w:color="auto"/>
        <w:right w:val="none" w:sz="0" w:space="0" w:color="auto"/>
      </w:divBdr>
      <w:divsChild>
        <w:div w:id="181669339">
          <w:marLeft w:val="360"/>
          <w:marRight w:val="0"/>
          <w:marTop w:val="200"/>
          <w:marBottom w:val="0"/>
          <w:divBdr>
            <w:top w:val="none" w:sz="0" w:space="0" w:color="auto"/>
            <w:left w:val="none" w:sz="0" w:space="0" w:color="auto"/>
            <w:bottom w:val="none" w:sz="0" w:space="0" w:color="auto"/>
            <w:right w:val="none" w:sz="0" w:space="0" w:color="auto"/>
          </w:divBdr>
        </w:div>
        <w:div w:id="281617687">
          <w:marLeft w:val="1080"/>
          <w:marRight w:val="0"/>
          <w:marTop w:val="100"/>
          <w:marBottom w:val="0"/>
          <w:divBdr>
            <w:top w:val="none" w:sz="0" w:space="0" w:color="auto"/>
            <w:left w:val="none" w:sz="0" w:space="0" w:color="auto"/>
            <w:bottom w:val="none" w:sz="0" w:space="0" w:color="auto"/>
            <w:right w:val="none" w:sz="0" w:space="0" w:color="auto"/>
          </w:divBdr>
        </w:div>
        <w:div w:id="387723908">
          <w:marLeft w:val="1080"/>
          <w:marRight w:val="0"/>
          <w:marTop w:val="100"/>
          <w:marBottom w:val="0"/>
          <w:divBdr>
            <w:top w:val="none" w:sz="0" w:space="0" w:color="auto"/>
            <w:left w:val="none" w:sz="0" w:space="0" w:color="auto"/>
            <w:bottom w:val="none" w:sz="0" w:space="0" w:color="auto"/>
            <w:right w:val="none" w:sz="0" w:space="0" w:color="auto"/>
          </w:divBdr>
        </w:div>
        <w:div w:id="396123719">
          <w:marLeft w:val="1080"/>
          <w:marRight w:val="0"/>
          <w:marTop w:val="100"/>
          <w:marBottom w:val="0"/>
          <w:divBdr>
            <w:top w:val="none" w:sz="0" w:space="0" w:color="auto"/>
            <w:left w:val="none" w:sz="0" w:space="0" w:color="auto"/>
            <w:bottom w:val="none" w:sz="0" w:space="0" w:color="auto"/>
            <w:right w:val="none" w:sz="0" w:space="0" w:color="auto"/>
          </w:divBdr>
        </w:div>
        <w:div w:id="447551867">
          <w:marLeft w:val="1080"/>
          <w:marRight w:val="0"/>
          <w:marTop w:val="100"/>
          <w:marBottom w:val="0"/>
          <w:divBdr>
            <w:top w:val="none" w:sz="0" w:space="0" w:color="auto"/>
            <w:left w:val="none" w:sz="0" w:space="0" w:color="auto"/>
            <w:bottom w:val="none" w:sz="0" w:space="0" w:color="auto"/>
            <w:right w:val="none" w:sz="0" w:space="0" w:color="auto"/>
          </w:divBdr>
        </w:div>
        <w:div w:id="549269407">
          <w:marLeft w:val="1080"/>
          <w:marRight w:val="0"/>
          <w:marTop w:val="100"/>
          <w:marBottom w:val="0"/>
          <w:divBdr>
            <w:top w:val="none" w:sz="0" w:space="0" w:color="auto"/>
            <w:left w:val="none" w:sz="0" w:space="0" w:color="auto"/>
            <w:bottom w:val="none" w:sz="0" w:space="0" w:color="auto"/>
            <w:right w:val="none" w:sz="0" w:space="0" w:color="auto"/>
          </w:divBdr>
        </w:div>
        <w:div w:id="684212999">
          <w:marLeft w:val="1080"/>
          <w:marRight w:val="0"/>
          <w:marTop w:val="100"/>
          <w:marBottom w:val="0"/>
          <w:divBdr>
            <w:top w:val="none" w:sz="0" w:space="0" w:color="auto"/>
            <w:left w:val="none" w:sz="0" w:space="0" w:color="auto"/>
            <w:bottom w:val="none" w:sz="0" w:space="0" w:color="auto"/>
            <w:right w:val="none" w:sz="0" w:space="0" w:color="auto"/>
          </w:divBdr>
        </w:div>
        <w:div w:id="738599764">
          <w:marLeft w:val="1080"/>
          <w:marRight w:val="0"/>
          <w:marTop w:val="100"/>
          <w:marBottom w:val="0"/>
          <w:divBdr>
            <w:top w:val="none" w:sz="0" w:space="0" w:color="auto"/>
            <w:left w:val="none" w:sz="0" w:space="0" w:color="auto"/>
            <w:bottom w:val="none" w:sz="0" w:space="0" w:color="auto"/>
            <w:right w:val="none" w:sz="0" w:space="0" w:color="auto"/>
          </w:divBdr>
        </w:div>
        <w:div w:id="794758874">
          <w:marLeft w:val="1080"/>
          <w:marRight w:val="0"/>
          <w:marTop w:val="100"/>
          <w:marBottom w:val="0"/>
          <w:divBdr>
            <w:top w:val="none" w:sz="0" w:space="0" w:color="auto"/>
            <w:left w:val="none" w:sz="0" w:space="0" w:color="auto"/>
            <w:bottom w:val="none" w:sz="0" w:space="0" w:color="auto"/>
            <w:right w:val="none" w:sz="0" w:space="0" w:color="auto"/>
          </w:divBdr>
        </w:div>
        <w:div w:id="841120349">
          <w:marLeft w:val="1080"/>
          <w:marRight w:val="0"/>
          <w:marTop w:val="100"/>
          <w:marBottom w:val="0"/>
          <w:divBdr>
            <w:top w:val="none" w:sz="0" w:space="0" w:color="auto"/>
            <w:left w:val="none" w:sz="0" w:space="0" w:color="auto"/>
            <w:bottom w:val="none" w:sz="0" w:space="0" w:color="auto"/>
            <w:right w:val="none" w:sz="0" w:space="0" w:color="auto"/>
          </w:divBdr>
        </w:div>
        <w:div w:id="965548555">
          <w:marLeft w:val="1080"/>
          <w:marRight w:val="0"/>
          <w:marTop w:val="100"/>
          <w:marBottom w:val="0"/>
          <w:divBdr>
            <w:top w:val="none" w:sz="0" w:space="0" w:color="auto"/>
            <w:left w:val="none" w:sz="0" w:space="0" w:color="auto"/>
            <w:bottom w:val="none" w:sz="0" w:space="0" w:color="auto"/>
            <w:right w:val="none" w:sz="0" w:space="0" w:color="auto"/>
          </w:divBdr>
        </w:div>
        <w:div w:id="1102191485">
          <w:marLeft w:val="1080"/>
          <w:marRight w:val="0"/>
          <w:marTop w:val="100"/>
          <w:marBottom w:val="0"/>
          <w:divBdr>
            <w:top w:val="none" w:sz="0" w:space="0" w:color="auto"/>
            <w:left w:val="none" w:sz="0" w:space="0" w:color="auto"/>
            <w:bottom w:val="none" w:sz="0" w:space="0" w:color="auto"/>
            <w:right w:val="none" w:sz="0" w:space="0" w:color="auto"/>
          </w:divBdr>
        </w:div>
        <w:div w:id="1148131159">
          <w:marLeft w:val="360"/>
          <w:marRight w:val="0"/>
          <w:marTop w:val="200"/>
          <w:marBottom w:val="0"/>
          <w:divBdr>
            <w:top w:val="none" w:sz="0" w:space="0" w:color="auto"/>
            <w:left w:val="none" w:sz="0" w:space="0" w:color="auto"/>
            <w:bottom w:val="none" w:sz="0" w:space="0" w:color="auto"/>
            <w:right w:val="none" w:sz="0" w:space="0" w:color="auto"/>
          </w:divBdr>
        </w:div>
        <w:div w:id="1354187518">
          <w:marLeft w:val="1080"/>
          <w:marRight w:val="0"/>
          <w:marTop w:val="100"/>
          <w:marBottom w:val="0"/>
          <w:divBdr>
            <w:top w:val="none" w:sz="0" w:space="0" w:color="auto"/>
            <w:left w:val="none" w:sz="0" w:space="0" w:color="auto"/>
            <w:bottom w:val="none" w:sz="0" w:space="0" w:color="auto"/>
            <w:right w:val="none" w:sz="0" w:space="0" w:color="auto"/>
          </w:divBdr>
        </w:div>
        <w:div w:id="1373379010">
          <w:marLeft w:val="1080"/>
          <w:marRight w:val="0"/>
          <w:marTop w:val="100"/>
          <w:marBottom w:val="0"/>
          <w:divBdr>
            <w:top w:val="none" w:sz="0" w:space="0" w:color="auto"/>
            <w:left w:val="none" w:sz="0" w:space="0" w:color="auto"/>
            <w:bottom w:val="none" w:sz="0" w:space="0" w:color="auto"/>
            <w:right w:val="none" w:sz="0" w:space="0" w:color="auto"/>
          </w:divBdr>
        </w:div>
        <w:div w:id="1525627308">
          <w:marLeft w:val="360"/>
          <w:marRight w:val="0"/>
          <w:marTop w:val="200"/>
          <w:marBottom w:val="0"/>
          <w:divBdr>
            <w:top w:val="none" w:sz="0" w:space="0" w:color="auto"/>
            <w:left w:val="none" w:sz="0" w:space="0" w:color="auto"/>
            <w:bottom w:val="none" w:sz="0" w:space="0" w:color="auto"/>
            <w:right w:val="none" w:sz="0" w:space="0" w:color="auto"/>
          </w:divBdr>
        </w:div>
        <w:div w:id="1545096963">
          <w:marLeft w:val="1080"/>
          <w:marRight w:val="0"/>
          <w:marTop w:val="100"/>
          <w:marBottom w:val="0"/>
          <w:divBdr>
            <w:top w:val="none" w:sz="0" w:space="0" w:color="auto"/>
            <w:left w:val="none" w:sz="0" w:space="0" w:color="auto"/>
            <w:bottom w:val="none" w:sz="0" w:space="0" w:color="auto"/>
            <w:right w:val="none" w:sz="0" w:space="0" w:color="auto"/>
          </w:divBdr>
        </w:div>
        <w:div w:id="1623993040">
          <w:marLeft w:val="1080"/>
          <w:marRight w:val="0"/>
          <w:marTop w:val="100"/>
          <w:marBottom w:val="0"/>
          <w:divBdr>
            <w:top w:val="none" w:sz="0" w:space="0" w:color="auto"/>
            <w:left w:val="none" w:sz="0" w:space="0" w:color="auto"/>
            <w:bottom w:val="none" w:sz="0" w:space="0" w:color="auto"/>
            <w:right w:val="none" w:sz="0" w:space="0" w:color="auto"/>
          </w:divBdr>
        </w:div>
        <w:div w:id="1946502039">
          <w:marLeft w:val="360"/>
          <w:marRight w:val="0"/>
          <w:marTop w:val="200"/>
          <w:marBottom w:val="0"/>
          <w:divBdr>
            <w:top w:val="none" w:sz="0" w:space="0" w:color="auto"/>
            <w:left w:val="none" w:sz="0" w:space="0" w:color="auto"/>
            <w:bottom w:val="none" w:sz="0" w:space="0" w:color="auto"/>
            <w:right w:val="none" w:sz="0" w:space="0" w:color="auto"/>
          </w:divBdr>
        </w:div>
        <w:div w:id="2025092025">
          <w:marLeft w:val="1080"/>
          <w:marRight w:val="0"/>
          <w:marTop w:val="100"/>
          <w:marBottom w:val="0"/>
          <w:divBdr>
            <w:top w:val="none" w:sz="0" w:space="0" w:color="auto"/>
            <w:left w:val="none" w:sz="0" w:space="0" w:color="auto"/>
            <w:bottom w:val="none" w:sz="0" w:space="0" w:color="auto"/>
            <w:right w:val="none" w:sz="0" w:space="0" w:color="auto"/>
          </w:divBdr>
        </w:div>
      </w:divsChild>
    </w:div>
    <w:div w:id="1603108312">
      <w:bodyDiv w:val="1"/>
      <w:marLeft w:val="0"/>
      <w:marRight w:val="0"/>
      <w:marTop w:val="0"/>
      <w:marBottom w:val="0"/>
      <w:divBdr>
        <w:top w:val="none" w:sz="0" w:space="0" w:color="auto"/>
        <w:left w:val="none" w:sz="0" w:space="0" w:color="auto"/>
        <w:bottom w:val="none" w:sz="0" w:space="0" w:color="auto"/>
        <w:right w:val="none" w:sz="0" w:space="0" w:color="auto"/>
      </w:divBdr>
    </w:div>
    <w:div w:id="1604919919">
      <w:bodyDiv w:val="1"/>
      <w:marLeft w:val="0"/>
      <w:marRight w:val="0"/>
      <w:marTop w:val="0"/>
      <w:marBottom w:val="0"/>
      <w:divBdr>
        <w:top w:val="none" w:sz="0" w:space="0" w:color="auto"/>
        <w:left w:val="none" w:sz="0" w:space="0" w:color="auto"/>
        <w:bottom w:val="none" w:sz="0" w:space="0" w:color="auto"/>
        <w:right w:val="none" w:sz="0" w:space="0" w:color="auto"/>
      </w:divBdr>
      <w:divsChild>
        <w:div w:id="96409210">
          <w:marLeft w:val="0"/>
          <w:marRight w:val="0"/>
          <w:marTop w:val="0"/>
          <w:marBottom w:val="0"/>
          <w:divBdr>
            <w:top w:val="none" w:sz="0" w:space="0" w:color="auto"/>
            <w:left w:val="none" w:sz="0" w:space="0" w:color="auto"/>
            <w:bottom w:val="none" w:sz="0" w:space="0" w:color="auto"/>
            <w:right w:val="none" w:sz="0" w:space="0" w:color="auto"/>
          </w:divBdr>
        </w:div>
        <w:div w:id="392311182">
          <w:marLeft w:val="0"/>
          <w:marRight w:val="0"/>
          <w:marTop w:val="0"/>
          <w:marBottom w:val="0"/>
          <w:divBdr>
            <w:top w:val="none" w:sz="0" w:space="0" w:color="auto"/>
            <w:left w:val="none" w:sz="0" w:space="0" w:color="auto"/>
            <w:bottom w:val="none" w:sz="0" w:space="0" w:color="auto"/>
            <w:right w:val="none" w:sz="0" w:space="0" w:color="auto"/>
          </w:divBdr>
        </w:div>
        <w:div w:id="607662307">
          <w:marLeft w:val="0"/>
          <w:marRight w:val="0"/>
          <w:marTop w:val="0"/>
          <w:marBottom w:val="0"/>
          <w:divBdr>
            <w:top w:val="none" w:sz="0" w:space="0" w:color="auto"/>
            <w:left w:val="none" w:sz="0" w:space="0" w:color="auto"/>
            <w:bottom w:val="none" w:sz="0" w:space="0" w:color="auto"/>
            <w:right w:val="none" w:sz="0" w:space="0" w:color="auto"/>
          </w:divBdr>
        </w:div>
      </w:divsChild>
    </w:div>
    <w:div w:id="1612736827">
      <w:bodyDiv w:val="1"/>
      <w:marLeft w:val="0"/>
      <w:marRight w:val="0"/>
      <w:marTop w:val="0"/>
      <w:marBottom w:val="0"/>
      <w:divBdr>
        <w:top w:val="none" w:sz="0" w:space="0" w:color="auto"/>
        <w:left w:val="none" w:sz="0" w:space="0" w:color="auto"/>
        <w:bottom w:val="none" w:sz="0" w:space="0" w:color="auto"/>
        <w:right w:val="none" w:sz="0" w:space="0" w:color="auto"/>
      </w:divBdr>
    </w:div>
    <w:div w:id="1653607524">
      <w:bodyDiv w:val="1"/>
      <w:marLeft w:val="0"/>
      <w:marRight w:val="0"/>
      <w:marTop w:val="0"/>
      <w:marBottom w:val="0"/>
      <w:divBdr>
        <w:top w:val="none" w:sz="0" w:space="0" w:color="auto"/>
        <w:left w:val="none" w:sz="0" w:space="0" w:color="auto"/>
        <w:bottom w:val="none" w:sz="0" w:space="0" w:color="auto"/>
        <w:right w:val="none" w:sz="0" w:space="0" w:color="auto"/>
      </w:divBdr>
    </w:div>
    <w:div w:id="1660382326">
      <w:bodyDiv w:val="1"/>
      <w:marLeft w:val="0"/>
      <w:marRight w:val="0"/>
      <w:marTop w:val="0"/>
      <w:marBottom w:val="0"/>
      <w:divBdr>
        <w:top w:val="none" w:sz="0" w:space="0" w:color="auto"/>
        <w:left w:val="none" w:sz="0" w:space="0" w:color="auto"/>
        <w:bottom w:val="none" w:sz="0" w:space="0" w:color="auto"/>
        <w:right w:val="none" w:sz="0" w:space="0" w:color="auto"/>
      </w:divBdr>
    </w:div>
    <w:div w:id="1678994073">
      <w:bodyDiv w:val="1"/>
      <w:marLeft w:val="0"/>
      <w:marRight w:val="0"/>
      <w:marTop w:val="0"/>
      <w:marBottom w:val="0"/>
      <w:divBdr>
        <w:top w:val="none" w:sz="0" w:space="0" w:color="auto"/>
        <w:left w:val="none" w:sz="0" w:space="0" w:color="auto"/>
        <w:bottom w:val="none" w:sz="0" w:space="0" w:color="auto"/>
        <w:right w:val="none" w:sz="0" w:space="0" w:color="auto"/>
      </w:divBdr>
    </w:div>
    <w:div w:id="1810436646">
      <w:bodyDiv w:val="1"/>
      <w:marLeft w:val="0"/>
      <w:marRight w:val="0"/>
      <w:marTop w:val="0"/>
      <w:marBottom w:val="0"/>
      <w:divBdr>
        <w:top w:val="none" w:sz="0" w:space="0" w:color="auto"/>
        <w:left w:val="none" w:sz="0" w:space="0" w:color="auto"/>
        <w:bottom w:val="none" w:sz="0" w:space="0" w:color="auto"/>
        <w:right w:val="none" w:sz="0" w:space="0" w:color="auto"/>
      </w:divBdr>
    </w:div>
    <w:div w:id="1829324636">
      <w:bodyDiv w:val="1"/>
      <w:marLeft w:val="0"/>
      <w:marRight w:val="0"/>
      <w:marTop w:val="0"/>
      <w:marBottom w:val="0"/>
      <w:divBdr>
        <w:top w:val="none" w:sz="0" w:space="0" w:color="auto"/>
        <w:left w:val="none" w:sz="0" w:space="0" w:color="auto"/>
        <w:bottom w:val="none" w:sz="0" w:space="0" w:color="auto"/>
        <w:right w:val="none" w:sz="0" w:space="0" w:color="auto"/>
      </w:divBdr>
    </w:div>
    <w:div w:id="1833065028">
      <w:bodyDiv w:val="1"/>
      <w:marLeft w:val="0"/>
      <w:marRight w:val="0"/>
      <w:marTop w:val="0"/>
      <w:marBottom w:val="0"/>
      <w:divBdr>
        <w:top w:val="none" w:sz="0" w:space="0" w:color="auto"/>
        <w:left w:val="none" w:sz="0" w:space="0" w:color="auto"/>
        <w:bottom w:val="none" w:sz="0" w:space="0" w:color="auto"/>
        <w:right w:val="none" w:sz="0" w:space="0" w:color="auto"/>
      </w:divBdr>
      <w:divsChild>
        <w:div w:id="526915406">
          <w:marLeft w:val="547"/>
          <w:marRight w:val="0"/>
          <w:marTop w:val="200"/>
          <w:marBottom w:val="0"/>
          <w:divBdr>
            <w:top w:val="none" w:sz="0" w:space="0" w:color="auto"/>
            <w:left w:val="none" w:sz="0" w:space="0" w:color="auto"/>
            <w:bottom w:val="none" w:sz="0" w:space="0" w:color="auto"/>
            <w:right w:val="none" w:sz="0" w:space="0" w:color="auto"/>
          </w:divBdr>
        </w:div>
        <w:div w:id="1047874323">
          <w:marLeft w:val="547"/>
          <w:marRight w:val="0"/>
          <w:marTop w:val="200"/>
          <w:marBottom w:val="0"/>
          <w:divBdr>
            <w:top w:val="none" w:sz="0" w:space="0" w:color="auto"/>
            <w:left w:val="none" w:sz="0" w:space="0" w:color="auto"/>
            <w:bottom w:val="none" w:sz="0" w:space="0" w:color="auto"/>
            <w:right w:val="none" w:sz="0" w:space="0" w:color="auto"/>
          </w:divBdr>
        </w:div>
        <w:div w:id="1234438254">
          <w:marLeft w:val="547"/>
          <w:marRight w:val="0"/>
          <w:marTop w:val="200"/>
          <w:marBottom w:val="0"/>
          <w:divBdr>
            <w:top w:val="none" w:sz="0" w:space="0" w:color="auto"/>
            <w:left w:val="none" w:sz="0" w:space="0" w:color="auto"/>
            <w:bottom w:val="none" w:sz="0" w:space="0" w:color="auto"/>
            <w:right w:val="none" w:sz="0" w:space="0" w:color="auto"/>
          </w:divBdr>
        </w:div>
        <w:div w:id="1833373958">
          <w:marLeft w:val="547"/>
          <w:marRight w:val="0"/>
          <w:marTop w:val="200"/>
          <w:marBottom w:val="0"/>
          <w:divBdr>
            <w:top w:val="none" w:sz="0" w:space="0" w:color="auto"/>
            <w:left w:val="none" w:sz="0" w:space="0" w:color="auto"/>
            <w:bottom w:val="none" w:sz="0" w:space="0" w:color="auto"/>
            <w:right w:val="none" w:sz="0" w:space="0" w:color="auto"/>
          </w:divBdr>
        </w:div>
      </w:divsChild>
    </w:div>
    <w:div w:id="1939556637">
      <w:bodyDiv w:val="1"/>
      <w:marLeft w:val="0"/>
      <w:marRight w:val="0"/>
      <w:marTop w:val="0"/>
      <w:marBottom w:val="0"/>
      <w:divBdr>
        <w:top w:val="none" w:sz="0" w:space="0" w:color="auto"/>
        <w:left w:val="none" w:sz="0" w:space="0" w:color="auto"/>
        <w:bottom w:val="none" w:sz="0" w:space="0" w:color="auto"/>
        <w:right w:val="none" w:sz="0" w:space="0" w:color="auto"/>
      </w:divBdr>
    </w:div>
    <w:div w:id="1947350710">
      <w:bodyDiv w:val="1"/>
      <w:marLeft w:val="0"/>
      <w:marRight w:val="0"/>
      <w:marTop w:val="0"/>
      <w:marBottom w:val="0"/>
      <w:divBdr>
        <w:top w:val="none" w:sz="0" w:space="0" w:color="auto"/>
        <w:left w:val="none" w:sz="0" w:space="0" w:color="auto"/>
        <w:bottom w:val="none" w:sz="0" w:space="0" w:color="auto"/>
        <w:right w:val="none" w:sz="0" w:space="0" w:color="auto"/>
      </w:divBdr>
      <w:divsChild>
        <w:div w:id="185482611">
          <w:marLeft w:val="547"/>
          <w:marRight w:val="0"/>
          <w:marTop w:val="0"/>
          <w:marBottom w:val="0"/>
          <w:divBdr>
            <w:top w:val="none" w:sz="0" w:space="0" w:color="auto"/>
            <w:left w:val="none" w:sz="0" w:space="0" w:color="auto"/>
            <w:bottom w:val="none" w:sz="0" w:space="0" w:color="auto"/>
            <w:right w:val="none" w:sz="0" w:space="0" w:color="auto"/>
          </w:divBdr>
        </w:div>
        <w:div w:id="1088237905">
          <w:marLeft w:val="547"/>
          <w:marRight w:val="0"/>
          <w:marTop w:val="0"/>
          <w:marBottom w:val="0"/>
          <w:divBdr>
            <w:top w:val="none" w:sz="0" w:space="0" w:color="auto"/>
            <w:left w:val="none" w:sz="0" w:space="0" w:color="auto"/>
            <w:bottom w:val="none" w:sz="0" w:space="0" w:color="auto"/>
            <w:right w:val="none" w:sz="0" w:space="0" w:color="auto"/>
          </w:divBdr>
        </w:div>
      </w:divsChild>
    </w:div>
    <w:div w:id="2033997196">
      <w:bodyDiv w:val="1"/>
      <w:marLeft w:val="0"/>
      <w:marRight w:val="0"/>
      <w:marTop w:val="0"/>
      <w:marBottom w:val="0"/>
      <w:divBdr>
        <w:top w:val="none" w:sz="0" w:space="0" w:color="auto"/>
        <w:left w:val="none" w:sz="0" w:space="0" w:color="auto"/>
        <w:bottom w:val="none" w:sz="0" w:space="0" w:color="auto"/>
        <w:right w:val="none" w:sz="0" w:space="0" w:color="auto"/>
      </w:divBdr>
      <w:divsChild>
        <w:div w:id="259875735">
          <w:marLeft w:val="360"/>
          <w:marRight w:val="0"/>
          <w:marTop w:val="200"/>
          <w:marBottom w:val="0"/>
          <w:divBdr>
            <w:top w:val="none" w:sz="0" w:space="0" w:color="auto"/>
            <w:left w:val="none" w:sz="0" w:space="0" w:color="auto"/>
            <w:bottom w:val="none" w:sz="0" w:space="0" w:color="auto"/>
            <w:right w:val="none" w:sz="0" w:space="0" w:color="auto"/>
          </w:divBdr>
        </w:div>
        <w:div w:id="265886727">
          <w:marLeft w:val="1080"/>
          <w:marRight w:val="0"/>
          <w:marTop w:val="100"/>
          <w:marBottom w:val="0"/>
          <w:divBdr>
            <w:top w:val="none" w:sz="0" w:space="0" w:color="auto"/>
            <w:left w:val="none" w:sz="0" w:space="0" w:color="auto"/>
            <w:bottom w:val="none" w:sz="0" w:space="0" w:color="auto"/>
            <w:right w:val="none" w:sz="0" w:space="0" w:color="auto"/>
          </w:divBdr>
        </w:div>
        <w:div w:id="769937205">
          <w:marLeft w:val="360"/>
          <w:marRight w:val="0"/>
          <w:marTop w:val="200"/>
          <w:marBottom w:val="0"/>
          <w:divBdr>
            <w:top w:val="none" w:sz="0" w:space="0" w:color="auto"/>
            <w:left w:val="none" w:sz="0" w:space="0" w:color="auto"/>
            <w:bottom w:val="none" w:sz="0" w:space="0" w:color="auto"/>
            <w:right w:val="none" w:sz="0" w:space="0" w:color="auto"/>
          </w:divBdr>
        </w:div>
        <w:div w:id="1166088176">
          <w:marLeft w:val="360"/>
          <w:marRight w:val="0"/>
          <w:marTop w:val="200"/>
          <w:marBottom w:val="0"/>
          <w:divBdr>
            <w:top w:val="none" w:sz="0" w:space="0" w:color="auto"/>
            <w:left w:val="none" w:sz="0" w:space="0" w:color="auto"/>
            <w:bottom w:val="none" w:sz="0" w:space="0" w:color="auto"/>
            <w:right w:val="none" w:sz="0" w:space="0" w:color="auto"/>
          </w:divBdr>
        </w:div>
        <w:div w:id="1303660262">
          <w:marLeft w:val="360"/>
          <w:marRight w:val="0"/>
          <w:marTop w:val="200"/>
          <w:marBottom w:val="0"/>
          <w:divBdr>
            <w:top w:val="none" w:sz="0" w:space="0" w:color="auto"/>
            <w:left w:val="none" w:sz="0" w:space="0" w:color="auto"/>
            <w:bottom w:val="none" w:sz="0" w:space="0" w:color="auto"/>
            <w:right w:val="none" w:sz="0" w:space="0" w:color="auto"/>
          </w:divBdr>
        </w:div>
        <w:div w:id="1389036270">
          <w:marLeft w:val="360"/>
          <w:marRight w:val="0"/>
          <w:marTop w:val="200"/>
          <w:marBottom w:val="0"/>
          <w:divBdr>
            <w:top w:val="none" w:sz="0" w:space="0" w:color="auto"/>
            <w:left w:val="none" w:sz="0" w:space="0" w:color="auto"/>
            <w:bottom w:val="none" w:sz="0" w:space="0" w:color="auto"/>
            <w:right w:val="none" w:sz="0" w:space="0" w:color="auto"/>
          </w:divBdr>
        </w:div>
        <w:div w:id="1390881262">
          <w:marLeft w:val="1080"/>
          <w:marRight w:val="0"/>
          <w:marTop w:val="100"/>
          <w:marBottom w:val="0"/>
          <w:divBdr>
            <w:top w:val="none" w:sz="0" w:space="0" w:color="auto"/>
            <w:left w:val="none" w:sz="0" w:space="0" w:color="auto"/>
            <w:bottom w:val="none" w:sz="0" w:space="0" w:color="auto"/>
            <w:right w:val="none" w:sz="0" w:space="0" w:color="auto"/>
          </w:divBdr>
        </w:div>
        <w:div w:id="1834374225">
          <w:marLeft w:val="1080"/>
          <w:marRight w:val="0"/>
          <w:marTop w:val="100"/>
          <w:marBottom w:val="0"/>
          <w:divBdr>
            <w:top w:val="none" w:sz="0" w:space="0" w:color="auto"/>
            <w:left w:val="none" w:sz="0" w:space="0" w:color="auto"/>
            <w:bottom w:val="none" w:sz="0" w:space="0" w:color="auto"/>
            <w:right w:val="none" w:sz="0" w:space="0" w:color="auto"/>
          </w:divBdr>
        </w:div>
        <w:div w:id="1872063573">
          <w:marLeft w:val="1080"/>
          <w:marRight w:val="0"/>
          <w:marTop w:val="100"/>
          <w:marBottom w:val="0"/>
          <w:divBdr>
            <w:top w:val="none" w:sz="0" w:space="0" w:color="auto"/>
            <w:left w:val="none" w:sz="0" w:space="0" w:color="auto"/>
            <w:bottom w:val="none" w:sz="0" w:space="0" w:color="auto"/>
            <w:right w:val="none" w:sz="0" w:space="0" w:color="auto"/>
          </w:divBdr>
        </w:div>
      </w:divsChild>
    </w:div>
    <w:div w:id="2087418629">
      <w:bodyDiv w:val="1"/>
      <w:marLeft w:val="0"/>
      <w:marRight w:val="0"/>
      <w:marTop w:val="0"/>
      <w:marBottom w:val="0"/>
      <w:divBdr>
        <w:top w:val="none" w:sz="0" w:space="0" w:color="auto"/>
        <w:left w:val="none" w:sz="0" w:space="0" w:color="auto"/>
        <w:bottom w:val="none" w:sz="0" w:space="0" w:color="auto"/>
        <w:right w:val="none" w:sz="0" w:space="0" w:color="auto"/>
      </w:divBdr>
    </w:div>
    <w:div w:id="2140416613">
      <w:bodyDiv w:val="1"/>
      <w:marLeft w:val="0"/>
      <w:marRight w:val="0"/>
      <w:marTop w:val="0"/>
      <w:marBottom w:val="0"/>
      <w:divBdr>
        <w:top w:val="none" w:sz="0" w:space="0" w:color="auto"/>
        <w:left w:val="none" w:sz="0" w:space="0" w:color="auto"/>
        <w:bottom w:val="none" w:sz="0" w:space="0" w:color="auto"/>
        <w:right w:val="none" w:sz="0" w:space="0" w:color="auto"/>
      </w:divBdr>
      <w:divsChild>
        <w:div w:id="108008996">
          <w:marLeft w:val="547"/>
          <w:marRight w:val="0"/>
          <w:marTop w:val="0"/>
          <w:marBottom w:val="0"/>
          <w:divBdr>
            <w:top w:val="none" w:sz="0" w:space="0" w:color="auto"/>
            <w:left w:val="none" w:sz="0" w:space="0" w:color="auto"/>
            <w:bottom w:val="none" w:sz="0" w:space="0" w:color="auto"/>
            <w:right w:val="none" w:sz="0" w:space="0" w:color="auto"/>
          </w:divBdr>
        </w:div>
        <w:div w:id="1490172278">
          <w:marLeft w:val="547"/>
          <w:marRight w:val="0"/>
          <w:marTop w:val="0"/>
          <w:marBottom w:val="0"/>
          <w:divBdr>
            <w:top w:val="none" w:sz="0" w:space="0" w:color="auto"/>
            <w:left w:val="none" w:sz="0" w:space="0" w:color="auto"/>
            <w:bottom w:val="none" w:sz="0" w:space="0" w:color="auto"/>
            <w:right w:val="none" w:sz="0" w:space="0" w:color="auto"/>
          </w:divBdr>
        </w:div>
        <w:div w:id="2057897900">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f9f48872-133d-4403-a4cc-cf542458d6a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FD4E4318D9F934BBC589E663B3B265B" ma:contentTypeVersion="18" ma:contentTypeDescription="Create a new document." ma:contentTypeScope="" ma:versionID="916749604f9837f22f24691bae857e5d">
  <xsd:schema xmlns:xsd="http://www.w3.org/2001/XMLSchema" xmlns:xs="http://www.w3.org/2001/XMLSchema" xmlns:p="http://schemas.microsoft.com/office/2006/metadata/properties" xmlns:ns2="f9f48872-133d-4403-a4cc-cf542458d6a7" xmlns:ns3="d4a48426-97cc-4a61-94fb-56c3682b2352" targetNamespace="http://schemas.microsoft.com/office/2006/metadata/properties" ma:root="true" ma:fieldsID="2c25b0bd4bde3a9626111e4c08d0aefb" ns2:_="" ns3:_="">
    <xsd:import namespace="f9f48872-133d-4403-a4cc-cf542458d6a7"/>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f48872-133d-4403-a4cc-cf542458d6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3B31DC-3942-494A-B3A6-A9FF0169EFBB}">
  <ds:schemaRefs>
    <ds:schemaRef ds:uri="http://schemas.openxmlformats.org/officeDocument/2006/bibliography"/>
  </ds:schemaRefs>
</ds:datastoreItem>
</file>

<file path=customXml/itemProps2.xml><?xml version="1.0" encoding="utf-8"?>
<ds:datastoreItem xmlns:ds="http://schemas.openxmlformats.org/officeDocument/2006/customXml" ds:itemID="{208CFCE7-1BD1-40E8-AD4B-FF329A7D2925}">
  <ds:schemaRefs>
    <ds:schemaRef ds:uri="http://schemas.microsoft.com/office/2006/metadata/properties"/>
    <ds:schemaRef ds:uri="http://schemas.microsoft.com/office/infopath/2007/PartnerControls"/>
    <ds:schemaRef ds:uri="d4a48426-97cc-4a61-94fb-56c3682b2352"/>
    <ds:schemaRef ds:uri="f9f48872-133d-4403-a4cc-cf542458d6a7"/>
  </ds:schemaRefs>
</ds:datastoreItem>
</file>

<file path=customXml/itemProps3.xml><?xml version="1.0" encoding="utf-8"?>
<ds:datastoreItem xmlns:ds="http://schemas.openxmlformats.org/officeDocument/2006/customXml" ds:itemID="{62142BDF-39FA-4B6E-8449-96F377384D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f48872-133d-4403-a4cc-cf542458d6a7"/>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49D572-7011-494B-B58C-2246E57746F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6</Pages>
  <Words>1935</Words>
  <Characters>11033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Minutes of Board meeting held on</vt:lpstr>
    </vt:vector>
  </TitlesOfParts>
  <Company>Hewlett-Packard</Company>
  <LinksUpToDate>false</LinksUpToDate>
  <CharactersWithSpaces>12943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Board meeting held on</dc:title>
  <dc:subject/>
  <dc:creator>maryanderson</dc:creator>
  <cp:keywords/>
  <dc:description/>
  <cp:lastModifiedBy>Francesca Snitjer</cp:lastModifiedBy>
  <cp:revision>161</cp:revision>
  <cp:lastPrinted>2016-09-13T11:08:00Z</cp:lastPrinted>
  <dcterms:created xsi:type="dcterms:W3CDTF">2025-02-10T14:53:00Z</dcterms:created>
  <dcterms:modified xsi:type="dcterms:W3CDTF">2025-03-19T15:02:00Z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ntityCode">
    <vt:lpwstr>SC/1204/0001</vt:lpwstr>
  </property>
  <property fmtid="{D5CDD505-2E9C-101B-9397-08002B2CF9AE}" pid="3" name="EntityDescription">
    <vt:lpwstr>Company Secretarial</vt:lpwstr>
  </property>
  <property fmtid="{D5CDD505-2E9C-101B-9397-08002B2CF9AE}" pid="4" name="Corresp">
    <vt:lpwstr>dil</vt:lpwstr>
  </property>
  <property fmtid="{D5CDD505-2E9C-101B-9397-08002B2CF9AE}" pid="5" name="MediaServiceImageTags">
    <vt:lpwstr/>
  </property>
  <property fmtid="{D5CDD505-2E9C-101B-9397-08002B2CF9AE}" pid="6" name="ContentTypeId">
    <vt:lpwstr>0x010100AFD4E4318D9F934BBC589E663B3B265B</vt:lpwstr>
  </property>
</Properties>
</file>