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B5CEB1" w14:textId="510222C1" w:rsidR="00C3306D" w:rsidRDefault="00C3306D" w:rsidP="00AB51E7">
      <w:pPr>
        <w:jc w:val="center"/>
        <w:rPr>
          <w:b/>
          <w:sz w:val="28"/>
          <w:szCs w:val="28"/>
          <w:u w:val="single"/>
        </w:rPr>
      </w:pPr>
    </w:p>
    <w:p w14:paraId="3A6BAD80" w14:textId="456A6938" w:rsidR="00601230" w:rsidRDefault="00601230" w:rsidP="00C3306D">
      <w:pPr>
        <w:jc w:val="center"/>
        <w:rPr>
          <w:b/>
          <w:sz w:val="28"/>
          <w:szCs w:val="28"/>
          <w:u w:val="single"/>
        </w:rPr>
      </w:pPr>
    </w:p>
    <w:p w14:paraId="26F9FABD" w14:textId="77777777" w:rsidR="00601230" w:rsidRPr="009F255F" w:rsidRDefault="00601230" w:rsidP="00C3306D">
      <w:pPr>
        <w:jc w:val="center"/>
        <w:rPr>
          <w:b/>
          <w:sz w:val="24"/>
          <w:szCs w:val="24"/>
          <w:u w:val="single"/>
        </w:rPr>
      </w:pPr>
    </w:p>
    <w:p w14:paraId="4AC7286D" w14:textId="3608939B" w:rsidR="00404B9B" w:rsidRDefault="003C5199" w:rsidP="00C3306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CONDUCT WARNINGS</w:t>
      </w:r>
    </w:p>
    <w:p w14:paraId="5566CC6A" w14:textId="77777777" w:rsidR="00AB51E7" w:rsidRDefault="00AB51E7" w:rsidP="00AB51E7">
      <w:pPr>
        <w:jc w:val="both"/>
        <w:rPr>
          <w:b/>
          <w:sz w:val="24"/>
          <w:szCs w:val="24"/>
        </w:rPr>
      </w:pPr>
    </w:p>
    <w:p w14:paraId="63BCF125" w14:textId="77777777" w:rsidR="00AB51E7" w:rsidRDefault="00AB51E7" w:rsidP="00AB51E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Meeting: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…………………………………………………………………………………….</w:t>
      </w:r>
    </w:p>
    <w:p w14:paraId="627C1532" w14:textId="77777777" w:rsidR="00AB51E7" w:rsidRDefault="00AB51E7" w:rsidP="00AB51E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Date: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…………………………………………………………………………………….</w:t>
      </w:r>
    </w:p>
    <w:p w14:paraId="4D460990" w14:textId="77777777" w:rsidR="00AB51E7" w:rsidRDefault="00AB51E7" w:rsidP="00AB51E7">
      <w:pPr>
        <w:jc w:val="both"/>
        <w:rPr>
          <w:b/>
          <w:sz w:val="24"/>
          <w:szCs w:val="24"/>
        </w:rPr>
      </w:pPr>
    </w:p>
    <w:p w14:paraId="12E9B075" w14:textId="77777777" w:rsidR="00AB51E7" w:rsidRDefault="00AB51E7" w:rsidP="00AB51E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Athlete Name/Number:</w:t>
      </w:r>
      <w:r>
        <w:rPr>
          <w:b/>
          <w:sz w:val="24"/>
          <w:szCs w:val="24"/>
        </w:rPr>
        <w:tab/>
        <w:t>…………………………………………………………………………………….</w:t>
      </w:r>
    </w:p>
    <w:p w14:paraId="2A23357F" w14:textId="77777777" w:rsidR="00AB51E7" w:rsidRDefault="00AB51E7" w:rsidP="00AB51E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Event: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…………………………………</w:t>
      </w:r>
    </w:p>
    <w:p w14:paraId="23C81D6F" w14:textId="77777777" w:rsidR="00AB51E7" w:rsidRDefault="0087000A" w:rsidP="00AB51E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Round: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C5199">
        <w:rPr>
          <w:b/>
          <w:sz w:val="24"/>
          <w:szCs w:val="24"/>
        </w:rPr>
        <w:tab/>
      </w:r>
      <w:r w:rsidR="003C5199">
        <w:rPr>
          <w:b/>
          <w:sz w:val="24"/>
          <w:szCs w:val="24"/>
        </w:rPr>
        <w:tab/>
      </w:r>
      <w:r w:rsidR="00AB51E7">
        <w:rPr>
          <w:b/>
          <w:sz w:val="24"/>
          <w:szCs w:val="24"/>
        </w:rPr>
        <w:t>…………………………………</w:t>
      </w:r>
    </w:p>
    <w:p w14:paraId="4F1DEC10" w14:textId="77777777" w:rsidR="00AB51E7" w:rsidRDefault="00AB51E7" w:rsidP="00AB51E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Time: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…………………………………</w:t>
      </w:r>
    </w:p>
    <w:p w14:paraId="6BDC69DD" w14:textId="0B5B885F" w:rsidR="009F255F" w:rsidRDefault="00D142E6" w:rsidP="00AB51E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Infringement:</w:t>
      </w:r>
      <w:r>
        <w:rPr>
          <w:b/>
          <w:sz w:val="24"/>
          <w:szCs w:val="24"/>
        </w:rPr>
        <w:tab/>
      </w:r>
      <w:r w:rsidRPr="00D142E6">
        <w:rPr>
          <w:sz w:val="24"/>
          <w:szCs w:val="24"/>
        </w:rPr>
        <w:t xml:space="preserve">    </w:t>
      </w:r>
      <w:r w:rsidR="009F255F">
        <w:rPr>
          <w:sz w:val="24"/>
          <w:szCs w:val="24"/>
        </w:rPr>
        <w:t>T</w:t>
      </w:r>
      <w:r w:rsidR="003C5199">
        <w:rPr>
          <w:sz w:val="24"/>
          <w:szCs w:val="24"/>
        </w:rPr>
        <w:t xml:space="preserve">R </w:t>
      </w:r>
      <w:r w:rsidR="009F255F">
        <w:rPr>
          <w:sz w:val="24"/>
          <w:szCs w:val="24"/>
        </w:rPr>
        <w:t>7</w:t>
      </w:r>
      <w:r w:rsidR="003C5199">
        <w:rPr>
          <w:sz w:val="24"/>
          <w:szCs w:val="24"/>
        </w:rPr>
        <w:t>.</w:t>
      </w:r>
      <w:r w:rsidR="009F255F">
        <w:rPr>
          <w:sz w:val="24"/>
          <w:szCs w:val="24"/>
        </w:rPr>
        <w:t>1</w:t>
      </w:r>
      <w:r w:rsidR="003C5199">
        <w:rPr>
          <w:sz w:val="24"/>
          <w:szCs w:val="24"/>
        </w:rPr>
        <w:tab/>
      </w:r>
      <w:r w:rsidR="003C5199">
        <w:rPr>
          <w:sz w:val="24"/>
          <w:szCs w:val="24"/>
        </w:rPr>
        <w:tab/>
        <w:t>acting in an unsporting manner</w:t>
      </w:r>
      <w:r w:rsidR="009F255F">
        <w:rPr>
          <w:sz w:val="24"/>
          <w:szCs w:val="24"/>
        </w:rPr>
        <w:t xml:space="preserve"> </w:t>
      </w:r>
      <w:r w:rsidR="009F255F" w:rsidRPr="00F648F9">
        <w:rPr>
          <w:i/>
          <w:iCs/>
          <w:sz w:val="24"/>
          <w:szCs w:val="24"/>
        </w:rPr>
        <w:t xml:space="preserve">(give reason </w:t>
      </w:r>
      <w:r w:rsidR="00F648F9" w:rsidRPr="00F648F9">
        <w:rPr>
          <w:i/>
          <w:iCs/>
          <w:sz w:val="24"/>
          <w:szCs w:val="24"/>
        </w:rPr>
        <w:t>below</w:t>
      </w:r>
      <w:r w:rsidR="009F255F" w:rsidRPr="00F648F9">
        <w:rPr>
          <w:i/>
          <w:iCs/>
          <w:sz w:val="24"/>
          <w:szCs w:val="24"/>
        </w:rPr>
        <w:t xml:space="preserve">)  </w:t>
      </w:r>
      <w:sdt>
        <w:sdtPr>
          <w:rPr>
            <w:sz w:val="24"/>
            <w:szCs w:val="24"/>
          </w:rPr>
          <w:id w:val="-1415618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255F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49F5F941" w14:textId="46F25821" w:rsidR="0087000A" w:rsidRPr="00D142E6" w:rsidRDefault="009F255F" w:rsidP="00F648F9">
      <w:pPr>
        <w:ind w:left="72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TR 7.1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C5199">
        <w:rPr>
          <w:sz w:val="24"/>
          <w:szCs w:val="24"/>
        </w:rPr>
        <w:t xml:space="preserve">improper </w:t>
      </w:r>
      <w:r w:rsidR="001B2051">
        <w:rPr>
          <w:sz w:val="24"/>
          <w:szCs w:val="24"/>
        </w:rPr>
        <w:t>conduct (</w:t>
      </w:r>
      <w:r w:rsidRPr="00F648F9">
        <w:rPr>
          <w:i/>
          <w:iCs/>
          <w:sz w:val="24"/>
          <w:szCs w:val="24"/>
        </w:rPr>
        <w:t xml:space="preserve">give reason </w:t>
      </w:r>
      <w:r w:rsidR="00F648F9" w:rsidRPr="00F648F9">
        <w:rPr>
          <w:i/>
          <w:iCs/>
          <w:sz w:val="24"/>
          <w:szCs w:val="24"/>
        </w:rPr>
        <w:t>below</w:t>
      </w:r>
      <w:r w:rsidRPr="00F648F9">
        <w:rPr>
          <w:i/>
          <w:iCs/>
          <w:sz w:val="24"/>
          <w:szCs w:val="24"/>
        </w:rPr>
        <w:t>)</w:t>
      </w:r>
      <w:r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-549002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780AD5FF" w14:textId="017522A1" w:rsidR="007C7D30" w:rsidRDefault="000118C5" w:rsidP="007C7D30">
      <w:pPr>
        <w:ind w:left="72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C7D30">
        <w:rPr>
          <w:sz w:val="24"/>
          <w:szCs w:val="24"/>
        </w:rPr>
        <w:t xml:space="preserve">   TR 7.1 [16.5.1]</w:t>
      </w:r>
      <w:r w:rsidR="007C7D30">
        <w:rPr>
          <w:sz w:val="24"/>
          <w:szCs w:val="24"/>
        </w:rPr>
        <w:tab/>
        <w:t xml:space="preserve">aborting the start without valid reason  </w:t>
      </w:r>
      <w:sdt>
        <w:sdtPr>
          <w:rPr>
            <w:sz w:val="24"/>
            <w:szCs w:val="24"/>
          </w:rPr>
          <w:id w:val="-28104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C7D3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52C09883" w14:textId="7FFCD0AB" w:rsidR="007C7D30" w:rsidRDefault="007C7D30" w:rsidP="007C7D30">
      <w:pPr>
        <w:ind w:left="72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TR 7.1 [16.5.2]</w:t>
      </w:r>
      <w:r w:rsidR="001B2051">
        <w:rPr>
          <w:sz w:val="24"/>
          <w:szCs w:val="24"/>
        </w:rPr>
        <w:t>[C]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delaying the start (failing to comply with starter’s commands)  </w:t>
      </w:r>
      <w:sdt>
        <w:sdtPr>
          <w:rPr>
            <w:sz w:val="24"/>
            <w:szCs w:val="24"/>
          </w:rPr>
          <w:id w:val="-14696673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41A7C39D" w14:textId="0A9ED523" w:rsidR="007C7D30" w:rsidRPr="00D142E6" w:rsidRDefault="007C7D30" w:rsidP="007C7D30">
      <w:pPr>
        <w:ind w:left="72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TR 7.1 [16.5.2]</w:t>
      </w:r>
      <w:r w:rsidR="001B2051">
        <w:rPr>
          <w:sz w:val="24"/>
          <w:szCs w:val="24"/>
        </w:rPr>
        <w:t>[D]</w:t>
      </w:r>
      <w:r>
        <w:rPr>
          <w:sz w:val="24"/>
          <w:szCs w:val="24"/>
        </w:rPr>
        <w:tab/>
        <w:t xml:space="preserve">delaying the start  </w:t>
      </w:r>
      <w:sdt>
        <w:sdtPr>
          <w:rPr>
            <w:sz w:val="24"/>
            <w:szCs w:val="24"/>
          </w:rPr>
          <w:id w:val="1798481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5C0838B2" w14:textId="77777777" w:rsidR="007C7D30" w:rsidRDefault="007C7D30" w:rsidP="007C7D30">
      <w:pPr>
        <w:ind w:left="720" w:firstLine="720"/>
        <w:jc w:val="both"/>
        <w:rPr>
          <w:sz w:val="24"/>
          <w:szCs w:val="24"/>
        </w:rPr>
      </w:pPr>
      <w:r w:rsidRPr="00D142E6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TR 7.1 [16.5.3]</w:t>
      </w:r>
      <w:r>
        <w:rPr>
          <w:sz w:val="24"/>
          <w:szCs w:val="24"/>
        </w:rPr>
        <w:tab/>
        <w:t xml:space="preserve">disturbing the start  </w:t>
      </w:r>
      <w:sdt>
        <w:sdtPr>
          <w:rPr>
            <w:sz w:val="24"/>
            <w:szCs w:val="24"/>
          </w:rPr>
          <w:id w:val="-1628316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4273FCA0" w14:textId="77777777" w:rsidR="007C7D30" w:rsidRDefault="007C7D30" w:rsidP="007C7D30">
      <w:pPr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TR 7.3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disqualification from further events – YRC or RC   </w:t>
      </w:r>
      <w:sdt>
        <w:sdtPr>
          <w:rPr>
            <w:sz w:val="24"/>
            <w:szCs w:val="24"/>
          </w:rPr>
          <w:id w:val="10757887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76AF588B" w14:textId="5DFB770E" w:rsidR="007C7D30" w:rsidRDefault="007C7D30" w:rsidP="007C7D30">
      <w:pPr>
        <w:ind w:left="72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TR 7.4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RELAY TEAM disqualification from further </w:t>
      </w:r>
      <w:r w:rsidR="001B2051">
        <w:rPr>
          <w:sz w:val="24"/>
          <w:szCs w:val="24"/>
        </w:rPr>
        <w:t>events –</w:t>
      </w:r>
      <w:r>
        <w:rPr>
          <w:sz w:val="24"/>
          <w:szCs w:val="24"/>
        </w:rPr>
        <w:t xml:space="preserve"> YRC or RC  </w:t>
      </w:r>
      <w:sdt>
        <w:sdtPr>
          <w:rPr>
            <w:sz w:val="24"/>
            <w:szCs w:val="24"/>
          </w:rPr>
          <w:id w:val="14701745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4EE49F7E" w14:textId="3FE4C535" w:rsidR="003C5199" w:rsidRPr="00F648F9" w:rsidRDefault="003C5199" w:rsidP="007C7D30">
      <w:pPr>
        <w:jc w:val="both"/>
        <w:rPr>
          <w:b/>
          <w:i/>
          <w:iCs/>
          <w:sz w:val="24"/>
          <w:szCs w:val="24"/>
        </w:rPr>
      </w:pPr>
      <w:r>
        <w:rPr>
          <w:sz w:val="24"/>
          <w:szCs w:val="24"/>
        </w:rPr>
        <w:t xml:space="preserve">  </w:t>
      </w:r>
      <w:r w:rsidRPr="00F648F9">
        <w:rPr>
          <w:i/>
          <w:iCs/>
          <w:sz w:val="24"/>
          <w:szCs w:val="24"/>
        </w:rPr>
        <w:t xml:space="preserve">  (Tick </w:t>
      </w:r>
      <w:r w:rsidR="009F255F" w:rsidRPr="00F648F9">
        <w:rPr>
          <w:i/>
          <w:iCs/>
          <w:sz w:val="24"/>
          <w:szCs w:val="24"/>
        </w:rPr>
        <w:t>as appropriate</w:t>
      </w:r>
      <w:r w:rsidRPr="00F648F9">
        <w:rPr>
          <w:i/>
          <w:iCs/>
          <w:sz w:val="24"/>
          <w:szCs w:val="24"/>
        </w:rPr>
        <w:t>)</w:t>
      </w:r>
    </w:p>
    <w:p w14:paraId="33C796D1" w14:textId="77777777" w:rsidR="00AB51E7" w:rsidRPr="00AE3D6F" w:rsidRDefault="00AE3D6F" w:rsidP="00AE3D6F">
      <w:pPr>
        <w:ind w:left="720"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</w:p>
    <w:p w14:paraId="70EB79D3" w14:textId="77777777" w:rsidR="001B3F25" w:rsidRDefault="001B3F25" w:rsidP="00AB51E7">
      <w:pPr>
        <w:jc w:val="both"/>
        <w:rPr>
          <w:b/>
          <w:sz w:val="24"/>
          <w:szCs w:val="24"/>
        </w:rPr>
      </w:pPr>
    </w:p>
    <w:p w14:paraId="14AD8E2A" w14:textId="77777777" w:rsidR="00AB51E7" w:rsidRDefault="00AB51E7" w:rsidP="00AB51E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Signed: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…………</w:t>
      </w:r>
      <w:r w:rsidR="001B3F25">
        <w:rPr>
          <w:b/>
          <w:sz w:val="24"/>
          <w:szCs w:val="24"/>
        </w:rPr>
        <w:t>………….</w:t>
      </w:r>
      <w:r>
        <w:rPr>
          <w:b/>
          <w:sz w:val="24"/>
          <w:szCs w:val="24"/>
        </w:rPr>
        <w:t>………………………</w:t>
      </w:r>
    </w:p>
    <w:p w14:paraId="61339422" w14:textId="77777777" w:rsidR="00AB51E7" w:rsidRDefault="00AB51E7" w:rsidP="00C57E9D">
      <w:pPr>
        <w:spacing w:after="80" w:line="240" w:lineRule="auto"/>
        <w:jc w:val="both"/>
        <w:rPr>
          <w:b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90201B">
        <w:rPr>
          <w:b/>
        </w:rPr>
        <w:t>Call Room Referee</w:t>
      </w:r>
      <w:r w:rsidR="00760B9E" w:rsidRPr="00760B9E">
        <w:rPr>
          <w:b/>
        </w:rPr>
        <w:t xml:space="preserve"> </w:t>
      </w:r>
      <w:r w:rsidRPr="00760B9E">
        <w:rPr>
          <w:b/>
        </w:rPr>
        <w:t xml:space="preserve"> </w:t>
      </w:r>
      <w:r w:rsidR="00493604">
        <w:rPr>
          <w:b/>
        </w:rPr>
        <w:t xml:space="preserve"> </w:t>
      </w:r>
      <w:r w:rsidRPr="00760B9E">
        <w:rPr>
          <w:b/>
        </w:rPr>
        <w:t xml:space="preserve"> Start Referee </w:t>
      </w:r>
      <w:r w:rsidR="00760B9E" w:rsidRPr="00760B9E">
        <w:rPr>
          <w:b/>
        </w:rPr>
        <w:t xml:space="preserve"> </w:t>
      </w:r>
      <w:r w:rsidRPr="00760B9E">
        <w:rPr>
          <w:b/>
        </w:rPr>
        <w:t xml:space="preserve"> </w:t>
      </w:r>
      <w:r w:rsidR="00493604">
        <w:rPr>
          <w:b/>
        </w:rPr>
        <w:t xml:space="preserve"> </w:t>
      </w:r>
      <w:r w:rsidRPr="00760B9E">
        <w:rPr>
          <w:b/>
        </w:rPr>
        <w:t xml:space="preserve">Field Referee </w:t>
      </w:r>
      <w:r w:rsidR="00760B9E" w:rsidRPr="00760B9E">
        <w:rPr>
          <w:b/>
        </w:rPr>
        <w:t xml:space="preserve"> </w:t>
      </w:r>
      <w:r w:rsidR="00493604">
        <w:rPr>
          <w:b/>
        </w:rPr>
        <w:t xml:space="preserve"> </w:t>
      </w:r>
      <w:r w:rsidRPr="00760B9E">
        <w:rPr>
          <w:b/>
        </w:rPr>
        <w:t xml:space="preserve"> Track Referee</w:t>
      </w:r>
    </w:p>
    <w:p w14:paraId="12C6C302" w14:textId="77777777" w:rsidR="001B3F25" w:rsidRPr="00760B9E" w:rsidRDefault="001B3F25" w:rsidP="00C57E9D">
      <w:pPr>
        <w:spacing w:after="80" w:line="240" w:lineRule="auto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(Please circle)</w:t>
      </w:r>
    </w:p>
    <w:p w14:paraId="6E33D15B" w14:textId="77777777" w:rsidR="001B3F25" w:rsidRDefault="001B3F25" w:rsidP="00AB51E7">
      <w:pPr>
        <w:jc w:val="both"/>
        <w:rPr>
          <w:b/>
          <w:sz w:val="24"/>
          <w:szCs w:val="24"/>
        </w:rPr>
      </w:pPr>
    </w:p>
    <w:p w14:paraId="1CC1A53C" w14:textId="77777777" w:rsidR="0087000A" w:rsidRPr="001B3F25" w:rsidRDefault="0087000A" w:rsidP="00AB51E7">
      <w:pPr>
        <w:jc w:val="both"/>
        <w:rPr>
          <w:b/>
        </w:rPr>
      </w:pPr>
      <w:r w:rsidRPr="001B3F25">
        <w:rPr>
          <w:b/>
        </w:rPr>
        <w:t xml:space="preserve">Procedure to </w:t>
      </w:r>
      <w:r w:rsidR="00EA10C0" w:rsidRPr="001B3F25">
        <w:rPr>
          <w:b/>
        </w:rPr>
        <w:t>follow: -</w:t>
      </w:r>
    </w:p>
    <w:p w14:paraId="4BEC9FCD" w14:textId="62EC8239" w:rsidR="0087000A" w:rsidRPr="001B3F25" w:rsidRDefault="0087000A" w:rsidP="0087000A">
      <w:pPr>
        <w:pStyle w:val="ListParagraph"/>
        <w:numPr>
          <w:ilvl w:val="0"/>
          <w:numId w:val="1"/>
        </w:numPr>
        <w:jc w:val="both"/>
        <w:rPr>
          <w:b/>
        </w:rPr>
      </w:pPr>
      <w:r w:rsidRPr="001B3F25">
        <w:rPr>
          <w:b/>
        </w:rPr>
        <w:t xml:space="preserve">Inform photo finish (for </w:t>
      </w:r>
      <w:r w:rsidR="004128D4" w:rsidRPr="001B3F25">
        <w:rPr>
          <w:b/>
        </w:rPr>
        <w:t xml:space="preserve">YC to be shown on </w:t>
      </w:r>
      <w:r w:rsidRPr="001B3F25">
        <w:rPr>
          <w:b/>
        </w:rPr>
        <w:t>results) and the Meeting Manager</w:t>
      </w:r>
      <w:r w:rsidR="00C57E9D">
        <w:rPr>
          <w:b/>
        </w:rPr>
        <w:t>. NB: PF will need the reason for YC under TR7.</w:t>
      </w:r>
      <w:r w:rsidR="001B2051">
        <w:rPr>
          <w:b/>
        </w:rPr>
        <w:t>1 -</w:t>
      </w:r>
      <w:r w:rsidR="00C57E9D">
        <w:rPr>
          <w:b/>
        </w:rPr>
        <w:t xml:space="preserve"> see WA “Rules Applicable to Disqualifications </w:t>
      </w:r>
      <w:proofErr w:type="spellStart"/>
      <w:r w:rsidR="00C57E9D">
        <w:rPr>
          <w:b/>
        </w:rPr>
        <w:t>And/Or</w:t>
      </w:r>
      <w:proofErr w:type="spellEnd"/>
      <w:r w:rsidR="00C57E9D">
        <w:rPr>
          <w:b/>
        </w:rPr>
        <w:t xml:space="preserve"> Warnings” list. </w:t>
      </w:r>
    </w:p>
    <w:p w14:paraId="4FBB4D5E" w14:textId="5988C2FA" w:rsidR="0087000A" w:rsidRPr="001B3F25" w:rsidRDefault="004128D4" w:rsidP="0087000A">
      <w:pPr>
        <w:pStyle w:val="ListParagraph"/>
        <w:numPr>
          <w:ilvl w:val="0"/>
          <w:numId w:val="1"/>
        </w:numPr>
        <w:jc w:val="both"/>
        <w:rPr>
          <w:b/>
        </w:rPr>
      </w:pPr>
      <w:r w:rsidRPr="001B3F25">
        <w:rPr>
          <w:b/>
        </w:rPr>
        <w:t>Complete form immediately and give to the Meeting Manager who will copy it for TIC and Call Room Referee who will ensur</w:t>
      </w:r>
      <w:r w:rsidR="001B3F25" w:rsidRPr="001B3F25">
        <w:rPr>
          <w:b/>
        </w:rPr>
        <w:t xml:space="preserve">e that </w:t>
      </w:r>
      <w:r w:rsidR="001B2051" w:rsidRPr="001B3F25">
        <w:rPr>
          <w:b/>
        </w:rPr>
        <w:t>YC appears</w:t>
      </w:r>
      <w:r w:rsidRPr="001B3F25">
        <w:rPr>
          <w:b/>
        </w:rPr>
        <w:t xml:space="preserve"> on all future st</w:t>
      </w:r>
      <w:r w:rsidR="001B3F25" w:rsidRPr="001B3F25">
        <w:rPr>
          <w:b/>
        </w:rPr>
        <w:t xml:space="preserve">art lists/technical lists </w:t>
      </w:r>
    </w:p>
    <w:p w14:paraId="5F93FD71" w14:textId="77777777" w:rsidR="004128D4" w:rsidRPr="001B3F25" w:rsidRDefault="004128D4" w:rsidP="0087000A">
      <w:pPr>
        <w:pStyle w:val="ListParagraph"/>
        <w:numPr>
          <w:ilvl w:val="0"/>
          <w:numId w:val="1"/>
        </w:numPr>
        <w:jc w:val="both"/>
        <w:rPr>
          <w:b/>
        </w:rPr>
      </w:pPr>
      <w:r w:rsidRPr="001B3F25">
        <w:rPr>
          <w:b/>
        </w:rPr>
        <w:t>If the Call Room Referee gives a yellow card they will annotate the start lists appropriately prior to following the above procedure</w:t>
      </w:r>
    </w:p>
    <w:sectPr w:rsidR="004128D4" w:rsidRPr="001B3F25" w:rsidSect="001F4F05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421270" w14:textId="77777777" w:rsidR="001F4F05" w:rsidRDefault="001F4F05" w:rsidP="00335A81">
      <w:pPr>
        <w:spacing w:after="0" w:line="240" w:lineRule="auto"/>
      </w:pPr>
      <w:r>
        <w:separator/>
      </w:r>
    </w:p>
  </w:endnote>
  <w:endnote w:type="continuationSeparator" w:id="0">
    <w:p w14:paraId="3BAAC240" w14:textId="77777777" w:rsidR="001F4F05" w:rsidRDefault="001F4F05" w:rsidP="00335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3BBC7B" w14:textId="77777777" w:rsidR="001F4F05" w:rsidRDefault="001F4F05" w:rsidP="00335A81">
      <w:pPr>
        <w:spacing w:after="0" w:line="240" w:lineRule="auto"/>
      </w:pPr>
      <w:r>
        <w:separator/>
      </w:r>
    </w:p>
  </w:footnote>
  <w:footnote w:type="continuationSeparator" w:id="0">
    <w:p w14:paraId="543D28BE" w14:textId="77777777" w:rsidR="001F4F05" w:rsidRDefault="001F4F05" w:rsidP="00335A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5CEB4F" w14:textId="4C18A9B3" w:rsidR="00335A81" w:rsidRDefault="00335A81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2AD3D25" wp14:editId="4AAC30CE">
          <wp:simplePos x="0" y="0"/>
          <wp:positionH relativeFrom="column">
            <wp:posOffset>1876425</wp:posOffset>
          </wp:positionH>
          <wp:positionV relativeFrom="paragraph">
            <wp:posOffset>9525</wp:posOffset>
          </wp:positionV>
          <wp:extent cx="3248025" cy="516255"/>
          <wp:effectExtent l="0" t="0" r="9525" b="0"/>
          <wp:wrapThrough wrapText="bothSides">
            <wp:wrapPolygon edited="0">
              <wp:start x="0" y="0"/>
              <wp:lineTo x="0" y="20723"/>
              <wp:lineTo x="21537" y="20723"/>
              <wp:lineTo x="21537" y="0"/>
              <wp:lineTo x="0" y="0"/>
            </wp:wrapPolygon>
          </wp:wrapThrough>
          <wp:docPr id="14336120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8025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06113A"/>
    <w:multiLevelType w:val="hybridMultilevel"/>
    <w:tmpl w:val="2652A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4240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1E7"/>
    <w:rsid w:val="000118C5"/>
    <w:rsid w:val="00080341"/>
    <w:rsid w:val="0008495C"/>
    <w:rsid w:val="0008732A"/>
    <w:rsid w:val="000B4175"/>
    <w:rsid w:val="00145A55"/>
    <w:rsid w:val="001658BB"/>
    <w:rsid w:val="00196205"/>
    <w:rsid w:val="001B2051"/>
    <w:rsid w:val="001B3F25"/>
    <w:rsid w:val="001F4F05"/>
    <w:rsid w:val="00233D68"/>
    <w:rsid w:val="00335A81"/>
    <w:rsid w:val="003456BD"/>
    <w:rsid w:val="003A03EC"/>
    <w:rsid w:val="003C5199"/>
    <w:rsid w:val="00404B9B"/>
    <w:rsid w:val="004128D4"/>
    <w:rsid w:val="00464564"/>
    <w:rsid w:val="00484AE2"/>
    <w:rsid w:val="00493604"/>
    <w:rsid w:val="005943AF"/>
    <w:rsid w:val="005F29BC"/>
    <w:rsid w:val="00601230"/>
    <w:rsid w:val="0069676E"/>
    <w:rsid w:val="0072335D"/>
    <w:rsid w:val="007559D2"/>
    <w:rsid w:val="00760B9E"/>
    <w:rsid w:val="007C7D30"/>
    <w:rsid w:val="0087000A"/>
    <w:rsid w:val="008874C0"/>
    <w:rsid w:val="0090201B"/>
    <w:rsid w:val="00905BC1"/>
    <w:rsid w:val="0090628F"/>
    <w:rsid w:val="00955E4C"/>
    <w:rsid w:val="009F255F"/>
    <w:rsid w:val="00AB51E7"/>
    <w:rsid w:val="00AE3D6F"/>
    <w:rsid w:val="00C138EA"/>
    <w:rsid w:val="00C3152F"/>
    <w:rsid w:val="00C3306D"/>
    <w:rsid w:val="00C413C7"/>
    <w:rsid w:val="00C42260"/>
    <w:rsid w:val="00C522E5"/>
    <w:rsid w:val="00C57E9D"/>
    <w:rsid w:val="00CC7EAD"/>
    <w:rsid w:val="00CD5D0D"/>
    <w:rsid w:val="00D142E6"/>
    <w:rsid w:val="00D27473"/>
    <w:rsid w:val="00D31560"/>
    <w:rsid w:val="00D46763"/>
    <w:rsid w:val="00D602DE"/>
    <w:rsid w:val="00D64F6A"/>
    <w:rsid w:val="00D658BF"/>
    <w:rsid w:val="00E54085"/>
    <w:rsid w:val="00EA10C0"/>
    <w:rsid w:val="00EA554B"/>
    <w:rsid w:val="00F648F9"/>
    <w:rsid w:val="00F8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6AAC8E"/>
  <w15:docId w15:val="{7879FB30-9CB1-4549-A131-2DC9AFB78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03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34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7000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5A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5A81"/>
  </w:style>
  <w:style w:type="paragraph" w:styleId="Footer">
    <w:name w:val="footer"/>
    <w:basedOn w:val="Normal"/>
    <w:link w:val="FooterChar"/>
    <w:uiPriority w:val="99"/>
    <w:unhideWhenUsed/>
    <w:rsid w:val="00335A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5A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2E901-ECA4-4868-9E95-1EEC251F3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Dalziel</dc:creator>
  <cp:lastModifiedBy>Andrew Minnis</cp:lastModifiedBy>
  <cp:revision>2</cp:revision>
  <cp:lastPrinted>2024-04-09T10:55:00Z</cp:lastPrinted>
  <dcterms:created xsi:type="dcterms:W3CDTF">2024-04-09T15:26:00Z</dcterms:created>
  <dcterms:modified xsi:type="dcterms:W3CDTF">2024-04-09T15:26:00Z</dcterms:modified>
</cp:coreProperties>
</file>