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B316" w14:textId="77777777" w:rsidR="00F61EBE" w:rsidRDefault="00F61EBE"/>
    <w:p w14:paraId="6BF12663" w14:textId="77777777" w:rsidR="00AC5A85" w:rsidRDefault="006F6A2B">
      <w:r>
        <w:t xml:space="preserve">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763"/>
        <w:gridCol w:w="852"/>
        <w:gridCol w:w="2412"/>
        <w:gridCol w:w="1979"/>
        <w:gridCol w:w="992"/>
        <w:gridCol w:w="2126"/>
      </w:tblGrid>
      <w:tr w:rsidR="00A46CE7" w:rsidRPr="00A46CE7" w14:paraId="348D6E84" w14:textId="77777777" w:rsidTr="008449CC">
        <w:trPr>
          <w:trHeight w:val="534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5A842D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Minutes of the Board</w:t>
            </w:r>
          </w:p>
        </w:tc>
      </w:tr>
      <w:tr w:rsidR="00A46CE7" w:rsidRPr="00A46CE7" w14:paraId="00637BC6" w14:textId="77777777" w:rsidTr="008449CC">
        <w:trPr>
          <w:trHeight w:val="46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0D59253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Date/Time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1DD" w14:textId="2E55DFE1" w:rsidR="00A46CE7" w:rsidRDefault="00B1102B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 November</w:t>
            </w:r>
            <w:r w:rsidR="000032B6">
              <w:rPr>
                <w:rFonts w:cs="Arial"/>
              </w:rPr>
              <w:t xml:space="preserve"> </w:t>
            </w:r>
            <w:r w:rsidR="00847EE8">
              <w:rPr>
                <w:rFonts w:cs="Arial"/>
              </w:rPr>
              <w:t>2023</w:t>
            </w:r>
          </w:p>
          <w:p w14:paraId="23FA683F" w14:textId="77777777" w:rsidR="00DD0B4C" w:rsidRPr="00A46CE7" w:rsidRDefault="00DD0B4C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87DEBC3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Location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E7D" w14:textId="77777777" w:rsidR="00A46CE7" w:rsidRPr="00A46CE7" w:rsidRDefault="00DC4B39" w:rsidP="00A46CE7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Caledonia House</w:t>
            </w:r>
            <w:r w:rsidR="00DC3817">
              <w:rPr>
                <w:rFonts w:cs="Arial"/>
              </w:rPr>
              <w:t xml:space="preserve"> </w:t>
            </w:r>
            <w:r w:rsidR="00E06D58">
              <w:rPr>
                <w:rFonts w:cs="Arial"/>
              </w:rPr>
              <w:t xml:space="preserve"> </w:t>
            </w:r>
          </w:p>
        </w:tc>
      </w:tr>
      <w:tr w:rsidR="00A46CE7" w:rsidRPr="00A46CE7" w14:paraId="67BC13FD" w14:textId="77777777" w:rsidTr="008449CC">
        <w:trPr>
          <w:trHeight w:val="30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38FFFE0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Attendees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657D68B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2CE741D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5495986" w14:textId="77777777" w:rsidR="00A46CE7" w:rsidRPr="00A46CE7" w:rsidRDefault="00DC7AEA" w:rsidP="00DC7AEA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9FC2D1D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5B9DA8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</w:tr>
      <w:tr w:rsidR="00815E52" w:rsidRPr="00A46CE7" w14:paraId="2C217279" w14:textId="77777777" w:rsidTr="00DF2FD5">
        <w:trPr>
          <w:trHeight w:val="47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892" w14:textId="77777777" w:rsidR="00815E52" w:rsidRPr="00A46CE7" w:rsidRDefault="009E5BA6" w:rsidP="00815E52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David Ovens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5F4" w14:textId="77777777" w:rsidR="00815E52" w:rsidRPr="00A46CE7" w:rsidRDefault="009E5BA6" w:rsidP="00815E52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FE1D" w14:textId="77777777" w:rsidR="00815E52" w:rsidRPr="00A46CE7" w:rsidRDefault="00815E52" w:rsidP="00815E52">
            <w:pPr>
              <w:widowControl w:val="0"/>
              <w:spacing w:before="20" w:after="20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Chair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20D" w14:textId="77777777" w:rsidR="00B04375" w:rsidRPr="00340B44" w:rsidRDefault="00815E52" w:rsidP="00815E52">
            <w:pPr>
              <w:widowControl w:val="0"/>
              <w:jc w:val="center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Dawn Allan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A4E" w14:textId="77777777" w:rsidR="00815E52" w:rsidRPr="00A46CE7" w:rsidRDefault="00815E52" w:rsidP="00815E52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GB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D84" w14:textId="77777777" w:rsidR="00815E52" w:rsidRPr="00A46CE7" w:rsidRDefault="00815E52" w:rsidP="00815E52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GB"/>
              </w:rPr>
              <w:t>Head of Operations</w:t>
            </w:r>
          </w:p>
        </w:tc>
      </w:tr>
      <w:tr w:rsidR="00173247" w:rsidRPr="00A46CE7" w14:paraId="51EBC91E" w14:textId="77777777" w:rsidTr="00DF2FD5">
        <w:trPr>
          <w:trHeight w:val="45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6A1" w14:textId="77777777" w:rsidR="00173247" w:rsidRPr="00A46CE7" w:rsidRDefault="00173247" w:rsidP="0017324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Colin Hutchison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A94" w14:textId="77777777" w:rsidR="00173247" w:rsidRPr="00A46CE7" w:rsidRDefault="00173247" w:rsidP="0017324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388" w14:textId="77777777" w:rsidR="00173247" w:rsidRPr="00A46CE7" w:rsidRDefault="00173247" w:rsidP="00173247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Chief Executive</w:t>
            </w:r>
            <w:r>
              <w:rPr>
                <w:rFonts w:eastAsia="Calibri" w:cs="Arial"/>
                <w:lang w:eastAsia="en-GB"/>
              </w:rPr>
              <w:t xml:space="preserve"> Officer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450" w14:textId="77777777" w:rsidR="00173247" w:rsidRPr="00A46CE7" w:rsidRDefault="00173247" w:rsidP="0017324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Mark Pollard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49D" w14:textId="77777777" w:rsidR="00173247" w:rsidRPr="00A46CE7" w:rsidRDefault="00173247" w:rsidP="0017324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3AD" w14:textId="77777777" w:rsidR="00173247" w:rsidRPr="00A46CE7" w:rsidRDefault="00173247" w:rsidP="00173247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Performance</w:t>
            </w:r>
          </w:p>
        </w:tc>
      </w:tr>
      <w:tr w:rsidR="00645066" w:rsidRPr="00A46CE7" w14:paraId="7C052888" w14:textId="77777777" w:rsidTr="006C3DDF">
        <w:trPr>
          <w:trHeight w:val="41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27F" w14:textId="1E007458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John Rodger (via zoom)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0BB" w14:textId="127C0B32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3AC" w14:textId="3BC62B9F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President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9E0" w14:textId="77777777" w:rsidR="00645066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David Fallon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FA7" w14:textId="77777777" w:rsidR="00645066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504" w14:textId="77777777" w:rsidR="00645066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Development</w:t>
            </w:r>
          </w:p>
        </w:tc>
      </w:tr>
      <w:tr w:rsidR="00645066" w:rsidRPr="00A46CE7" w14:paraId="32E02E98" w14:textId="77777777" w:rsidTr="00425E11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E71" w14:textId="4EC932A7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Eilidh Doyle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AC3" w14:textId="17A91B72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277" w14:textId="77777777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129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Peter Jardine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B3F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259" w14:textId="77777777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Communications</w:t>
            </w:r>
          </w:p>
        </w:tc>
      </w:tr>
      <w:tr w:rsidR="00645066" w:rsidRPr="00A46CE7" w14:paraId="21F4117B" w14:textId="77777777" w:rsidTr="00F75494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406" w14:textId="2E1C979A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Helen Fallas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CF9" w14:textId="42C1564F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A6D" w14:textId="67B0ACD9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364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Ally Love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B39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FA8" w14:textId="77777777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Competitions</w:t>
            </w:r>
          </w:p>
        </w:tc>
      </w:tr>
      <w:tr w:rsidR="00645066" w:rsidRPr="00A46CE7" w14:paraId="46967650" w14:textId="77777777" w:rsidTr="00697D5F">
        <w:trPr>
          <w:trHeight w:val="35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02B" w14:textId="1B847B7F" w:rsidR="00645066" w:rsidRPr="00CB4C06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Terry O’Hare (</w:t>
            </w:r>
            <w:r w:rsidR="00B921F6">
              <w:rPr>
                <w:rFonts w:cs="Arial"/>
              </w:rPr>
              <w:t>online)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C36" w14:textId="77777777" w:rsidR="00645066" w:rsidRPr="00CB4C06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E40" w14:textId="77777777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ED6E" w14:textId="6EF8F7FB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Francesca Snitjer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6EF" w14:textId="604E3E02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DBA" w14:textId="5FC38154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Executive and Equalities Officer </w:t>
            </w:r>
          </w:p>
        </w:tc>
      </w:tr>
      <w:tr w:rsidR="00645066" w:rsidRPr="00A46CE7" w14:paraId="2D0528BA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851" w14:textId="446F75C1" w:rsidR="00645066" w:rsidRPr="00A46CE7" w:rsidRDefault="00645066" w:rsidP="00645066">
            <w:pPr>
              <w:widowControl w:val="0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</w:rPr>
              <w:t xml:space="preserve">Chuxx Onyia </w:t>
            </w:r>
            <w:r w:rsidR="00B921F6">
              <w:rPr>
                <w:rFonts w:cs="Arial"/>
              </w:rPr>
              <w:t>(online)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951" w14:textId="67B3EC47" w:rsidR="00645066" w:rsidRPr="00A46CE7" w:rsidRDefault="00645066" w:rsidP="00645066">
            <w:pPr>
              <w:widowControl w:val="0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</w:rPr>
              <w:t>CO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39E" w14:textId="1D28FDE2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A0B" w14:textId="6F51FA71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Graeme Oudney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A4B" w14:textId="3701BA5C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A7" w14:textId="58573842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Chair of Audit and Risk Committee </w:t>
            </w:r>
          </w:p>
        </w:tc>
      </w:tr>
      <w:tr w:rsidR="00645066" w:rsidRPr="00A46CE7" w14:paraId="48882D1F" w14:textId="77777777" w:rsidTr="00E701B5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C2A" w14:textId="3EB814A9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 w:rsidRPr="00CB4C06">
              <w:rPr>
                <w:rFonts w:cs="Arial"/>
                <w:lang w:eastAsia="en-GB"/>
              </w:rPr>
              <w:t xml:space="preserve">Michael Johnston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3E0" w14:textId="36FD6AA4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 w:rsidRPr="00CB4C06">
              <w:rPr>
                <w:rFonts w:cs="Arial"/>
              </w:rPr>
              <w:t>MJ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8F8" w14:textId="77777777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9C75" w14:textId="1C07AA7C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798" w14:textId="4F94D6F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C0F" w14:textId="656A5AE0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645066" w:rsidRPr="00A46CE7" w14:paraId="2825EADD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001" w14:textId="328A2D0C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Diane Ramsay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9FC" w14:textId="2E284069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E85" w14:textId="74C06544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578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534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6F8" w14:textId="77777777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645066" w:rsidRPr="00A46CE7" w14:paraId="0C0EAECE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E8D" w14:textId="6EAB54E6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Alistair Aitchison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A63" w14:textId="100647FE" w:rsidR="00645066" w:rsidRDefault="00645066" w:rsidP="0064506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459" w14:textId="77777777" w:rsidR="00645066" w:rsidRPr="00A46CE7" w:rsidRDefault="00645066" w:rsidP="0064506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1E3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D36" w14:textId="77777777" w:rsidR="00645066" w:rsidRPr="00A46CE7" w:rsidRDefault="00645066" w:rsidP="0064506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23F" w14:textId="77777777" w:rsidR="00645066" w:rsidRPr="00A46CE7" w:rsidRDefault="00645066" w:rsidP="0064506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74BB0BB5" w14:textId="77777777" w:rsidR="00A46CE7" w:rsidRDefault="00A46CE7" w:rsidP="00A46CE7">
      <w:pPr>
        <w:widowControl w:val="0"/>
        <w:rPr>
          <w:rFonts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3"/>
        <w:gridCol w:w="2412"/>
        <w:gridCol w:w="1561"/>
        <w:gridCol w:w="3537"/>
      </w:tblGrid>
      <w:tr w:rsidR="00A46CE7" w:rsidRPr="00A46CE7" w14:paraId="7D466DA1" w14:textId="77777777" w:rsidTr="00601F8A">
        <w:trPr>
          <w:cantSplit/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6BD1285" w14:textId="77777777" w:rsidR="00A46CE7" w:rsidRPr="00A46CE7" w:rsidRDefault="00A46CE7" w:rsidP="00A46CE7">
            <w:pPr>
              <w:widowControl w:val="0"/>
              <w:spacing w:before="20" w:after="20" w:line="240" w:lineRule="auto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Apologies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E7C5B25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3C18AAF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F2392A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187AEB6" w14:textId="77777777" w:rsidR="00A46CE7" w:rsidRPr="00A46CE7" w:rsidRDefault="00A46CE7" w:rsidP="00A46CE7">
            <w:pPr>
              <w:widowControl w:val="0"/>
              <w:spacing w:before="20" w:after="20" w:line="240" w:lineRule="auto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Circulation List</w:t>
            </w:r>
          </w:p>
        </w:tc>
      </w:tr>
      <w:tr w:rsidR="00DC4B39" w:rsidRPr="00A46CE7" w14:paraId="2E75C842" w14:textId="77777777" w:rsidTr="00601F8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0E3" w14:textId="1F90DF66" w:rsidR="00DC4B39" w:rsidRDefault="009720A1" w:rsidP="00DC4B39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Jo Butterfield</w:t>
            </w:r>
            <w:r w:rsidR="00EF0639">
              <w:rPr>
                <w:rFonts w:cs="Aria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0A2" w14:textId="2BE36035" w:rsidR="00DC4B39" w:rsidRDefault="009720A1" w:rsidP="00DC4B39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B39" w14:textId="77777777" w:rsidR="00DC4B39" w:rsidRPr="00A46CE7" w:rsidRDefault="00DC4B39" w:rsidP="00DC4B39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2A16B" w14:textId="77777777" w:rsidR="00DC4B39" w:rsidRPr="00A46CE7" w:rsidRDefault="00DC4B39" w:rsidP="00DC4B39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2D5" w14:textId="77777777" w:rsidR="00DC4B39" w:rsidRPr="00A46CE7" w:rsidRDefault="00DC4B39" w:rsidP="00DC4B39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  <w:tr w:rsidR="00B921F6" w:rsidRPr="00A46CE7" w14:paraId="0F3CD7FA" w14:textId="77777777" w:rsidTr="00601F8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A26" w14:textId="1A22F54A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Jill O’Neil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309" w14:textId="4A28E249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JO’N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B4E" w14:textId="77777777" w:rsidR="00B921F6" w:rsidRPr="00A46CE7" w:rsidRDefault="00B921F6" w:rsidP="00B921F6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CC8D" w14:textId="77777777" w:rsidR="00B921F6" w:rsidRPr="00A46CE7" w:rsidRDefault="00B921F6" w:rsidP="00B921F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66D" w14:textId="77777777" w:rsidR="00B921F6" w:rsidRPr="00A46CE7" w:rsidRDefault="00B921F6" w:rsidP="00B921F6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  <w:tr w:rsidR="00B921F6" w:rsidRPr="00A46CE7" w14:paraId="5F3C2E5C" w14:textId="77777777" w:rsidTr="009854C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C43" w14:textId="31CE17DD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Alison Lunn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0B2" w14:textId="4A7639CC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E54" w14:textId="34943003" w:rsidR="00B921F6" w:rsidRDefault="00B921F6" w:rsidP="00B921F6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4B3BD9">
              <w:rPr>
                <w:rFonts w:eastAsia="Calibri" w:cs="Arial"/>
                <w:b/>
                <w:bCs/>
                <w:lang w:eastAsia="en-GB"/>
              </w:rPr>
              <w:t>sport</w:t>
            </w:r>
            <w:r>
              <w:rPr>
                <w:rFonts w:eastAsia="Calibri" w:cs="Arial"/>
                <w:lang w:eastAsia="en-GB"/>
              </w:rPr>
              <w:t>scotland</w:t>
            </w:r>
            <w:proofErr w:type="spellEnd"/>
            <w:r>
              <w:rPr>
                <w:rFonts w:eastAsia="Calibri" w:cs="Arial"/>
                <w:lang w:eastAsia="en-GB"/>
              </w:rPr>
              <w:t xml:space="preserve"> Representative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98B7C" w14:textId="77777777" w:rsidR="00B921F6" w:rsidRPr="00A46CE7" w:rsidRDefault="00B921F6" w:rsidP="00B921F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E56" w14:textId="77777777" w:rsidR="00B921F6" w:rsidRPr="00A46CE7" w:rsidRDefault="00B921F6" w:rsidP="00B921F6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  <w:tr w:rsidR="00B921F6" w:rsidRPr="00A46CE7" w14:paraId="1562308E" w14:textId="77777777" w:rsidTr="009854C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991" w14:textId="7CAC4302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Julie Mollison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296" w14:textId="7793A32D" w:rsidR="00B921F6" w:rsidRDefault="00B921F6" w:rsidP="00B921F6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JM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633" w14:textId="75E7F47F" w:rsidR="00B921F6" w:rsidRDefault="00B921F6" w:rsidP="00B921F6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Coaching and Welfare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D6F9" w14:textId="77777777" w:rsidR="00B921F6" w:rsidRPr="00A46CE7" w:rsidRDefault="00B921F6" w:rsidP="00B921F6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D23" w14:textId="77777777" w:rsidR="00B921F6" w:rsidRPr="00A46CE7" w:rsidRDefault="00B921F6" w:rsidP="00B921F6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</w:tbl>
    <w:p w14:paraId="22CB6673" w14:textId="77777777" w:rsidR="007B545F" w:rsidRPr="00A46CE7" w:rsidRDefault="007B545F" w:rsidP="00A46CE7">
      <w:pPr>
        <w:widowControl w:val="0"/>
        <w:rPr>
          <w:rFonts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69"/>
        <w:gridCol w:w="1878"/>
        <w:gridCol w:w="1559"/>
      </w:tblGrid>
      <w:tr w:rsidR="00A46CE7" w:rsidRPr="00A46CE7" w14:paraId="79B91435" w14:textId="77777777" w:rsidTr="00646D5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0261A3F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Ref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0C9E63D" w14:textId="77777777" w:rsidR="00A46CE7" w:rsidRPr="00A46CE7" w:rsidRDefault="00A46CE7" w:rsidP="00A46CE7">
            <w:pPr>
              <w:widowControl w:val="0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Agenda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C9275AB" w14:textId="77777777" w:rsidR="00A46CE7" w:rsidRPr="00A46CE7" w:rsidRDefault="00A46CE7" w:rsidP="00A46CE7">
            <w:pPr>
              <w:widowControl w:val="0"/>
              <w:spacing w:before="20" w:after="20" w:line="240" w:lineRule="auto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Led by</w:t>
            </w:r>
          </w:p>
        </w:tc>
      </w:tr>
      <w:tr w:rsidR="004201CA" w:rsidRPr="00A46CE7" w14:paraId="09699DEA" w14:textId="77777777" w:rsidTr="00646D5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0EB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C6764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Welcome and Introductions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002" w14:textId="77777777" w:rsidR="004201CA" w:rsidRPr="00A46CE7" w:rsidRDefault="00E529A0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DO</w:t>
            </w:r>
          </w:p>
        </w:tc>
      </w:tr>
      <w:tr w:rsidR="004201CA" w:rsidRPr="00A46CE7" w14:paraId="074F043E" w14:textId="77777777" w:rsidTr="00646D5A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DAD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5B02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Apologies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84E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4201CA" w:rsidRPr="00A46CE7" w14:paraId="2B78A5AD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7212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F1B8B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Declarations of Interest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8D6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4201CA" w:rsidRPr="00A46CE7" w14:paraId="1E4017A5" w14:textId="77777777" w:rsidTr="00646D5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21B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FD1DC" w14:textId="25C26BF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Minutes</w:t>
            </w:r>
            <w:r>
              <w:rPr>
                <w:rFonts w:cs="Arial"/>
              </w:rPr>
              <w:t xml:space="preserve"> of previous meeting held </w:t>
            </w:r>
            <w:r w:rsidR="00A66C5A">
              <w:rPr>
                <w:rFonts w:cs="Arial"/>
              </w:rPr>
              <w:t xml:space="preserve">11 September 2023 and matters arising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58C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8C3EF3" w:rsidRPr="00A46CE7" w14:paraId="20E404FE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B1E" w14:textId="77777777" w:rsidR="008C3EF3" w:rsidRPr="00A46CE7" w:rsidRDefault="008C3EF3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FDE3" w14:textId="27332DD4" w:rsidR="008C3EF3" w:rsidRPr="008C3EF3" w:rsidRDefault="008C3EF3" w:rsidP="008C3EF3">
            <w:pPr>
              <w:widowControl w:val="0"/>
              <w:rPr>
                <w:rFonts w:cs="Arial"/>
                <w:bCs/>
              </w:rPr>
            </w:pPr>
            <w:r w:rsidRPr="008C3EF3">
              <w:rPr>
                <w:bCs/>
              </w:rPr>
              <w:t>CEO Report – with updates and discussions on critical items</w:t>
            </w:r>
            <w:r w:rsidR="00C23CAF">
              <w:rPr>
                <w:bCs/>
              </w:rPr>
              <w:t xml:space="preserve"> and sub-strategy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BF4" w14:textId="77777777" w:rsidR="008C3EF3" w:rsidRDefault="008C3EF3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27012E" w:rsidRPr="00A46CE7" w14:paraId="2030F46B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456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A7CB2" w14:textId="5085F8A3" w:rsidR="0027012E" w:rsidRPr="008C3EF3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>National Records Ratification Update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041" w14:textId="3ED7B241" w:rsidR="0027012E" w:rsidRDefault="00A66C5A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DR</w:t>
            </w:r>
          </w:p>
        </w:tc>
      </w:tr>
      <w:tr w:rsidR="0027012E" w:rsidRPr="00A46CE7" w14:paraId="18927B3D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871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7A0A" w14:textId="33EF69F8" w:rsidR="0027012E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UKA Adult Safeguarding Policy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3F2" w14:textId="421B558C" w:rsidR="0027012E" w:rsidRDefault="00A66C5A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27012E" w:rsidRPr="00A46CE7" w14:paraId="6A317F66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236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BD4B" w14:textId="67EEF64F" w:rsidR="0027012E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BACOS – Competition: an update on competitions including review of summer season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19F" w14:textId="27988C23" w:rsidR="0027012E" w:rsidRDefault="00A66C5A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AL</w:t>
            </w:r>
            <w:r w:rsidR="00E76CA1">
              <w:rPr>
                <w:rFonts w:eastAsia="Calibri" w:cs="Arial"/>
                <w:lang w:eastAsia="en-GB"/>
              </w:rPr>
              <w:t>O</w:t>
            </w:r>
            <w:r>
              <w:rPr>
                <w:rFonts w:eastAsia="Calibri" w:cs="Arial"/>
                <w:lang w:eastAsia="en-GB"/>
              </w:rPr>
              <w:t xml:space="preserve"> </w:t>
            </w:r>
          </w:p>
        </w:tc>
      </w:tr>
      <w:tr w:rsidR="0027012E" w:rsidRPr="00A46CE7" w14:paraId="7236197A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691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7B7A" w14:textId="5CB4BBEB" w:rsidR="0027012E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UKA Rules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702" w14:textId="691CE890" w:rsidR="0027012E" w:rsidRDefault="00A66C5A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AL</w:t>
            </w:r>
            <w:r w:rsidR="00E76CA1">
              <w:rPr>
                <w:rFonts w:eastAsia="Calibri" w:cs="Arial"/>
                <w:lang w:eastAsia="en-GB"/>
              </w:rPr>
              <w:t>O</w:t>
            </w:r>
          </w:p>
        </w:tc>
      </w:tr>
      <w:tr w:rsidR="0027012E" w:rsidRPr="00A46CE7" w14:paraId="59C5808E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E8A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C94A" w14:textId="5BBE4A35" w:rsidR="0027012E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>UKA Update</w:t>
            </w:r>
            <w:r w:rsidR="0027012E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ED2" w14:textId="52346508" w:rsidR="0027012E" w:rsidRDefault="00DF7B13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MP</w:t>
            </w:r>
          </w:p>
        </w:tc>
      </w:tr>
      <w:tr w:rsidR="0027012E" w:rsidRPr="00A46CE7" w14:paraId="74D5DAEE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181" w14:textId="77777777" w:rsidR="0027012E" w:rsidRPr="00A46CE7" w:rsidRDefault="0027012E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8424" w14:textId="09B2BD42" w:rsidR="0027012E" w:rsidRDefault="00A66C5A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World Athletics Indoor Championships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E58" w14:textId="1512DE51" w:rsidR="0027012E" w:rsidRDefault="00A66C5A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CH/AL</w:t>
            </w:r>
            <w:r w:rsidR="00E76CA1">
              <w:rPr>
                <w:rFonts w:eastAsia="Calibri" w:cs="Arial"/>
                <w:lang w:eastAsia="en-GB"/>
              </w:rPr>
              <w:t>O</w:t>
            </w:r>
            <w:r>
              <w:rPr>
                <w:rFonts w:eastAsia="Calibri" w:cs="Arial"/>
                <w:lang w:eastAsia="en-GB"/>
              </w:rPr>
              <w:t>/DF</w:t>
            </w:r>
          </w:p>
        </w:tc>
      </w:tr>
      <w:tr w:rsidR="00981615" w:rsidRPr="00A46CE7" w14:paraId="2BD2BB6C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B0E" w14:textId="77777777" w:rsidR="00981615" w:rsidRPr="00A46CE7" w:rsidRDefault="00981615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B5D1" w14:textId="47EA037E" w:rsidR="00981615" w:rsidRPr="008C3EF3" w:rsidRDefault="00E76CA1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Honorary Life Membership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C0C" w14:textId="6F5A799F" w:rsidR="00981615" w:rsidRDefault="00E76CA1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 xml:space="preserve">CH </w:t>
            </w:r>
          </w:p>
        </w:tc>
      </w:tr>
      <w:tr w:rsidR="000032B6" w:rsidRPr="00A46CE7" w14:paraId="02E4AF2A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784" w14:textId="77777777" w:rsidR="000032B6" w:rsidRPr="00A46CE7" w:rsidRDefault="000032B6" w:rsidP="000032B6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7F28" w14:textId="6EAD0433" w:rsidR="000032B6" w:rsidRDefault="0021032D" w:rsidP="000032B6">
            <w:pPr>
              <w:widowControl w:val="0"/>
              <w:rPr>
                <w:bCs/>
              </w:rPr>
            </w:pPr>
            <w:r>
              <w:rPr>
                <w:bCs/>
              </w:rPr>
              <w:t>Q</w:t>
            </w:r>
            <w:r w:rsidR="00E76CA1">
              <w:rPr>
                <w:bCs/>
              </w:rPr>
              <w:t>2</w:t>
            </w:r>
            <w:r>
              <w:rPr>
                <w:bCs/>
              </w:rPr>
              <w:t xml:space="preserve"> Management Accounts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0F5" w14:textId="503CBD14" w:rsidR="000032B6" w:rsidRDefault="00DF7B13" w:rsidP="000032B6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DA</w:t>
            </w:r>
          </w:p>
        </w:tc>
      </w:tr>
      <w:tr w:rsidR="00E76CA1" w:rsidRPr="00A46CE7" w14:paraId="593D69A1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FDF" w14:textId="77777777" w:rsidR="00E76CA1" w:rsidRPr="00A46CE7" w:rsidRDefault="00E76CA1" w:rsidP="000032B6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24B5" w14:textId="59A4A22E" w:rsidR="00E76CA1" w:rsidRDefault="00E76CA1" w:rsidP="000032B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Disciplinary and Complaints Policies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D4C" w14:textId="395F3375" w:rsidR="00E76CA1" w:rsidRDefault="00E76CA1" w:rsidP="000032B6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CH/DA</w:t>
            </w:r>
          </w:p>
        </w:tc>
      </w:tr>
      <w:tr w:rsidR="000032B6" w:rsidRPr="00A46CE7" w14:paraId="34D89455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EAA" w14:textId="77777777" w:rsidR="000032B6" w:rsidRPr="00A46CE7" w:rsidRDefault="000032B6" w:rsidP="000032B6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D045" w14:textId="7A33F808" w:rsidR="000032B6" w:rsidRDefault="0021032D" w:rsidP="000032B6">
            <w:pPr>
              <w:widowControl w:val="0"/>
              <w:rPr>
                <w:bCs/>
              </w:rPr>
            </w:pPr>
            <w:r>
              <w:rPr>
                <w:bCs/>
              </w:rPr>
              <w:t>Equality update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6F9" w14:textId="77777777" w:rsidR="000032B6" w:rsidRDefault="0027012E" w:rsidP="000032B6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0032B6" w:rsidRPr="00A46CE7" w14:paraId="5958677F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B5B" w14:textId="77777777" w:rsidR="000032B6" w:rsidRPr="00A46CE7" w:rsidRDefault="000032B6" w:rsidP="000032B6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D108" w14:textId="7C4213F3" w:rsidR="000032B6" w:rsidRPr="008C3EF3" w:rsidRDefault="0021032D" w:rsidP="000032B6">
            <w:pPr>
              <w:widowControl w:val="0"/>
              <w:rPr>
                <w:bCs/>
              </w:rPr>
            </w:pPr>
            <w:r>
              <w:rPr>
                <w:bCs/>
              </w:rPr>
              <w:t>Transgender inclusion in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3D4" w14:textId="2116E6AD" w:rsidR="000032B6" w:rsidRDefault="00DF7B13" w:rsidP="000032B6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All</w:t>
            </w:r>
          </w:p>
        </w:tc>
      </w:tr>
      <w:tr w:rsidR="000032B6" w:rsidRPr="00A46CE7" w14:paraId="667A303E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A2A" w14:textId="77777777" w:rsidR="000032B6" w:rsidRPr="00A46CE7" w:rsidRDefault="000032B6" w:rsidP="000032B6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CDBA" w14:textId="1445EB5E" w:rsidR="000032B6" w:rsidRDefault="00CB2B5A" w:rsidP="000032B6">
            <w:pPr>
              <w:widowControl w:val="0"/>
              <w:rPr>
                <w:bCs/>
              </w:rPr>
            </w:pPr>
            <w:r>
              <w:rPr>
                <w:bCs/>
              </w:rPr>
              <w:t>AOB</w:t>
            </w:r>
            <w:r w:rsidR="000647E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BEC" w14:textId="180CAF15" w:rsidR="000032B6" w:rsidRDefault="00DF7B13" w:rsidP="000032B6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All</w:t>
            </w:r>
          </w:p>
        </w:tc>
      </w:tr>
      <w:tr w:rsidR="0027012E" w:rsidRPr="00A46CE7" w14:paraId="29353D9F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D9C" w14:textId="77777777" w:rsidR="0027012E" w:rsidRPr="00A46CE7" w:rsidRDefault="0027012E" w:rsidP="0027012E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1C0A" w14:textId="4DA8191E" w:rsidR="0027012E" w:rsidRDefault="000647ED" w:rsidP="0027012E">
            <w:pPr>
              <w:widowControl w:val="0"/>
              <w:rPr>
                <w:bCs/>
              </w:rPr>
            </w:pPr>
            <w:r>
              <w:rPr>
                <w:bCs/>
              </w:rPr>
              <w:t>Date of next meeting</w:t>
            </w:r>
          </w:p>
          <w:p w14:paraId="12A2FFD7" w14:textId="59DFE8A2" w:rsidR="00DD2176" w:rsidRDefault="00DD2176" w:rsidP="00E76C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Board meeting dates for 202</w:t>
            </w:r>
            <w:r w:rsidR="00E76CA1">
              <w:rPr>
                <w:bCs/>
              </w:rPr>
              <w:t>4:</w:t>
            </w:r>
          </w:p>
          <w:p w14:paraId="076F584F" w14:textId="77777777" w:rsidR="00E76CA1" w:rsidRDefault="00E76CA1" w:rsidP="00E76CA1">
            <w:pPr>
              <w:spacing w:line="240" w:lineRule="auto"/>
              <w:rPr>
                <w:bCs/>
              </w:rPr>
            </w:pPr>
          </w:p>
          <w:p w14:paraId="75AF0F79" w14:textId="0BFB6123" w:rsidR="00E76CA1" w:rsidRDefault="00E76CA1" w:rsidP="00E76CA1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Monday 22</w:t>
            </w:r>
            <w:r w:rsidRPr="00E76CA1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January </w:t>
            </w:r>
          </w:p>
          <w:p w14:paraId="77D1E45C" w14:textId="1A2D1851" w:rsidR="00E76CA1" w:rsidRDefault="00E76CA1" w:rsidP="00E76CA1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18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  <w:p w14:paraId="66C4FB4C" w14:textId="49879918" w:rsidR="00E76CA1" w:rsidRDefault="00E76CA1" w:rsidP="00E76CA1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10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</w:t>
            </w:r>
          </w:p>
          <w:p w14:paraId="61D80F13" w14:textId="078485DB" w:rsidR="00E76CA1" w:rsidRDefault="00E76CA1" w:rsidP="00E76CA1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9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</w:t>
            </w:r>
          </w:p>
          <w:p w14:paraId="123D8512" w14:textId="5232CDFB" w:rsidR="00DD2176" w:rsidRDefault="00E76CA1" w:rsidP="00E76CA1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18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</w:t>
            </w:r>
          </w:p>
          <w:p w14:paraId="3AA639E0" w14:textId="2078EB19" w:rsidR="000647ED" w:rsidRPr="008C3EF3" w:rsidRDefault="000647ED" w:rsidP="00DD2176">
            <w:pPr>
              <w:widowControl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820" w14:textId="4DAD5EC4" w:rsidR="0027012E" w:rsidRDefault="0027012E" w:rsidP="0027012E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</w:p>
        </w:tc>
      </w:tr>
      <w:tr w:rsidR="0027012E" w:rsidRPr="00A46CE7" w14:paraId="58E0E2D2" w14:textId="77777777" w:rsidTr="00646D5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3D879" w14:textId="77777777" w:rsidR="0027012E" w:rsidRPr="00A46CE7" w:rsidRDefault="0027012E" w:rsidP="0027012E">
            <w:pPr>
              <w:widowControl w:val="0"/>
              <w:spacing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457D8" w14:textId="77777777" w:rsidR="0027012E" w:rsidRPr="00A46CE7" w:rsidRDefault="0027012E" w:rsidP="0027012E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Discussion/Resolution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AFB05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CCAE7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Update </w:t>
            </w:r>
          </w:p>
        </w:tc>
      </w:tr>
      <w:tr w:rsidR="0027012E" w:rsidRPr="00A46CE7" w14:paraId="41A1B3AC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980" w14:textId="77777777" w:rsidR="0027012E" w:rsidRPr="007822E6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>1, 2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CF8" w14:textId="77777777" w:rsidR="0027012E" w:rsidRPr="007822E6" w:rsidRDefault="0027012E" w:rsidP="0027012E">
            <w:pPr>
              <w:widowControl w:val="0"/>
              <w:rPr>
                <w:rFonts w:cs="Arial"/>
                <w:b/>
              </w:rPr>
            </w:pPr>
            <w:r w:rsidRPr="007822E6">
              <w:rPr>
                <w:rFonts w:cs="Arial"/>
                <w:b/>
              </w:rPr>
              <w:t xml:space="preserve">Welcome, Introductions and Apologies.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4EC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FBC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129F6050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A60C" w14:textId="77777777" w:rsidR="0027012E" w:rsidRPr="007822E6" w:rsidRDefault="0027012E" w:rsidP="0027012E">
            <w:pPr>
              <w:widowControl w:val="0"/>
              <w:spacing w:before="20" w:after="20" w:line="240" w:lineRule="auto"/>
              <w:ind w:left="465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0F06" w14:textId="77777777" w:rsidR="0027012E" w:rsidRDefault="0027012E" w:rsidP="002701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7822E6">
              <w:rPr>
                <w:rFonts w:cs="Arial"/>
              </w:rPr>
              <w:t>Chair welcomed everyone</w:t>
            </w:r>
            <w:r>
              <w:rPr>
                <w:rFonts w:cs="Arial"/>
              </w:rPr>
              <w:t xml:space="preserve"> to the meeting. </w:t>
            </w:r>
          </w:p>
          <w:p w14:paraId="3AC62BFA" w14:textId="77777777" w:rsidR="0027012E" w:rsidRDefault="0027012E" w:rsidP="0027012E">
            <w:pPr>
              <w:widowControl w:val="0"/>
              <w:rPr>
                <w:rFonts w:cs="Arial"/>
              </w:rPr>
            </w:pPr>
          </w:p>
          <w:p w14:paraId="5F91E4A5" w14:textId="3424A736" w:rsidR="0027012E" w:rsidRDefault="0027012E" w:rsidP="002701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Apologies were received from </w:t>
            </w:r>
            <w:r w:rsidR="00826E59">
              <w:rPr>
                <w:rFonts w:cs="Arial"/>
              </w:rPr>
              <w:t>JB</w:t>
            </w:r>
            <w:r w:rsidR="00E76CA1">
              <w:rPr>
                <w:rFonts w:cs="Arial"/>
              </w:rPr>
              <w:t xml:space="preserve">, JO’N, AL and JM. </w:t>
            </w:r>
            <w:r>
              <w:rPr>
                <w:rFonts w:cs="Arial"/>
              </w:rPr>
              <w:t xml:space="preserve"> </w:t>
            </w:r>
          </w:p>
          <w:p w14:paraId="31300B2C" w14:textId="6C11BC65" w:rsidR="00005ECC" w:rsidRPr="007822E6" w:rsidRDefault="00005ECC" w:rsidP="00C8213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900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974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552EBE2B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73F" w14:textId="77777777" w:rsidR="0027012E" w:rsidRPr="007822E6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 xml:space="preserve">  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89F" w14:textId="77777777" w:rsidR="0027012E" w:rsidRPr="007822E6" w:rsidRDefault="0027012E" w:rsidP="0027012E">
            <w:pPr>
              <w:widowControl w:val="0"/>
              <w:rPr>
                <w:rFonts w:cs="Arial"/>
                <w:b/>
              </w:rPr>
            </w:pPr>
            <w:r w:rsidRPr="007822E6">
              <w:rPr>
                <w:rFonts w:cs="Arial"/>
                <w:b/>
              </w:rPr>
              <w:t xml:space="preserve">Declarations of Interest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019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BBB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2614BC0E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D69" w14:textId="77777777" w:rsidR="0027012E" w:rsidRPr="007822E6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31E" w14:textId="77777777" w:rsidR="0027012E" w:rsidRDefault="0027012E" w:rsidP="002701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There were no declarations of interest. </w:t>
            </w:r>
          </w:p>
          <w:p w14:paraId="73A0B485" w14:textId="77777777" w:rsidR="00D8206A" w:rsidRPr="007822E6" w:rsidRDefault="00D8206A" w:rsidP="0027012E">
            <w:pPr>
              <w:widowControl w:val="0"/>
              <w:rPr>
                <w:rFonts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4A6C" w14:textId="77777777" w:rsidR="0027012E" w:rsidRPr="00A46CE7" w:rsidRDefault="0027012E" w:rsidP="0027012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809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498E0CC2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410" w14:textId="77777777" w:rsidR="0027012E" w:rsidRPr="00341D42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341D42">
              <w:rPr>
                <w:rFonts w:cs="Arial"/>
                <w:b/>
                <w:bCs/>
              </w:rPr>
              <w:t xml:space="preserve">  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E86" w14:textId="77777777" w:rsidR="0027012E" w:rsidRPr="00341D42" w:rsidRDefault="0027012E" w:rsidP="0027012E">
            <w:pPr>
              <w:widowControl w:val="0"/>
              <w:rPr>
                <w:rFonts w:cs="Arial"/>
                <w:b/>
              </w:rPr>
            </w:pPr>
            <w:r w:rsidRPr="00341D42">
              <w:rPr>
                <w:rFonts w:cs="Arial"/>
                <w:b/>
              </w:rPr>
              <w:t>Minutes of previous meeting and matters arising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3CF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0D3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7EC8F424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CED" w14:textId="77777777" w:rsidR="0027012E" w:rsidRPr="00341D42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0C1" w14:textId="41515141" w:rsidR="0027012E" w:rsidRDefault="0018328D" w:rsidP="002701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27012E" w:rsidRPr="00357115">
              <w:rPr>
                <w:rFonts w:cs="Arial"/>
              </w:rPr>
              <w:t>he minutes of the previous meeting</w:t>
            </w:r>
            <w:r w:rsidR="0027012E">
              <w:rPr>
                <w:rFonts w:cs="Arial"/>
              </w:rPr>
              <w:t xml:space="preserve"> held o</w:t>
            </w:r>
            <w:r w:rsidR="004E0C3A">
              <w:rPr>
                <w:rFonts w:cs="Arial"/>
              </w:rPr>
              <w:t>n 11</w:t>
            </w:r>
            <w:r w:rsidR="004E0C3A" w:rsidRPr="004E0C3A">
              <w:rPr>
                <w:rFonts w:cs="Arial"/>
                <w:vertAlign w:val="superscript"/>
              </w:rPr>
              <w:t>th</w:t>
            </w:r>
            <w:r w:rsidR="004E0C3A">
              <w:rPr>
                <w:rFonts w:cs="Arial"/>
              </w:rPr>
              <w:t xml:space="preserve"> September 2023</w:t>
            </w:r>
            <w:r w:rsidR="00A957A8">
              <w:rPr>
                <w:rFonts w:cs="Arial"/>
              </w:rPr>
              <w:t xml:space="preserve"> were approved. </w:t>
            </w:r>
          </w:p>
          <w:p w14:paraId="55FD4217" w14:textId="77777777" w:rsidR="0027012E" w:rsidRDefault="0027012E" w:rsidP="0027012E">
            <w:pPr>
              <w:widowControl w:val="0"/>
              <w:rPr>
                <w:rFonts w:cs="Arial"/>
              </w:rPr>
            </w:pPr>
          </w:p>
          <w:p w14:paraId="6FDD4E5C" w14:textId="77777777" w:rsidR="0027012E" w:rsidRDefault="0027012E" w:rsidP="002701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Matters arising: </w:t>
            </w:r>
          </w:p>
          <w:p w14:paraId="7F0DB08C" w14:textId="77777777" w:rsidR="00594FCD" w:rsidRDefault="00594FCD" w:rsidP="0027012E">
            <w:pPr>
              <w:widowControl w:val="0"/>
              <w:rPr>
                <w:rFonts w:cs="Arial"/>
              </w:rPr>
            </w:pPr>
          </w:p>
          <w:p w14:paraId="4112AB6D" w14:textId="1AE89EE7" w:rsidR="007F13D8" w:rsidRDefault="00594FCD" w:rsidP="007F13D8">
            <w:pPr>
              <w:spacing w:line="259" w:lineRule="auto"/>
              <w:rPr>
                <w:bCs/>
              </w:rPr>
            </w:pPr>
            <w:r>
              <w:rPr>
                <w:rFonts w:cs="Arial"/>
              </w:rPr>
              <w:t xml:space="preserve">Item </w:t>
            </w:r>
            <w:r w:rsidR="000503E6">
              <w:rPr>
                <w:rFonts w:cs="Arial"/>
              </w:rPr>
              <w:t>4</w:t>
            </w:r>
            <w:r>
              <w:rPr>
                <w:rFonts w:cs="Arial"/>
              </w:rPr>
              <w:t xml:space="preserve">: </w:t>
            </w:r>
            <w:r w:rsidR="00941C9F">
              <w:rPr>
                <w:rFonts w:cs="Arial"/>
              </w:rPr>
              <w:t xml:space="preserve">DA </w:t>
            </w:r>
            <w:r w:rsidR="003976FC">
              <w:rPr>
                <w:rFonts w:cs="Arial"/>
              </w:rPr>
              <w:t xml:space="preserve">advised she is still waiting on </w:t>
            </w:r>
            <w:r w:rsidR="007F13D8">
              <w:rPr>
                <w:bCs/>
              </w:rPr>
              <w:t>a detailed breakdown o</w:t>
            </w:r>
            <w:r w:rsidR="003976FC">
              <w:rPr>
                <w:bCs/>
              </w:rPr>
              <w:t>f</w:t>
            </w:r>
            <w:r w:rsidR="007F13D8">
              <w:rPr>
                <w:bCs/>
              </w:rPr>
              <w:t xml:space="preserve"> insurance costs</w:t>
            </w:r>
            <w:r w:rsidR="003976FC">
              <w:rPr>
                <w:bCs/>
              </w:rPr>
              <w:t xml:space="preserve"> from UK</w:t>
            </w:r>
            <w:r w:rsidR="004E2466">
              <w:rPr>
                <w:bCs/>
              </w:rPr>
              <w:t xml:space="preserve"> </w:t>
            </w:r>
            <w:r w:rsidR="003976FC">
              <w:rPr>
                <w:bCs/>
              </w:rPr>
              <w:t>A</w:t>
            </w:r>
            <w:r w:rsidR="004E2466">
              <w:rPr>
                <w:bCs/>
              </w:rPr>
              <w:t>thletics</w:t>
            </w:r>
            <w:r w:rsidR="007F13D8">
              <w:rPr>
                <w:bCs/>
              </w:rPr>
              <w:t xml:space="preserve">. </w:t>
            </w:r>
            <w:r w:rsidR="00581B52">
              <w:rPr>
                <w:bCs/>
              </w:rPr>
              <w:t xml:space="preserve">CH has a meeting with UK Athletics </w:t>
            </w:r>
            <w:r w:rsidR="009C0857">
              <w:rPr>
                <w:bCs/>
              </w:rPr>
              <w:t xml:space="preserve">next week and agreed to chase. </w:t>
            </w:r>
          </w:p>
          <w:p w14:paraId="7A299166" w14:textId="77777777" w:rsidR="000503E6" w:rsidRDefault="000503E6" w:rsidP="007F13D8">
            <w:pPr>
              <w:spacing w:line="259" w:lineRule="auto"/>
              <w:rPr>
                <w:bCs/>
              </w:rPr>
            </w:pPr>
          </w:p>
          <w:p w14:paraId="1719AAED" w14:textId="68E8C7AA" w:rsidR="0027012E" w:rsidRPr="004F0F6D" w:rsidRDefault="004F0F6D" w:rsidP="004F0F6D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Item 6: </w:t>
            </w:r>
            <w:r w:rsidR="0089475B">
              <w:rPr>
                <w:bCs/>
              </w:rPr>
              <w:t>DF</w:t>
            </w:r>
            <w:r>
              <w:rPr>
                <w:bCs/>
              </w:rPr>
              <w:t xml:space="preserve"> advised that this would be picked up at a future meeting in the new year.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BAC" w14:textId="77777777" w:rsidR="006A4E03" w:rsidRDefault="006A4E03" w:rsidP="00EF0003">
            <w:pPr>
              <w:widowControl w:val="0"/>
              <w:jc w:val="center"/>
              <w:outlineLvl w:val="4"/>
              <w:rPr>
                <w:rFonts w:cs="Arial"/>
              </w:rPr>
            </w:pPr>
          </w:p>
          <w:p w14:paraId="15325D59" w14:textId="77777777" w:rsidR="006A4E03" w:rsidRDefault="006A4E03" w:rsidP="00EF0003">
            <w:pPr>
              <w:widowControl w:val="0"/>
              <w:jc w:val="center"/>
              <w:outlineLvl w:val="4"/>
              <w:rPr>
                <w:rFonts w:cs="Arial"/>
              </w:rPr>
            </w:pPr>
          </w:p>
          <w:p w14:paraId="06A12715" w14:textId="5D6C84B7" w:rsidR="006A4E03" w:rsidRPr="007B31BC" w:rsidRDefault="007B31BC" w:rsidP="007B31BC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 w:rsidRPr="007B31BC">
              <w:rPr>
                <w:rFonts w:cs="Arial"/>
                <w:b/>
                <w:bCs/>
              </w:rPr>
              <w:t>CH to chase insurance costs with UK Athletics.</w:t>
            </w:r>
          </w:p>
          <w:p w14:paraId="123007EA" w14:textId="77777777" w:rsidR="006A4E03" w:rsidRDefault="006A4E03" w:rsidP="00EF0003">
            <w:pPr>
              <w:widowControl w:val="0"/>
              <w:jc w:val="center"/>
              <w:outlineLvl w:val="4"/>
              <w:rPr>
                <w:rFonts w:cs="Arial"/>
              </w:rPr>
            </w:pPr>
          </w:p>
          <w:p w14:paraId="455699B8" w14:textId="77777777" w:rsidR="00EF0003" w:rsidRPr="008749A7" w:rsidRDefault="00EF0003" w:rsidP="004E2466">
            <w:pPr>
              <w:widowControl w:val="0"/>
              <w:jc w:val="center"/>
              <w:outlineLvl w:val="4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ACB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356E0E38" w14:textId="77777777" w:rsidTr="001D1F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455" w14:textId="77777777" w:rsidR="0027012E" w:rsidRPr="007822E6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  <w:b/>
                <w:bCs/>
              </w:rPr>
              <w:t>5</w:t>
            </w:r>
            <w:r w:rsidRPr="007822E6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971" w14:textId="77777777" w:rsidR="0027012E" w:rsidRPr="003F0DBC" w:rsidRDefault="0027012E" w:rsidP="0027012E">
            <w:pPr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CEO report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191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664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B37B5C" w:rsidRPr="00A46CE7" w14:paraId="6C238DFC" w14:textId="77777777" w:rsidTr="001D1F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5F12" w14:textId="77777777" w:rsidR="00B37B5C" w:rsidRPr="007822E6" w:rsidRDefault="00B37B5C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641" w14:textId="77777777" w:rsidR="00B37B5C" w:rsidRDefault="00B37B5C" w:rsidP="00B37B5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CH referred to the circulated report, highlighting the following: </w:t>
            </w:r>
          </w:p>
          <w:p w14:paraId="064B5D64" w14:textId="77777777" w:rsidR="005315F3" w:rsidRDefault="005315F3" w:rsidP="00B37B5C">
            <w:pPr>
              <w:widowControl w:val="0"/>
              <w:rPr>
                <w:rFonts w:cs="Arial"/>
              </w:rPr>
            </w:pPr>
          </w:p>
          <w:p w14:paraId="0AFA66A1" w14:textId="5839EA9B" w:rsidR="005315F3" w:rsidRDefault="005315F3" w:rsidP="00B37B5C">
            <w:pPr>
              <w:widowControl w:val="0"/>
              <w:rPr>
                <w:rFonts w:cs="Arial"/>
              </w:rPr>
            </w:pPr>
            <w:r w:rsidRPr="005315F3">
              <w:rPr>
                <w:rFonts w:cs="Arial"/>
                <w:b/>
                <w:bCs/>
              </w:rPr>
              <w:t>Item 1</w:t>
            </w:r>
            <w:r>
              <w:rPr>
                <w:rFonts w:cs="Arial"/>
              </w:rPr>
              <w:t>: A reminder was issued to all Board members and senior managers to complete the SGB Child Wellbeing and Protection in Sport online training and email FS a copy of the certificate</w:t>
            </w:r>
            <w:r w:rsidR="00270195">
              <w:rPr>
                <w:rFonts w:cs="Arial"/>
              </w:rPr>
              <w:t xml:space="preserve"> after completion. </w:t>
            </w:r>
            <w:r>
              <w:rPr>
                <w:rFonts w:cs="Arial"/>
              </w:rPr>
              <w:t xml:space="preserve"> </w:t>
            </w:r>
          </w:p>
          <w:p w14:paraId="0418A09F" w14:textId="77777777" w:rsidR="00B37B5C" w:rsidRDefault="00B37B5C" w:rsidP="00B37B5C">
            <w:pPr>
              <w:widowControl w:val="0"/>
              <w:rPr>
                <w:rFonts w:cs="Arial"/>
              </w:rPr>
            </w:pPr>
          </w:p>
          <w:p w14:paraId="3FD6A18B" w14:textId="3A9F2E64" w:rsidR="00B37B5C" w:rsidRPr="00902B92" w:rsidRDefault="00B37B5C" w:rsidP="00B37B5C">
            <w:pPr>
              <w:widowControl w:val="0"/>
            </w:pPr>
            <w:r w:rsidRPr="00BA7466">
              <w:rPr>
                <w:rFonts w:cs="Arial"/>
                <w:b/>
                <w:bCs/>
              </w:rPr>
              <w:t xml:space="preserve">Item </w:t>
            </w:r>
            <w:r w:rsidR="005315F3">
              <w:rPr>
                <w:rFonts w:cs="Arial"/>
                <w:b/>
                <w:bCs/>
              </w:rPr>
              <w:t>2</w:t>
            </w:r>
            <w:r w:rsidRPr="00BA7466">
              <w:rPr>
                <w:rFonts w:cs="Arial"/>
                <w:b/>
                <w:bCs/>
              </w:rPr>
              <w:t xml:space="preserve">: </w:t>
            </w:r>
            <w:r w:rsidR="00040E9A" w:rsidRPr="004B08D2">
              <w:rPr>
                <w:b/>
                <w:bCs/>
              </w:rPr>
              <w:t>scottish</w:t>
            </w:r>
            <w:r w:rsidR="00040E9A">
              <w:t>athletics</w:t>
            </w:r>
            <w:r>
              <w:t xml:space="preserve"> membership reached</w:t>
            </w:r>
            <w:r w:rsidR="003D1A1D">
              <w:t xml:space="preserve"> 13,010 </w:t>
            </w:r>
            <w:r>
              <w:t xml:space="preserve">in </w:t>
            </w:r>
            <w:r w:rsidR="00902B92">
              <w:t xml:space="preserve">October 2023, which is the first time it has been over 13k since the start of the pandemic. </w:t>
            </w:r>
            <w:r w:rsidR="003D1A1D">
              <w:t xml:space="preserve">The final few club affiliations are still being chased. </w:t>
            </w:r>
            <w:r>
              <w:t xml:space="preserve"> </w:t>
            </w:r>
          </w:p>
          <w:p w14:paraId="28002AAA" w14:textId="77777777" w:rsidR="00B37B5C" w:rsidRDefault="00B37B5C" w:rsidP="00B37B5C">
            <w:pPr>
              <w:widowControl w:val="0"/>
              <w:ind w:left="720"/>
              <w:rPr>
                <w:rFonts w:cs="Arial"/>
                <w:b/>
                <w:bCs/>
              </w:rPr>
            </w:pPr>
          </w:p>
          <w:p w14:paraId="5D2EF850" w14:textId="77777777" w:rsidR="00B867E8" w:rsidRDefault="00B37B5C" w:rsidP="00B37B5C">
            <w:r w:rsidRPr="00D6718B">
              <w:rPr>
                <w:b/>
                <w:bCs/>
              </w:rPr>
              <w:t xml:space="preserve">Item </w:t>
            </w:r>
            <w:r w:rsidR="00B5601C">
              <w:rPr>
                <w:b/>
                <w:bCs/>
              </w:rPr>
              <w:t>3</w:t>
            </w:r>
            <w:r>
              <w:t xml:space="preserve">: </w:t>
            </w:r>
            <w:r w:rsidR="00D863F4">
              <w:t xml:space="preserve">The </w:t>
            </w:r>
            <w:r>
              <w:t xml:space="preserve">National Community Impact Officer </w:t>
            </w:r>
            <w:r w:rsidR="00D863F4">
              <w:t>vacancy has been filled</w:t>
            </w:r>
            <w:r w:rsidR="0060256A">
              <w:t xml:space="preserve">. </w:t>
            </w:r>
            <w:r w:rsidR="00D863F4">
              <w:t>Chandler Richardson</w:t>
            </w:r>
            <w:r w:rsidR="007B31BC">
              <w:t xml:space="preserve"> </w:t>
            </w:r>
            <w:r w:rsidR="00B867E8">
              <w:t>joined</w:t>
            </w:r>
            <w:r w:rsidR="00D863F4">
              <w:t xml:space="preserve"> the organisation</w:t>
            </w:r>
            <w:r w:rsidR="0060256A">
              <w:t xml:space="preserve"> in </w:t>
            </w:r>
            <w:r w:rsidR="00B867E8">
              <w:t>October.</w:t>
            </w:r>
            <w:r w:rsidR="00D863F4">
              <w:t xml:space="preserve"> </w:t>
            </w:r>
          </w:p>
          <w:p w14:paraId="04C08543" w14:textId="77777777" w:rsidR="00B867E8" w:rsidRDefault="00B867E8" w:rsidP="00B37B5C"/>
          <w:p w14:paraId="29717514" w14:textId="6DF901A2" w:rsidR="00B37B5C" w:rsidRPr="00D6718B" w:rsidRDefault="00B5601C" w:rsidP="00B37B5C">
            <w:pPr>
              <w:rPr>
                <w:rFonts w:ascii="Calibri" w:hAnsi="Calibri"/>
              </w:rPr>
            </w:pPr>
            <w:r>
              <w:t>Following a review of the endurance roles within the Performance Team, Robert Hawkins</w:t>
            </w:r>
            <w:r w:rsidR="00885C14">
              <w:t xml:space="preserve"> will now take</w:t>
            </w:r>
            <w:r>
              <w:t xml:space="preserve"> on the role of National Endurance Manager (Olympic) and Angela Mudge the role of National Endurance Manager (Off-Track) from November 2023. </w:t>
            </w:r>
          </w:p>
          <w:p w14:paraId="5E13B491" w14:textId="77777777" w:rsidR="00B37B5C" w:rsidRDefault="00B37B5C" w:rsidP="0027012E">
            <w:pPr>
              <w:widowControl w:val="0"/>
              <w:rPr>
                <w:rFonts w:cs="Arial"/>
                <w:b/>
                <w:bCs/>
              </w:rPr>
            </w:pPr>
          </w:p>
          <w:p w14:paraId="1CC709CA" w14:textId="4540C0EA" w:rsidR="00B37B5C" w:rsidRDefault="00B37B5C" w:rsidP="00B37B5C">
            <w:r w:rsidRPr="00D6718B">
              <w:rPr>
                <w:b/>
                <w:bCs/>
              </w:rPr>
              <w:t xml:space="preserve">Item </w:t>
            </w:r>
            <w:r w:rsidR="00B5601C">
              <w:rPr>
                <w:b/>
                <w:bCs/>
              </w:rPr>
              <w:t xml:space="preserve">4: </w:t>
            </w:r>
            <w:r w:rsidR="00B5601C" w:rsidRPr="00B5601C">
              <w:t>Congratulation</w:t>
            </w:r>
            <w:r w:rsidR="0089475B">
              <w:t>s</w:t>
            </w:r>
            <w:r w:rsidR="00B5601C" w:rsidRPr="00B5601C">
              <w:t xml:space="preserve"> were </w:t>
            </w:r>
            <w:r w:rsidR="00B5601C" w:rsidRPr="003F13E5">
              <w:t xml:space="preserve">relayed to the athletes who have been selected for the Paralympic World Class Programme and </w:t>
            </w:r>
            <w:r w:rsidR="003F13E5" w:rsidRPr="003F13E5">
              <w:t>the Olympic World Class Programme.</w:t>
            </w:r>
            <w:r w:rsidR="003F13E5">
              <w:rPr>
                <w:b/>
                <w:bCs/>
              </w:rPr>
              <w:t xml:space="preserve"> </w:t>
            </w:r>
          </w:p>
          <w:p w14:paraId="07378EBE" w14:textId="77777777" w:rsidR="00B37B5C" w:rsidRDefault="00B37B5C" w:rsidP="0027012E">
            <w:pPr>
              <w:widowControl w:val="0"/>
              <w:rPr>
                <w:rFonts w:cs="Arial"/>
                <w:b/>
                <w:bCs/>
              </w:rPr>
            </w:pPr>
          </w:p>
          <w:p w14:paraId="388DF6CD" w14:textId="77777777" w:rsidR="00B37B5C" w:rsidRDefault="00B37B5C" w:rsidP="005315F3">
            <w:pPr>
              <w:rPr>
                <w:rFonts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854" w14:textId="77777777" w:rsidR="00B37B5C" w:rsidRPr="00A46CE7" w:rsidRDefault="00B37B5C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E6" w14:textId="77777777" w:rsidR="00B37B5C" w:rsidRPr="00A46CE7" w:rsidRDefault="00B37B5C" w:rsidP="0027012E">
            <w:pPr>
              <w:widowControl w:val="0"/>
              <w:rPr>
                <w:rFonts w:cs="Arial"/>
              </w:rPr>
            </w:pPr>
          </w:p>
        </w:tc>
      </w:tr>
      <w:tr w:rsidR="0017494D" w:rsidRPr="00A46CE7" w14:paraId="679CF8F7" w14:textId="77777777" w:rsidTr="001D1F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468" w14:textId="77777777" w:rsidR="0017494D" w:rsidRPr="007822E6" w:rsidRDefault="0017494D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E7A" w14:textId="77777777" w:rsidR="00D6718B" w:rsidRDefault="00D6718B" w:rsidP="00D6718B"/>
          <w:p w14:paraId="7F420025" w14:textId="72209E4B" w:rsidR="00D6718B" w:rsidRDefault="00F32896" w:rsidP="00D6718B">
            <w:r w:rsidRPr="001A3438">
              <w:rPr>
                <w:b/>
                <w:bCs/>
              </w:rPr>
              <w:t>Item 5:</w:t>
            </w:r>
            <w:r>
              <w:t xml:space="preserve"> </w:t>
            </w:r>
            <w:r w:rsidR="001A3438" w:rsidRPr="00E70236">
              <w:rPr>
                <w:b/>
                <w:bCs/>
              </w:rPr>
              <w:t>scottish</w:t>
            </w:r>
            <w:r w:rsidR="001A3438">
              <w:t xml:space="preserve">athletics have confirmed a new three-year extension to our sponsorship agreement with Lindsays. Thanks to PJ for his work on this. </w:t>
            </w:r>
          </w:p>
          <w:p w14:paraId="19F515E0" w14:textId="77777777" w:rsidR="00BF594B" w:rsidRDefault="00BF594B" w:rsidP="00D6718B"/>
          <w:p w14:paraId="579DBB5F" w14:textId="3AD9B53A" w:rsidR="00BF594B" w:rsidRDefault="00BF594B" w:rsidP="00D6718B">
            <w:r>
              <w:t xml:space="preserve">SAMH have changed their name to Scottish Action for Mental Health. </w:t>
            </w:r>
          </w:p>
          <w:p w14:paraId="220C8D5F" w14:textId="77777777" w:rsidR="00D6718B" w:rsidRPr="00D6718B" w:rsidRDefault="00D6718B" w:rsidP="00D6718B">
            <w:pPr>
              <w:rPr>
                <w:rFonts w:eastAsia="Calibri"/>
              </w:rPr>
            </w:pPr>
          </w:p>
          <w:p w14:paraId="782196A1" w14:textId="42954DF7" w:rsidR="00D6718B" w:rsidRDefault="00D6718B" w:rsidP="00D6718B">
            <w:r w:rsidRPr="00D6718B">
              <w:rPr>
                <w:b/>
                <w:bCs/>
              </w:rPr>
              <w:t>Item 6</w:t>
            </w:r>
            <w:r>
              <w:t xml:space="preserve">: </w:t>
            </w:r>
            <w:r w:rsidR="00DE5DE8" w:rsidRPr="00E70236">
              <w:rPr>
                <w:b/>
                <w:bCs/>
              </w:rPr>
              <w:t>scottish</w:t>
            </w:r>
            <w:r w:rsidR="00DE5DE8">
              <w:t xml:space="preserve">athletics has commissioned </w:t>
            </w:r>
            <w:r w:rsidR="00461C4A">
              <w:t>a consultant to</w:t>
            </w:r>
            <w:r w:rsidR="00DE5DE8">
              <w:t xml:space="preserve"> conduct an efficiency review and options appraisal for Grangemouth Stadium</w:t>
            </w:r>
            <w:r w:rsidR="005A2A19">
              <w:t xml:space="preserve"> </w:t>
            </w:r>
            <w:r w:rsidR="00927F74">
              <w:t>–</w:t>
            </w:r>
            <w:r w:rsidR="005A2A19">
              <w:t xml:space="preserve"> </w:t>
            </w:r>
            <w:r w:rsidR="00927F74">
              <w:t>to look</w:t>
            </w:r>
            <w:r w:rsidR="005A2A19">
              <w:t xml:space="preserve"> at the current operating deficit and to see what options there are to reduce the significant expenditure</w:t>
            </w:r>
            <w:r w:rsidR="00927F74">
              <w:t>; to look at income generating opportunities within the venue and to look at potential operating models for the facility moving forward. It is expected that we will receive th</w:t>
            </w:r>
            <w:r w:rsidR="00DE5DE8">
              <w:t xml:space="preserve">e final report in February 2024. </w:t>
            </w:r>
          </w:p>
          <w:p w14:paraId="07D47FF6" w14:textId="1C56252C" w:rsidR="004A39E4" w:rsidRDefault="004A39E4" w:rsidP="00D6718B">
            <w:r>
              <w:t xml:space="preserve">A further update on this will be provided at the January meeting. </w:t>
            </w:r>
          </w:p>
          <w:p w14:paraId="5E875B84" w14:textId="77777777" w:rsidR="00DE5DE8" w:rsidRDefault="00DE5DE8" w:rsidP="00D6718B"/>
          <w:p w14:paraId="2425D29A" w14:textId="54E98128" w:rsidR="00B37B5C" w:rsidRDefault="0014466A" w:rsidP="00B37B5C">
            <w:r>
              <w:rPr>
                <w:b/>
                <w:bCs/>
              </w:rPr>
              <w:t>I</w:t>
            </w:r>
            <w:r w:rsidR="00B37B5C" w:rsidRPr="00331601">
              <w:rPr>
                <w:b/>
                <w:bCs/>
              </w:rPr>
              <w:t>tem 8</w:t>
            </w:r>
            <w:r w:rsidR="00B37B5C">
              <w:t xml:space="preserve">: </w:t>
            </w:r>
            <w:r w:rsidR="00F00AAD">
              <w:t>Over 40 applications were received for Cohort two of the ATS Young People’s Forum. Three members of Cohort one ha</w:t>
            </w:r>
            <w:r w:rsidR="00817933">
              <w:t>ve</w:t>
            </w:r>
            <w:r w:rsidR="00F00AAD">
              <w:t xml:space="preserve"> reapplied, and six</w:t>
            </w:r>
            <w:r w:rsidR="00445E10">
              <w:t xml:space="preserve"> members are staying on as Mentors. </w:t>
            </w:r>
          </w:p>
          <w:p w14:paraId="7E1B3765" w14:textId="77777777" w:rsidR="00445E10" w:rsidRDefault="00445E10" w:rsidP="00B37B5C"/>
          <w:p w14:paraId="4527AF0B" w14:textId="5D62F827" w:rsidR="00445E10" w:rsidRDefault="00445E10" w:rsidP="00B37B5C">
            <w:r>
              <w:t>The Development Team recently re-launched the Club Leaders Academy</w:t>
            </w:r>
            <w:r w:rsidR="004E5B74">
              <w:t xml:space="preserve"> </w:t>
            </w:r>
            <w:r w:rsidR="004B5029">
              <w:t xml:space="preserve">with the new </w:t>
            </w:r>
            <w:r w:rsidR="00A36CFA">
              <w:t xml:space="preserve">programme </w:t>
            </w:r>
            <w:r w:rsidR="004B5029">
              <w:t xml:space="preserve">starting this weekend </w:t>
            </w:r>
            <w:r w:rsidR="004E5B74">
              <w:t>at Glenmore Lodge</w:t>
            </w:r>
            <w:r w:rsidR="004B5029">
              <w:t>.</w:t>
            </w:r>
          </w:p>
          <w:p w14:paraId="19F33D4B" w14:textId="77777777" w:rsidR="008E47F4" w:rsidRDefault="008E47F4" w:rsidP="00B37B5C"/>
          <w:p w14:paraId="79D484FA" w14:textId="6EBB5A1E" w:rsidR="008E47F4" w:rsidRDefault="008E47F4" w:rsidP="00B37B5C">
            <w:r w:rsidRPr="008E47F4">
              <w:rPr>
                <w:b/>
                <w:bCs/>
              </w:rPr>
              <w:t>Item 9:</w:t>
            </w:r>
            <w:r>
              <w:t xml:space="preserve"> Congratulations were relayed to all the nominees at the 4J Studios Annual Awards</w:t>
            </w:r>
            <w:r w:rsidR="00A36CFA">
              <w:t xml:space="preserve"> Dinner, which was</w:t>
            </w:r>
            <w:r>
              <w:t xml:space="preserve"> held at the end of October. </w:t>
            </w:r>
          </w:p>
          <w:p w14:paraId="6C012412" w14:textId="77777777" w:rsidR="008E47F4" w:rsidRDefault="008E47F4" w:rsidP="00B37B5C"/>
          <w:p w14:paraId="3FEFA047" w14:textId="6B45AF2E" w:rsidR="008E47F4" w:rsidRDefault="008E47F4" w:rsidP="00B37B5C">
            <w:r w:rsidRPr="008E47F4">
              <w:rPr>
                <w:b/>
                <w:bCs/>
              </w:rPr>
              <w:t xml:space="preserve">Item 10: </w:t>
            </w:r>
            <w:r w:rsidR="00E52488" w:rsidRPr="00E52488">
              <w:t xml:space="preserve">CH updated the Board on welfare and disciplinary matters. </w:t>
            </w:r>
          </w:p>
          <w:p w14:paraId="77E6AD0C" w14:textId="6D8E3C57" w:rsidR="00D50FBC" w:rsidRPr="00D50FBC" w:rsidRDefault="00D50FBC" w:rsidP="00331601">
            <w:pPr>
              <w:widowControl w:val="0"/>
              <w:rPr>
                <w:rFonts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A65" w14:textId="7919A35A" w:rsidR="0017494D" w:rsidRPr="00A46CE7" w:rsidRDefault="0004324A" w:rsidP="0004324A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Update on Grangemouth to be provided at the January meeting.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68" w14:textId="77777777" w:rsidR="0017494D" w:rsidRPr="00A46CE7" w:rsidRDefault="0017494D" w:rsidP="0027012E">
            <w:pPr>
              <w:widowControl w:val="0"/>
              <w:rPr>
                <w:rFonts w:cs="Arial"/>
              </w:rPr>
            </w:pPr>
          </w:p>
        </w:tc>
      </w:tr>
      <w:tr w:rsidR="0027012E" w:rsidRPr="00A46CE7" w14:paraId="591AFFD9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46A" w14:textId="77777777" w:rsidR="0027012E" w:rsidRPr="007822E6" w:rsidRDefault="0027012E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6.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EA8" w14:textId="359A1E91" w:rsidR="0027012E" w:rsidRPr="00E4270D" w:rsidRDefault="003F42D9" w:rsidP="0027012E">
            <w:pPr>
              <w:widowControl w:val="0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National Records Ratification Update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F74" w14:textId="77777777" w:rsidR="0027012E" w:rsidRPr="00A46CE7" w:rsidRDefault="0027012E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89D" w14:textId="77777777" w:rsidR="0027012E" w:rsidRPr="00A46CE7" w:rsidRDefault="0027012E" w:rsidP="0027012E">
            <w:pPr>
              <w:widowControl w:val="0"/>
              <w:rPr>
                <w:rFonts w:cs="Arial"/>
              </w:rPr>
            </w:pPr>
          </w:p>
        </w:tc>
      </w:tr>
      <w:tr w:rsidR="008909DB" w:rsidRPr="00A46CE7" w14:paraId="0A22EE9A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914" w14:textId="77777777" w:rsidR="008909DB" w:rsidRDefault="008909DB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D34" w14:textId="77777777" w:rsid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3F42D9">
              <w:rPr>
                <w:rFonts w:cs="Arial"/>
                <w:bCs/>
              </w:rPr>
              <w:t xml:space="preserve">The following records were approved by the Board: </w:t>
            </w:r>
            <w:r w:rsidRPr="003F42D9">
              <w:rPr>
                <w:rFonts w:cs="Arial"/>
                <w:bCs/>
              </w:rPr>
              <w:br/>
            </w:r>
          </w:p>
          <w:p w14:paraId="6DC303E0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 xml:space="preserve">Outdoor: </w:t>
            </w:r>
          </w:p>
          <w:p w14:paraId="6D78AD38" w14:textId="195A652D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Under-15 Girls – 200 Metres 24.54 Emma Clark (Whitemoss AC) Grangemouth 9 Jun 2023 Scottish Schools Championships. Previous record: 24.63, Dawn Flockhart, 1981 </w:t>
            </w:r>
          </w:p>
          <w:p w14:paraId="499A3F7E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3D82B23F" w14:textId="3BE821C6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Women National – 4 x 100 Metres Relay 44.56 Scotland Geneva, SUI 10 Jun 2023 (Rebecca Matheson, Alyson Bell, Sarah Malone, Georgina Adam) </w:t>
            </w:r>
            <w:proofErr w:type="spellStart"/>
            <w:r w:rsidRPr="008909DB">
              <w:rPr>
                <w:rFonts w:cs="Arial"/>
                <w:bCs/>
              </w:rPr>
              <w:t>AtleticaGeneve</w:t>
            </w:r>
            <w:proofErr w:type="spellEnd"/>
            <w:r w:rsidRPr="008909DB">
              <w:rPr>
                <w:rFonts w:cs="Arial"/>
                <w:bCs/>
              </w:rPr>
              <w:t xml:space="preserve">. Previous record: 44.75, Scotland, 2022 </w:t>
            </w:r>
          </w:p>
          <w:p w14:paraId="59FCDCD3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54B05E7F" w14:textId="53648C22" w:rsid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Men National, Native and All-Comers – 3 x 800 Metres Relay 5:44.48 Cambuslang Harriers Scotstoun 25 Jun 2023 (Christopher </w:t>
            </w:r>
            <w:proofErr w:type="spellStart"/>
            <w:r w:rsidRPr="008909DB">
              <w:rPr>
                <w:rFonts w:cs="Arial"/>
                <w:bCs/>
              </w:rPr>
              <w:t>McLew</w:t>
            </w:r>
            <w:proofErr w:type="spellEnd"/>
            <w:r w:rsidRPr="008909DB">
              <w:rPr>
                <w:rFonts w:cs="Arial"/>
                <w:bCs/>
              </w:rPr>
              <w:t xml:space="preserve">, Gavin Smith, Jamie MacKinnon) Scottish Championships Previous record: 5:47.21, Giffnock North AAC, 2012 </w:t>
            </w:r>
          </w:p>
          <w:p w14:paraId="62C42208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4D8831C7" w14:textId="5360E112" w:rsid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Under-13 Girls – Pentathlon 2,857 Dionne </w:t>
            </w:r>
            <w:proofErr w:type="spellStart"/>
            <w:r w:rsidRPr="008909DB">
              <w:rPr>
                <w:rFonts w:cs="Arial"/>
                <w:bCs/>
              </w:rPr>
              <w:t>Maguinness</w:t>
            </w:r>
            <w:proofErr w:type="spellEnd"/>
            <w:r w:rsidRPr="008909DB">
              <w:rPr>
                <w:rFonts w:cs="Arial"/>
                <w:bCs/>
              </w:rPr>
              <w:t xml:space="preserve"> (Airdrie Harriers) Grangemouth 9 Jul 2023 Scottish Championships. Previous record: 2805, Stroma Fraser, 2018 </w:t>
            </w:r>
          </w:p>
          <w:p w14:paraId="35630A59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41F1A307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Women National – One Mile 4:15.24 Laura Muir (Dundee Hawkhill) Monaco, MON 21 Jul 2023 Herculis Metting/Wanda Diamond League Previous record: 4:18.03, Laura Muir, 2017 </w:t>
            </w:r>
          </w:p>
          <w:p w14:paraId="475CBDD7" w14:textId="77777777" w:rsidR="008909DB" w:rsidRDefault="008909DB" w:rsidP="0027012E">
            <w:pPr>
              <w:widowControl w:val="0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866" w14:textId="77777777" w:rsidR="008909DB" w:rsidRPr="00A46CE7" w:rsidRDefault="008909DB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BFC" w14:textId="77777777" w:rsidR="008909DB" w:rsidRPr="00A46CE7" w:rsidRDefault="008909DB" w:rsidP="0027012E">
            <w:pPr>
              <w:widowControl w:val="0"/>
              <w:rPr>
                <w:rFonts w:cs="Arial"/>
              </w:rPr>
            </w:pPr>
          </w:p>
        </w:tc>
      </w:tr>
      <w:tr w:rsidR="00897DB7" w:rsidRPr="00A46CE7" w14:paraId="227D91E9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063E" w14:textId="77777777" w:rsidR="00897DB7" w:rsidRDefault="00897DB7" w:rsidP="0027012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C0A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541F3539" w14:textId="326BA932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6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Men National – 400 Metres Hurdles 50.04 Jack Lawrie (Woodford Green) Chelmsford 23 Jul 2023 England Athletics Championships Previous record: 50.07, Jack Lawrie, 2022 </w:t>
            </w:r>
          </w:p>
          <w:p w14:paraId="4C49A7A5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40B139E9" w14:textId="6746A519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7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Under-20 Women – Javelin Throw 48.77 Dawn Russell (Kilbarchan AAC) Grangemouth 30 Jul 2023 Scottish League Previous record: 47.80, Dawn Russell, 2023 </w:t>
            </w:r>
          </w:p>
          <w:p w14:paraId="6A0778BB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3BAF9D03" w14:textId="1C38AA4B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8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Under-13 Boys – Shot Put 12.17 Murray Robb (Pitreavie AAC) Grangemouth 2 Aug 2023 Open Graded Meeting Previous record: 12.04, Andrew McLaughlan, 2005 </w:t>
            </w:r>
          </w:p>
          <w:p w14:paraId="5B275853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0F7458FF" w14:textId="44E9BC8A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9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Men Native – Discus Throw 61.14 Nicholas Percy (Shaftesbury Barnet) Scotstoun 5 Aug 2023 National Athletics League Premiership Previous record: 59.90, Nicholas Percy, 2016 </w:t>
            </w:r>
          </w:p>
          <w:p w14:paraId="7D86F73D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3DC7DFBD" w14:textId="55F2C3F0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10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Under-15 Girls – 200 Metres 24.25 Emma Clark (Whitemoss AC) Grangemouth 13 Aug 2023 Scottish Under-17 Championships. Previous record: 24.63, Dawn Flockhart, 1981 (and 24.54 per 1 above) </w:t>
            </w:r>
          </w:p>
          <w:p w14:paraId="37DF23D0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066DA75A" w14:textId="5D53A4CE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11/12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Men Native – Long Jump 7.84 Stephen MacKenzie (Pitreavie AAC) Grangemouth 13 Aug 2023 8.00 Alessandro </w:t>
            </w:r>
            <w:proofErr w:type="spellStart"/>
            <w:r w:rsidRPr="008909DB">
              <w:rPr>
                <w:rFonts w:cs="Arial"/>
                <w:bCs/>
              </w:rPr>
              <w:t>Schenini</w:t>
            </w:r>
            <w:proofErr w:type="spellEnd"/>
            <w:r w:rsidRPr="008909DB">
              <w:rPr>
                <w:rFonts w:cs="Arial"/>
                <w:bCs/>
              </w:rPr>
              <w:t xml:space="preserve"> (Giffnock North AC) Grangemouth 13 Aug 2023 Scottish Championships Previous record: 7.80, Darren Ritchie, 2000 </w:t>
            </w:r>
          </w:p>
          <w:p w14:paraId="37B9D16E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6EA44977" w14:textId="6CE64BC6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13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Men Native – Discus Throw 62.93 Nicholas Percy (Shaftesbury Barnet) Grangemouth 13 Aug 2023 Scottish Championships Previous record: 59.90, Nicholas Percy, 2016 (and 61.14 per 9 above) </w:t>
            </w:r>
          </w:p>
          <w:p w14:paraId="2FA358A3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288C292D" w14:textId="59F5DC12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14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Under 20 Men – 4 x 100 Metres Relay 40.69 Scotland Cardiff 26 Aug 2023 (Rory Voss, Dean Patterson, Euan Cunningham, Rory Brogan) Welsh Athletics U20 International. Previous record: 41.14, Scotland, 1992 </w:t>
            </w:r>
          </w:p>
          <w:p w14:paraId="24147386" w14:textId="77777777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</w:p>
          <w:p w14:paraId="3FA09CCB" w14:textId="4808832B" w:rsidR="008909DB" w:rsidRPr="008909DB" w:rsidRDefault="008909DB" w:rsidP="008909DB">
            <w:pPr>
              <w:widowControl w:val="0"/>
              <w:rPr>
                <w:rFonts w:cs="Arial"/>
                <w:bCs/>
              </w:rPr>
            </w:pPr>
            <w:r w:rsidRPr="008909DB">
              <w:rPr>
                <w:rFonts w:cs="Arial"/>
                <w:bCs/>
              </w:rPr>
              <w:t>15</w:t>
            </w:r>
            <w:r w:rsidR="00DB7595">
              <w:rPr>
                <w:rFonts w:cs="Arial"/>
                <w:bCs/>
              </w:rPr>
              <w:t>.</w:t>
            </w:r>
            <w:r w:rsidRPr="008909DB">
              <w:rPr>
                <w:rFonts w:cs="Arial"/>
                <w:bCs/>
              </w:rPr>
              <w:t xml:space="preserve"> Senior Women Native – One Mile 4:28.40 Sarah Calvert (Edinburgh University Hare &amp; Hounds) Stirling 26 Aug 2023 Monument Mile Classic Previous record: 4:28.64, Yvonne Murray, 1985</w:t>
            </w:r>
          </w:p>
          <w:p w14:paraId="347C6909" w14:textId="0DCF2726" w:rsidR="00897DB7" w:rsidRPr="003F42D9" w:rsidRDefault="003F42D9" w:rsidP="003F42D9">
            <w:pPr>
              <w:widowControl w:val="0"/>
              <w:rPr>
                <w:rFonts w:cs="Arial"/>
                <w:bCs/>
              </w:rPr>
            </w:pPr>
            <w:r w:rsidRPr="003F42D9">
              <w:rPr>
                <w:rFonts w:cs="Arial"/>
                <w:bCs/>
              </w:rPr>
              <w:br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A22" w14:textId="2A30FEF1" w:rsidR="00D1023B" w:rsidRPr="00A46CE7" w:rsidRDefault="00D1023B" w:rsidP="0027012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859" w14:textId="77777777" w:rsidR="00897DB7" w:rsidRPr="00A46CE7" w:rsidRDefault="00897DB7" w:rsidP="0027012E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060BE141" w14:textId="77777777" w:rsidTr="007B6CB0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9A5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A77" w14:textId="7707DC33" w:rsidR="00DE34AB" w:rsidRDefault="003C4D25" w:rsidP="00DE34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UK Athletics Adult Safeguarding Policy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3E2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7FA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5676C02D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D45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138" w14:textId="5EF87D15" w:rsidR="007046E1" w:rsidRDefault="003C4D25" w:rsidP="007046E1">
            <w:pPr>
              <w:spacing w:line="259" w:lineRule="auto"/>
              <w:rPr>
                <w:bCs/>
              </w:rPr>
            </w:pPr>
            <w:r>
              <w:rPr>
                <w:bCs/>
              </w:rPr>
              <w:t>CH</w:t>
            </w:r>
            <w:r w:rsidR="007046E1">
              <w:rPr>
                <w:bCs/>
              </w:rPr>
              <w:t xml:space="preserve"> spoke on the </w:t>
            </w:r>
            <w:r>
              <w:rPr>
                <w:bCs/>
              </w:rPr>
              <w:t xml:space="preserve">updated </w:t>
            </w:r>
            <w:r w:rsidR="005C0CA7">
              <w:rPr>
                <w:bCs/>
              </w:rPr>
              <w:t xml:space="preserve">Adult Safeguarding </w:t>
            </w:r>
            <w:r>
              <w:rPr>
                <w:bCs/>
              </w:rPr>
              <w:t>policy</w:t>
            </w:r>
            <w:r w:rsidR="00814EBF">
              <w:rPr>
                <w:bCs/>
              </w:rPr>
              <w:t xml:space="preserve"> pr</w:t>
            </w:r>
            <w:r w:rsidR="00246A5B">
              <w:rPr>
                <w:bCs/>
              </w:rPr>
              <w:t>esented in the paper</w:t>
            </w:r>
            <w:r w:rsidR="005C0CA7">
              <w:rPr>
                <w:bCs/>
              </w:rPr>
              <w:t>s</w:t>
            </w:r>
            <w:r w:rsidR="007046E1">
              <w:rPr>
                <w:bCs/>
              </w:rPr>
              <w:t>.</w:t>
            </w:r>
          </w:p>
          <w:p w14:paraId="00639698" w14:textId="77777777" w:rsidR="003C4D25" w:rsidRDefault="003C4D25" w:rsidP="007046E1">
            <w:pPr>
              <w:spacing w:line="259" w:lineRule="auto"/>
              <w:rPr>
                <w:bCs/>
              </w:rPr>
            </w:pPr>
          </w:p>
          <w:p w14:paraId="41F2B8B3" w14:textId="547B921E" w:rsidR="007046E1" w:rsidRDefault="003C4D25" w:rsidP="007046E1">
            <w:pPr>
              <w:spacing w:line="259" w:lineRule="auto"/>
              <w:rPr>
                <w:bCs/>
              </w:rPr>
            </w:pPr>
            <w:r>
              <w:rPr>
                <w:bCs/>
              </w:rPr>
              <w:t>The policy was</w:t>
            </w:r>
            <w:r w:rsidR="007046E1">
              <w:rPr>
                <w:bCs/>
              </w:rPr>
              <w:t xml:space="preserve"> approved. </w:t>
            </w:r>
          </w:p>
          <w:p w14:paraId="015DF6CC" w14:textId="18B1DBD4" w:rsidR="007046E1" w:rsidRPr="007046E1" w:rsidRDefault="007046E1" w:rsidP="007046E1">
            <w:pPr>
              <w:spacing w:line="259" w:lineRule="auto"/>
              <w:rPr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024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91D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16DB1354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6D3" w14:textId="7C1D47F4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8</w:t>
            </w:r>
            <w:r w:rsidR="00E677CA">
              <w:rPr>
                <w:rFonts w:cs="Arial"/>
                <w:b/>
                <w:bCs/>
              </w:rPr>
              <w:t>&amp;9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119" w14:textId="77777777" w:rsidR="00DE34AB" w:rsidRDefault="003C4D25" w:rsidP="00DE34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BACOS – Competition </w:t>
            </w:r>
          </w:p>
          <w:p w14:paraId="6DF86781" w14:textId="42358179" w:rsidR="00E677CA" w:rsidRPr="00BF3241" w:rsidRDefault="00E677CA" w:rsidP="00DE34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UK Athletics Rules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AB4F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1D2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B32D3" w:rsidRPr="00A46CE7" w14:paraId="5F66C309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5959" w14:textId="77777777" w:rsidR="00DB32D3" w:rsidRDefault="00DB32D3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762" w14:textId="35F8A4A0" w:rsidR="00DB32D3" w:rsidRDefault="00DB32D3" w:rsidP="00DB32D3">
            <w:pPr>
              <w:pStyle w:val="ListParagraph"/>
              <w:spacing w:line="240" w:lineRule="auto"/>
              <w:ind w:left="0"/>
              <w:contextualSpacing w:val="0"/>
            </w:pPr>
            <w:r>
              <w:rPr>
                <w:bCs/>
              </w:rPr>
              <w:t xml:space="preserve">ALO presented an update on the Competitions Pillar of the strategy and </w:t>
            </w:r>
            <w:r w:rsidRPr="002E2EEB">
              <w:rPr>
                <w:bCs/>
              </w:rPr>
              <w:t>age group proposals</w:t>
            </w:r>
            <w:r>
              <w:rPr>
                <w:bCs/>
              </w:rPr>
              <w:t xml:space="preserve">. The revised timeline for the </w:t>
            </w:r>
            <w:r>
              <w:t xml:space="preserve">proposal changes to be implemented is 1st of April 2026. </w:t>
            </w:r>
          </w:p>
          <w:p w14:paraId="1E9E2533" w14:textId="519F2418" w:rsidR="00DB32D3" w:rsidRDefault="00DB32D3" w:rsidP="00DB32D3">
            <w:r>
              <w:t xml:space="preserve">England Athletics have already announced this </w:t>
            </w:r>
            <w:r w:rsidR="00F56CF5">
              <w:t>proposal</w:t>
            </w:r>
            <w:r>
              <w:t xml:space="preserve"> on their website. </w:t>
            </w:r>
          </w:p>
          <w:p w14:paraId="25122C23" w14:textId="77777777" w:rsidR="00925D69" w:rsidRDefault="00925D69" w:rsidP="00925D69">
            <w:r>
              <w:t xml:space="preserve">A decision on the 2026 implementation will be made by the UK Athletics Board in December. </w:t>
            </w:r>
          </w:p>
          <w:p w14:paraId="3405CAA7" w14:textId="69987201" w:rsidR="00DB32D3" w:rsidRDefault="00DB32D3" w:rsidP="00DB32D3">
            <w:r>
              <w:t>Th</w:t>
            </w:r>
            <w:r w:rsidR="00925D69">
              <w:t>e</w:t>
            </w:r>
            <w:r>
              <w:t xml:space="preserve"> </w:t>
            </w:r>
            <w:r w:rsidR="003416A4">
              <w:t>proposal</w:t>
            </w:r>
            <w:r>
              <w:t xml:space="preserve"> would mean that there would be no change to the competition year or the cut off dates. </w:t>
            </w:r>
          </w:p>
          <w:p w14:paraId="2D6F925C" w14:textId="77777777" w:rsidR="00DB32D3" w:rsidRDefault="00DB32D3" w:rsidP="00925D69">
            <w:pPr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A3F9" w14:textId="77777777" w:rsidR="00DB32D3" w:rsidRDefault="00DB32D3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50C" w14:textId="77777777" w:rsidR="00DB32D3" w:rsidRPr="00A46CE7" w:rsidRDefault="00DB32D3" w:rsidP="00DE34AB">
            <w:pPr>
              <w:widowControl w:val="0"/>
              <w:rPr>
                <w:rFonts w:cs="Arial"/>
              </w:rPr>
            </w:pPr>
          </w:p>
        </w:tc>
      </w:tr>
      <w:tr w:rsidR="003C4D25" w:rsidRPr="00A46CE7" w14:paraId="6F84FDAD" w14:textId="77777777" w:rsidTr="00D21AC1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28F0" w14:textId="77777777" w:rsidR="003C4D25" w:rsidRDefault="003C4D25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ACB" w14:textId="3C70108B" w:rsidR="0095420F" w:rsidRPr="00E4471F" w:rsidRDefault="0095420F" w:rsidP="0095420F">
            <w:r>
              <w:t>ALO suggested that this</w:t>
            </w:r>
            <w:r w:rsidR="008913B5">
              <w:t xml:space="preserve"> </w:t>
            </w:r>
            <w:r w:rsidR="0063564A">
              <w:t xml:space="preserve">potential delay in age-group changes </w:t>
            </w:r>
            <w:r>
              <w:t xml:space="preserve">presents an opportunity for </w:t>
            </w:r>
            <w:r w:rsidRPr="00E4471F">
              <w:rPr>
                <w:b/>
                <w:bCs/>
              </w:rPr>
              <w:t>scottish</w:t>
            </w:r>
            <w:r>
              <w:t>athletics to consider</w:t>
            </w:r>
            <w:r w:rsidR="0063564A">
              <w:t xml:space="preserve"> alternative</w:t>
            </w:r>
            <w:r>
              <w:t xml:space="preserve"> options for</w:t>
            </w:r>
            <w:r w:rsidRPr="00E4471F">
              <w:t xml:space="preserve"> Scotland</w:t>
            </w:r>
            <w:r w:rsidR="0063564A">
              <w:t xml:space="preserve"> – the </w:t>
            </w:r>
            <w:r>
              <w:t>possibility f</w:t>
            </w:r>
            <w:r w:rsidRPr="00E4471F">
              <w:t>rom 1</w:t>
            </w:r>
            <w:r w:rsidRPr="00E4471F">
              <w:rPr>
                <w:vertAlign w:val="superscript"/>
              </w:rPr>
              <w:t>st</w:t>
            </w:r>
            <w:r w:rsidRPr="00E4471F">
              <w:t xml:space="preserve"> January 2025 </w:t>
            </w:r>
            <w:r>
              <w:t>to move</w:t>
            </w:r>
            <w:r w:rsidRPr="00E4471F">
              <w:t xml:space="preserve"> to World Athletics Age Groups</w:t>
            </w:r>
            <w:r>
              <w:t xml:space="preserve"> with one competition year for all disciplines</w:t>
            </w:r>
            <w:r w:rsidRPr="00E4471F">
              <w:t xml:space="preserve"> running from January to December</w:t>
            </w:r>
            <w:r>
              <w:t xml:space="preserve">. ALO outlined what the competition pathway could potentially look like from 2025 if this was implemented. </w:t>
            </w:r>
          </w:p>
          <w:p w14:paraId="7D1C932A" w14:textId="77777777" w:rsidR="0095420F" w:rsidRDefault="0095420F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408E1CCF" w14:textId="3C394BC5" w:rsidR="00782359" w:rsidRDefault="00782359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ALO invited questions. </w:t>
            </w:r>
          </w:p>
          <w:p w14:paraId="078E3F99" w14:textId="77777777" w:rsidR="000173AC" w:rsidRDefault="000173AC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4768A294" w14:textId="234F5198" w:rsidR="000173AC" w:rsidRDefault="000173AC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 extensive discussion took place </w:t>
            </w:r>
            <w:r w:rsidR="00E97A6D">
              <w:rPr>
                <w:rFonts w:eastAsia="Calibri" w:cs="Arial"/>
              </w:rPr>
              <w:t>on</w:t>
            </w:r>
            <w:r w:rsidR="00BE44B8">
              <w:rPr>
                <w:rFonts w:eastAsia="Calibri" w:cs="Arial"/>
              </w:rPr>
              <w:t xml:space="preserve"> the pros and cons of</w:t>
            </w:r>
            <w:r w:rsidR="00E97A6D">
              <w:rPr>
                <w:rFonts w:eastAsia="Calibri" w:cs="Arial"/>
              </w:rPr>
              <w:t xml:space="preserve"> U13 Championships</w:t>
            </w:r>
            <w:r w:rsidR="004062F7">
              <w:rPr>
                <w:rFonts w:eastAsia="Calibri" w:cs="Arial"/>
              </w:rPr>
              <w:t>;</w:t>
            </w:r>
            <w:r w:rsidR="00E97A6D">
              <w:rPr>
                <w:rFonts w:eastAsia="Calibri" w:cs="Arial"/>
              </w:rPr>
              <w:t xml:space="preserve"> </w:t>
            </w:r>
            <w:r w:rsidR="004062F7">
              <w:rPr>
                <w:rFonts w:eastAsia="Calibri" w:cs="Arial"/>
              </w:rPr>
              <w:t xml:space="preserve">what age do athletes start competing in other sports; </w:t>
            </w:r>
            <w:r w:rsidR="006D7406">
              <w:rPr>
                <w:rFonts w:eastAsia="Calibri" w:cs="Arial"/>
              </w:rPr>
              <w:t>what are the reasons</w:t>
            </w:r>
            <w:r w:rsidR="0001204B">
              <w:rPr>
                <w:rFonts w:eastAsia="Calibri" w:cs="Arial"/>
              </w:rPr>
              <w:t xml:space="preserve"> </w:t>
            </w:r>
            <w:r w:rsidR="00E61732">
              <w:rPr>
                <w:rFonts w:eastAsia="Calibri" w:cs="Arial"/>
              </w:rPr>
              <w:t>for the decline in participation and membership numbers across the younger age groups</w:t>
            </w:r>
            <w:r w:rsidR="00D16D99">
              <w:rPr>
                <w:rFonts w:eastAsia="Calibri" w:cs="Arial"/>
              </w:rPr>
              <w:t xml:space="preserve">, and </w:t>
            </w:r>
            <w:r w:rsidR="00831688">
              <w:rPr>
                <w:rFonts w:eastAsia="Calibri" w:cs="Arial"/>
              </w:rPr>
              <w:t xml:space="preserve">what is </w:t>
            </w:r>
            <w:r w:rsidR="00D16D99">
              <w:rPr>
                <w:rFonts w:eastAsia="Calibri" w:cs="Arial"/>
              </w:rPr>
              <w:t xml:space="preserve">the </w:t>
            </w:r>
            <w:r w:rsidR="00BF2FEB">
              <w:rPr>
                <w:rFonts w:eastAsia="Calibri" w:cs="Arial"/>
              </w:rPr>
              <w:t>coaches’</w:t>
            </w:r>
            <w:r w:rsidR="00D16D99">
              <w:rPr>
                <w:rFonts w:eastAsia="Calibri" w:cs="Arial"/>
              </w:rPr>
              <w:t xml:space="preserve"> perspective </w:t>
            </w:r>
            <w:r w:rsidR="00831688">
              <w:rPr>
                <w:rFonts w:eastAsia="Calibri" w:cs="Arial"/>
              </w:rPr>
              <w:t>on</w:t>
            </w:r>
            <w:r w:rsidR="00D16D99">
              <w:rPr>
                <w:rFonts w:eastAsia="Calibri" w:cs="Arial"/>
              </w:rPr>
              <w:t xml:space="preserve"> this</w:t>
            </w:r>
            <w:r w:rsidR="0001204B">
              <w:rPr>
                <w:rFonts w:eastAsia="Calibri" w:cs="Arial"/>
              </w:rPr>
              <w:t xml:space="preserve">; </w:t>
            </w:r>
            <w:r w:rsidR="00E97A6D">
              <w:rPr>
                <w:rFonts w:eastAsia="Calibri" w:cs="Arial"/>
              </w:rPr>
              <w:t>the impact o</w:t>
            </w:r>
            <w:r w:rsidR="00831688">
              <w:rPr>
                <w:rFonts w:eastAsia="Calibri" w:cs="Arial"/>
              </w:rPr>
              <w:t>f</w:t>
            </w:r>
            <w:r w:rsidR="00E97A6D">
              <w:rPr>
                <w:rFonts w:eastAsia="Calibri" w:cs="Arial"/>
              </w:rPr>
              <w:t xml:space="preserve"> COVID-19 on membership and </w:t>
            </w:r>
            <w:r w:rsidR="00BE44B8">
              <w:rPr>
                <w:rFonts w:eastAsia="Calibri" w:cs="Arial"/>
              </w:rPr>
              <w:t>participation within the sport across the age groups</w:t>
            </w:r>
            <w:r w:rsidR="00402CF2">
              <w:rPr>
                <w:rFonts w:eastAsia="Calibri" w:cs="Arial"/>
              </w:rPr>
              <w:t>; what are the trends across Scottish schools</w:t>
            </w:r>
            <w:r w:rsidR="00952008">
              <w:rPr>
                <w:rFonts w:eastAsia="Calibri" w:cs="Arial"/>
              </w:rPr>
              <w:t xml:space="preserve">. </w:t>
            </w:r>
          </w:p>
          <w:p w14:paraId="7E12099B" w14:textId="77777777" w:rsidR="000F7888" w:rsidRDefault="000F7888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5A35479C" w14:textId="2ED6A0EF" w:rsidR="000F7888" w:rsidRDefault="000F7888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>D</w:t>
            </w:r>
            <w:r w:rsidR="00192C35">
              <w:rPr>
                <w:rFonts w:eastAsia="Calibri" w:cs="Arial"/>
              </w:rPr>
              <w:t xml:space="preserve">F advised that </w:t>
            </w:r>
            <w:r w:rsidR="00192C35" w:rsidRPr="0063713C">
              <w:rPr>
                <w:rFonts w:eastAsia="Calibri" w:cs="Arial"/>
                <w:b/>
                <w:bCs/>
              </w:rPr>
              <w:t>scottish</w:t>
            </w:r>
            <w:r w:rsidR="00192C35">
              <w:rPr>
                <w:rFonts w:eastAsia="Calibri" w:cs="Arial"/>
              </w:rPr>
              <w:t xml:space="preserve">athletics contributed to two pieces of research nationally about the impact of COVID-19 </w:t>
            </w:r>
            <w:r w:rsidR="0001204B">
              <w:rPr>
                <w:rFonts w:eastAsia="Calibri" w:cs="Arial"/>
              </w:rPr>
              <w:t>on</w:t>
            </w:r>
            <w:r w:rsidR="00254581">
              <w:rPr>
                <w:rFonts w:eastAsia="Calibri" w:cs="Arial"/>
              </w:rPr>
              <w:t xml:space="preserve"> young people. The YPF also carried out a survey </w:t>
            </w:r>
            <w:r w:rsidR="00A5755C">
              <w:rPr>
                <w:rFonts w:eastAsia="Calibri" w:cs="Arial"/>
              </w:rPr>
              <w:t xml:space="preserve">which indicated </w:t>
            </w:r>
            <w:r w:rsidR="00B62DE6">
              <w:rPr>
                <w:rFonts w:eastAsia="Calibri" w:cs="Arial"/>
              </w:rPr>
              <w:t xml:space="preserve">that </w:t>
            </w:r>
            <w:r w:rsidR="00486405">
              <w:rPr>
                <w:rFonts w:eastAsia="Calibri" w:cs="Arial"/>
              </w:rPr>
              <w:t xml:space="preserve">a lot of young people are feeling pressured into competing, with clubs prioritising athletes who want to compete when </w:t>
            </w:r>
            <w:r w:rsidR="00270EC1">
              <w:rPr>
                <w:rFonts w:eastAsia="Calibri" w:cs="Arial"/>
              </w:rPr>
              <w:t xml:space="preserve">considering </w:t>
            </w:r>
            <w:r w:rsidR="00757614">
              <w:rPr>
                <w:rFonts w:eastAsia="Calibri" w:cs="Arial"/>
              </w:rPr>
              <w:t>their</w:t>
            </w:r>
            <w:r w:rsidR="00486405">
              <w:rPr>
                <w:rFonts w:eastAsia="Calibri" w:cs="Arial"/>
              </w:rPr>
              <w:t xml:space="preserve"> waiting lists. </w:t>
            </w:r>
            <w:r w:rsidR="00B62DE6">
              <w:rPr>
                <w:rFonts w:eastAsia="Calibri" w:cs="Arial"/>
              </w:rPr>
              <w:t xml:space="preserve"> </w:t>
            </w:r>
          </w:p>
          <w:p w14:paraId="1ED3BC80" w14:textId="77777777" w:rsidR="00E73FEF" w:rsidRDefault="00E73FEF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7F4272EE" w14:textId="6AAAE16A" w:rsidR="00E73FEF" w:rsidRDefault="00E73FEF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CH </w:t>
            </w:r>
            <w:r w:rsidR="00EF37F3">
              <w:rPr>
                <w:rFonts w:eastAsia="Calibri" w:cs="Arial"/>
              </w:rPr>
              <w:t xml:space="preserve">advised that a survey was carried out in 2019 pre-pandemic, which </w:t>
            </w:r>
            <w:r w:rsidR="00DD2ED5">
              <w:rPr>
                <w:rFonts w:eastAsia="Calibri" w:cs="Arial"/>
              </w:rPr>
              <w:t>asked coaches and clubs for their feedback on some of the challenges around the competition structure</w:t>
            </w:r>
            <w:r w:rsidR="00CB7A9B">
              <w:rPr>
                <w:rFonts w:eastAsia="Calibri" w:cs="Arial"/>
              </w:rPr>
              <w:t xml:space="preserve">, which can be compared with the more recent data. </w:t>
            </w:r>
          </w:p>
          <w:p w14:paraId="4133E013" w14:textId="77777777" w:rsidR="001A5C7B" w:rsidRDefault="001A5C7B" w:rsidP="001A5C7B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7E28051A" w14:textId="77777777" w:rsidR="001A5C7B" w:rsidRDefault="001A5C7B" w:rsidP="001A5C7B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It was agreed to bring a paper back to a future meeting detailing feedback from coaches and clubs, and the full affiliation data. </w:t>
            </w:r>
          </w:p>
          <w:p w14:paraId="50D52231" w14:textId="77777777" w:rsidR="0063713C" w:rsidRDefault="0063713C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</w:p>
          <w:p w14:paraId="4A503BA0" w14:textId="6518D9ED" w:rsidR="00782359" w:rsidRDefault="002E2EEB" w:rsidP="00782359">
            <w:pPr>
              <w:spacing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Slides attached. </w:t>
            </w:r>
          </w:p>
          <w:p w14:paraId="7C3551FB" w14:textId="77777777" w:rsidR="003C4D25" w:rsidRDefault="003C4D25" w:rsidP="00DE34AB">
            <w:pPr>
              <w:spacing w:after="160" w:line="259" w:lineRule="auto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F60" w14:textId="03253C0E" w:rsidR="003C4D25" w:rsidRDefault="00396057" w:rsidP="005A7BE9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Bring a paper to a future meeting detailing </w:t>
            </w:r>
            <w:r w:rsidR="005A7BE9">
              <w:rPr>
                <w:rFonts w:cs="Arial"/>
                <w:b/>
                <w:bCs/>
              </w:rPr>
              <w:t>feedback on coaches and clubs on the competition structure.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CA6" w14:textId="77777777" w:rsidR="003C4D25" w:rsidRPr="00A46CE7" w:rsidRDefault="003C4D25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6757E70F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BC7" w14:textId="77777777" w:rsidR="00DE34AB" w:rsidRPr="007822E6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10.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ACC" w14:textId="4C9A42F2" w:rsidR="00DE34AB" w:rsidRPr="00E97160" w:rsidRDefault="002E2EEB" w:rsidP="00DE34AB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UK Athletics Update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537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867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74604619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D04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2AB" w14:textId="7C3EA70B" w:rsidR="00296A0C" w:rsidRDefault="0033456A" w:rsidP="002E2EEB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CH </w:t>
            </w:r>
            <w:r w:rsidR="00296A0C" w:rsidRPr="00296A0C">
              <w:rPr>
                <w:bCs/>
              </w:rPr>
              <w:t xml:space="preserve">provided an update on </w:t>
            </w:r>
            <w:r>
              <w:rPr>
                <w:bCs/>
              </w:rPr>
              <w:t xml:space="preserve">the transitioning </w:t>
            </w:r>
            <w:r w:rsidR="00191641">
              <w:rPr>
                <w:bCs/>
              </w:rPr>
              <w:t xml:space="preserve">of licencing from UK Athletics back to the HCAF’s </w:t>
            </w:r>
            <w:r w:rsidR="00296A0C" w:rsidRPr="00296A0C">
              <w:rPr>
                <w:bCs/>
              </w:rPr>
              <w:t xml:space="preserve">highlighting </w:t>
            </w:r>
            <w:r w:rsidR="00191641">
              <w:rPr>
                <w:bCs/>
              </w:rPr>
              <w:t xml:space="preserve">that </w:t>
            </w:r>
            <w:r w:rsidR="00296A0C" w:rsidRPr="00296A0C">
              <w:rPr>
                <w:bCs/>
              </w:rPr>
              <w:t xml:space="preserve">79% of Officials and 84% of Coaches have now accepted the new licencing terms and conditions. </w:t>
            </w:r>
          </w:p>
          <w:p w14:paraId="7E808887" w14:textId="77777777" w:rsidR="006A4DFA" w:rsidRDefault="006A4DFA" w:rsidP="002E2EEB">
            <w:pPr>
              <w:spacing w:line="259" w:lineRule="auto"/>
              <w:rPr>
                <w:bCs/>
              </w:rPr>
            </w:pPr>
          </w:p>
          <w:p w14:paraId="506F34E1" w14:textId="198D392F" w:rsidR="006A4DFA" w:rsidRPr="00296A0C" w:rsidRDefault="00C93BE6" w:rsidP="002E2EEB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B645B6">
              <w:rPr>
                <w:bCs/>
              </w:rPr>
              <w:t xml:space="preserve">updated on discussions about the future delivery of major events. </w:t>
            </w:r>
            <w:r w:rsidR="00812822">
              <w:rPr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4A3" w14:textId="60BFF42C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671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6F5B4307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066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11.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183" w14:textId="62A2629D" w:rsidR="00DE34AB" w:rsidRPr="00005ECC" w:rsidRDefault="009F24AA" w:rsidP="00DE34AB">
            <w:pPr>
              <w:spacing w:after="160" w:line="259" w:lineRule="auto"/>
              <w:rPr>
                <w:rFonts w:cs="Arial"/>
                <w:b/>
              </w:rPr>
            </w:pPr>
            <w:r>
              <w:rPr>
                <w:b/>
              </w:rPr>
              <w:t xml:space="preserve">WAIC Update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ADE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D0B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6C33B6" w:rsidRPr="00A46CE7" w14:paraId="2DAD1CC1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2E3" w14:textId="77777777" w:rsidR="006C33B6" w:rsidRDefault="006C33B6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02F" w14:textId="77777777" w:rsidR="006C33B6" w:rsidRDefault="006C33B6" w:rsidP="006C33B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AL provided an update on the Indoor programme, which will comprise of a roadshow over three weekends at Ayr, Pitreavie and Aberdeen. Entries will open on the 18</w:t>
            </w:r>
            <w:r w:rsidRPr="003352B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December, with the finals weekend taking place the weekend of the 16</w:t>
            </w:r>
            <w:r w:rsidRPr="00A80D0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February. The venue for the final is still to be decided. </w:t>
            </w:r>
          </w:p>
          <w:p w14:paraId="2B1BE537" w14:textId="77777777" w:rsidR="006C33B6" w:rsidRDefault="006C33B6" w:rsidP="006C33B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DF advised that the new Community Impact Team are part of the steering group for the WAIC together with the Championship Director. The Social Impact Plans focus on three key areas – Community activation, active travel and sustainable environments, and the mental health and well-being of the workforce.  </w:t>
            </w:r>
          </w:p>
          <w:p w14:paraId="7E06554E" w14:textId="77777777" w:rsidR="006C33B6" w:rsidRDefault="006C33B6" w:rsidP="00DE34AB">
            <w:pPr>
              <w:spacing w:after="160" w:line="259" w:lineRule="auto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F2E" w14:textId="77777777" w:rsidR="006C33B6" w:rsidRDefault="006C33B6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CA4" w14:textId="77777777" w:rsidR="006C33B6" w:rsidRPr="00A46CE7" w:rsidRDefault="006C33B6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1124FF92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10D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0E0" w14:textId="5FAA0FE2" w:rsidR="009F24AA" w:rsidRDefault="006C33B6" w:rsidP="00DE34A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DF spoke on the three key areas, highlighting that the </w:t>
            </w:r>
            <w:r w:rsidR="002427C5">
              <w:rPr>
                <w:bCs/>
              </w:rPr>
              <w:t xml:space="preserve">work being done under Community Activation </w:t>
            </w:r>
            <w:r w:rsidR="00CA39FA">
              <w:rPr>
                <w:bCs/>
              </w:rPr>
              <w:t xml:space="preserve">links in with the work already being done by the Community Impact Team, working in five socially deprived areas of Glasgow. </w:t>
            </w:r>
          </w:p>
          <w:p w14:paraId="6102DCA5" w14:textId="49FB7CC3" w:rsidR="00BA2199" w:rsidRPr="004510C8" w:rsidRDefault="001D2D78" w:rsidP="00DE34A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CH advised that </w:t>
            </w:r>
            <w:r w:rsidR="00C73144">
              <w:rPr>
                <w:bCs/>
              </w:rPr>
              <w:t xml:space="preserve">alongside the championships, there is a plan to deliver </w:t>
            </w:r>
            <w:r w:rsidR="007D3935">
              <w:rPr>
                <w:bCs/>
              </w:rPr>
              <w:t xml:space="preserve">a series of mostly online sessions </w:t>
            </w:r>
            <w:r w:rsidR="00B645D4">
              <w:rPr>
                <w:bCs/>
              </w:rPr>
              <w:t xml:space="preserve">with high profile athletes </w:t>
            </w:r>
            <w:r w:rsidR="007D3935">
              <w:rPr>
                <w:bCs/>
              </w:rPr>
              <w:t>to engage not only the athletics community, but also appealing to a wider aud</w:t>
            </w:r>
            <w:r w:rsidR="00220892">
              <w:rPr>
                <w:bCs/>
              </w:rPr>
              <w:t xml:space="preserve">ience to reach people who might not have the opportunity to go to the Championships.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5EC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6343382A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24F1C818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1A0482F4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0DC67D3A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3C7E89EE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4EBDF871" w14:textId="77777777" w:rsidR="00353BCB" w:rsidRDefault="00353BC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45D788EC" w14:textId="4A393BA3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D8C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4D25A0CD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351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BDF" w14:textId="4FE30AD9" w:rsidR="00DE34AB" w:rsidRPr="00005ECC" w:rsidRDefault="00BA2199" w:rsidP="00DE34AB">
            <w:pPr>
              <w:spacing w:line="259" w:lineRule="auto"/>
              <w:rPr>
                <w:b/>
              </w:rPr>
            </w:pPr>
            <w:r>
              <w:rPr>
                <w:b/>
              </w:rPr>
              <w:t>Honorary Life Member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DA3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5D4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DE34AB" w:rsidRPr="00A46CE7" w14:paraId="7F45E3A1" w14:textId="77777777" w:rsidTr="007270DE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A773" w14:textId="77777777" w:rsidR="00DE34AB" w:rsidRDefault="00DE34AB" w:rsidP="00DE34AB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38A" w14:textId="61577BDE" w:rsidR="00DE34AB" w:rsidRPr="00562541" w:rsidRDefault="00BA2199" w:rsidP="00DE34AB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 advised that</w:t>
            </w:r>
            <w:r w:rsidR="00D617FB">
              <w:rPr>
                <w:rFonts w:cs="Arial"/>
                <w:bCs/>
              </w:rPr>
              <w:t xml:space="preserve"> </w:t>
            </w:r>
            <w:r w:rsidR="00AA6B35">
              <w:rPr>
                <w:rFonts w:cs="Arial"/>
                <w:bCs/>
              </w:rPr>
              <w:t xml:space="preserve">legal advice had been sought and </w:t>
            </w:r>
            <w:r w:rsidR="00E4695B">
              <w:rPr>
                <w:rFonts w:cs="Arial"/>
                <w:bCs/>
              </w:rPr>
              <w:t xml:space="preserve">any disciplinaries </w:t>
            </w:r>
            <w:r w:rsidR="00AA6B35">
              <w:rPr>
                <w:rFonts w:cs="Arial"/>
                <w:bCs/>
              </w:rPr>
              <w:t>involving</w:t>
            </w:r>
            <w:r w:rsidR="00E4695B">
              <w:rPr>
                <w:rFonts w:cs="Arial"/>
                <w:bCs/>
              </w:rPr>
              <w:t xml:space="preserve"> Honorary Life Members</w:t>
            </w:r>
            <w:r>
              <w:rPr>
                <w:rFonts w:cs="Arial"/>
                <w:bCs/>
              </w:rPr>
              <w:t xml:space="preserve"> would be dealt with </w:t>
            </w:r>
            <w:r w:rsidR="003C2CC9">
              <w:rPr>
                <w:rFonts w:cs="Arial"/>
                <w:bCs/>
              </w:rPr>
              <w:t>through the same process</w:t>
            </w:r>
            <w:r>
              <w:rPr>
                <w:rFonts w:cs="Arial"/>
                <w:bCs/>
              </w:rPr>
              <w:t xml:space="preserve"> as</w:t>
            </w:r>
            <w:r w:rsidR="00E4695B">
              <w:rPr>
                <w:rFonts w:cs="Arial"/>
                <w:bCs/>
              </w:rPr>
              <w:t xml:space="preserve"> any</w:t>
            </w:r>
            <w:r>
              <w:rPr>
                <w:rFonts w:cs="Arial"/>
                <w:bCs/>
              </w:rPr>
              <w:t xml:space="preserve"> other members.</w:t>
            </w:r>
            <w:r w:rsidR="0042468F">
              <w:rPr>
                <w:rFonts w:cs="Arial"/>
                <w:bCs/>
              </w:rPr>
              <w:t xml:space="preserve"> The Disciplinary Policy and Complaints Procedure outline the process that should be followed for any member</w:t>
            </w:r>
            <w:r w:rsidR="00D458F1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  <w:r w:rsidR="0006538C">
              <w:rPr>
                <w:rFonts w:cs="Arial"/>
                <w:bCs/>
              </w:rPr>
              <w:t xml:space="preserve">Where an interim suspension concerns </w:t>
            </w:r>
            <w:r w:rsidR="000B2B1C">
              <w:rPr>
                <w:rFonts w:cs="Arial"/>
                <w:bCs/>
              </w:rPr>
              <w:t xml:space="preserve">an HLM, the Nominations Committee and the Board will be informed by the CEO. </w:t>
            </w:r>
            <w:r w:rsidR="00170BC4">
              <w:rPr>
                <w:rFonts w:cs="Arial"/>
                <w:bCs/>
              </w:rPr>
              <w:t xml:space="preserve"> </w:t>
            </w:r>
            <w:r w:rsidR="003F493A">
              <w:rPr>
                <w:rFonts w:cs="Arial"/>
                <w:bCs/>
              </w:rPr>
              <w:t xml:space="preserve">Permanent revocation of HLM status will be a matter for the Board to confirm.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9C4" w14:textId="77777777" w:rsidR="00DE34AB" w:rsidRDefault="00DE34AB" w:rsidP="00DE34AB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581" w14:textId="77777777" w:rsidR="00DE34AB" w:rsidRPr="00A46CE7" w:rsidRDefault="00DE34AB" w:rsidP="00DE34AB">
            <w:pPr>
              <w:widowControl w:val="0"/>
              <w:rPr>
                <w:rFonts w:cs="Arial"/>
              </w:rPr>
            </w:pPr>
          </w:p>
        </w:tc>
      </w:tr>
      <w:tr w:rsidR="00B04B92" w:rsidRPr="004041BF" w14:paraId="5A390DF6" w14:textId="77777777" w:rsidTr="0086453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868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931" w14:textId="43A22D29" w:rsidR="00B04B92" w:rsidRPr="00B42684" w:rsidRDefault="00B04B92" w:rsidP="00B04B92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b/>
              </w:rPr>
              <w:t>Q</w:t>
            </w:r>
            <w:r w:rsidR="00BA2199">
              <w:rPr>
                <w:b/>
              </w:rPr>
              <w:t>2</w:t>
            </w:r>
            <w:r>
              <w:rPr>
                <w:b/>
              </w:rPr>
              <w:t xml:space="preserve"> Management Accounts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DB8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B6C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0B4A1B4D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B41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24E" w14:textId="7B26182A" w:rsidR="00B345C1" w:rsidRDefault="00F0736B" w:rsidP="00B345C1">
            <w:pPr>
              <w:rPr>
                <w:rFonts w:eastAsia="Calibri" w:cs="Arial"/>
              </w:rPr>
            </w:pPr>
            <w:r w:rsidRPr="00B345C1">
              <w:rPr>
                <w:rFonts w:eastAsia="Calibri" w:cs="Arial"/>
              </w:rPr>
              <w:t>DA updated the Board on the</w:t>
            </w:r>
            <w:r w:rsidR="00385486">
              <w:rPr>
                <w:rFonts w:eastAsia="Calibri" w:cs="Arial"/>
              </w:rPr>
              <w:t xml:space="preserve"> finances for quarter </w:t>
            </w:r>
            <w:r w:rsidR="0005708D">
              <w:rPr>
                <w:rFonts w:eastAsia="Calibri" w:cs="Arial"/>
              </w:rPr>
              <w:t>2 accounts</w:t>
            </w:r>
            <w:r w:rsidR="005C202D">
              <w:rPr>
                <w:rFonts w:eastAsia="Calibri" w:cs="Arial"/>
              </w:rPr>
              <w:t xml:space="preserve">. </w:t>
            </w:r>
            <w:r w:rsidR="000D7BEB" w:rsidRPr="000D7BEB">
              <w:rPr>
                <w:rFonts w:eastAsia="Calibri" w:cs="Arial"/>
              </w:rPr>
              <w:t>The original budget has been updated to reflect the £30,000 accounting adjustment requested by the auditors in September 2023. The budget position to the end of the year (31st March 2024) is a deficit of £8</w:t>
            </w:r>
            <w:r w:rsidR="000D7BEB">
              <w:rPr>
                <w:rFonts w:eastAsia="Calibri" w:cs="Arial"/>
              </w:rPr>
              <w:t xml:space="preserve">2k. </w:t>
            </w:r>
          </w:p>
          <w:p w14:paraId="3F4410CC" w14:textId="579851DE" w:rsidR="00BF4266" w:rsidRDefault="005D4271" w:rsidP="00B345C1">
            <w:pPr>
              <w:rPr>
                <w:rFonts w:eastAsia="Calibri" w:cs="Arial"/>
              </w:rPr>
            </w:pPr>
            <w:r w:rsidRPr="00B345C1">
              <w:rPr>
                <w:rFonts w:cs="Arial"/>
              </w:rPr>
              <w:t xml:space="preserve">Quarter </w:t>
            </w:r>
            <w:r>
              <w:rPr>
                <w:rFonts w:cs="Arial"/>
              </w:rPr>
              <w:t>2</w:t>
            </w:r>
            <w:r w:rsidRPr="00B345C1">
              <w:rPr>
                <w:rFonts w:cs="Arial"/>
              </w:rPr>
              <w:t xml:space="preserve"> has performed slightly worse overall</w:t>
            </w:r>
            <w:r w:rsidR="0023331E">
              <w:rPr>
                <w:rFonts w:cs="Arial"/>
              </w:rPr>
              <w:t xml:space="preserve">, </w:t>
            </w:r>
            <w:r w:rsidR="006E234D">
              <w:rPr>
                <w:rFonts w:cs="Arial"/>
              </w:rPr>
              <w:t xml:space="preserve">around </w:t>
            </w:r>
            <w:r w:rsidR="00615F67">
              <w:rPr>
                <w:rFonts w:eastAsia="Calibri" w:cs="Arial"/>
              </w:rPr>
              <w:t>£14k behin</w:t>
            </w:r>
            <w:r w:rsidR="00B302EA">
              <w:rPr>
                <w:rFonts w:eastAsia="Calibri" w:cs="Arial"/>
              </w:rPr>
              <w:t>d</w:t>
            </w:r>
            <w:r w:rsidR="0023331E">
              <w:rPr>
                <w:rFonts w:eastAsia="Calibri" w:cs="Arial"/>
              </w:rPr>
              <w:t xml:space="preserve"> expectations</w:t>
            </w:r>
            <w:r w:rsidR="00B302EA">
              <w:rPr>
                <w:rFonts w:eastAsia="Calibri" w:cs="Arial"/>
              </w:rPr>
              <w:t xml:space="preserve">. The majority of this is down to a difference of timings. </w:t>
            </w:r>
          </w:p>
          <w:p w14:paraId="37246EF3" w14:textId="4F34D98F" w:rsidR="00B302EA" w:rsidRDefault="00B302EA" w:rsidP="00B345C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second </w:t>
            </w:r>
            <w:r w:rsidR="00602189">
              <w:rPr>
                <w:rFonts w:eastAsia="Calibri" w:cs="Arial"/>
              </w:rPr>
              <w:t xml:space="preserve">funding </w:t>
            </w:r>
            <w:proofErr w:type="spellStart"/>
            <w:r>
              <w:rPr>
                <w:rFonts w:eastAsia="Calibri" w:cs="Arial"/>
              </w:rPr>
              <w:t>installment</w:t>
            </w:r>
            <w:proofErr w:type="spellEnd"/>
            <w:r>
              <w:rPr>
                <w:rFonts w:eastAsia="Calibri" w:cs="Arial"/>
              </w:rPr>
              <w:t xml:space="preserve"> from </w:t>
            </w:r>
            <w:proofErr w:type="spellStart"/>
            <w:r w:rsidRPr="00B302EA">
              <w:rPr>
                <w:rFonts w:eastAsia="Calibri" w:cs="Arial"/>
                <w:b/>
                <w:bCs/>
              </w:rPr>
              <w:t>sport</w:t>
            </w:r>
            <w:r>
              <w:rPr>
                <w:rFonts w:eastAsia="Calibri" w:cs="Arial"/>
              </w:rPr>
              <w:t>scotland</w:t>
            </w:r>
            <w:proofErr w:type="spellEnd"/>
            <w:r>
              <w:rPr>
                <w:rFonts w:eastAsia="Calibri" w:cs="Arial"/>
              </w:rPr>
              <w:t xml:space="preserve"> has now been received. </w:t>
            </w:r>
          </w:p>
          <w:p w14:paraId="09C0243E" w14:textId="72D858A0" w:rsidR="00B04B92" w:rsidRPr="0008495A" w:rsidRDefault="00B04B92" w:rsidP="00D608D1">
            <w:pPr>
              <w:rPr>
                <w:rFonts w:eastAsia="Calibri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A05" w14:textId="77777777" w:rsidR="00B04B92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1561EDD6" w14:textId="77777777" w:rsidR="00B04B92" w:rsidRPr="00DA0FA9" w:rsidRDefault="00B04B92" w:rsidP="00B04B92">
            <w:pPr>
              <w:widowControl w:val="0"/>
              <w:jc w:val="center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12C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663522CA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52E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5FE" w14:textId="529CC8A2" w:rsidR="00B04B92" w:rsidRPr="00866992" w:rsidRDefault="00D17EEE" w:rsidP="00B04B92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b/>
              </w:rPr>
              <w:t xml:space="preserve">Disciplinary and Complaints Policies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AC6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E2D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6841CEC0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5B2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574" w14:textId="3EF04F54" w:rsidR="00B04B92" w:rsidRPr="00860983" w:rsidRDefault="00B02056" w:rsidP="00B04B92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CH</w:t>
            </w:r>
            <w:r w:rsidR="00705EC9">
              <w:rPr>
                <w:rFonts w:eastAsia="Calibri" w:cs="Arial"/>
              </w:rPr>
              <w:t xml:space="preserve"> advised that the policies </w:t>
            </w:r>
            <w:r w:rsidR="004971AD">
              <w:rPr>
                <w:rFonts w:eastAsia="Calibri" w:cs="Arial"/>
              </w:rPr>
              <w:t xml:space="preserve">are being reviewed by the Company Secretary </w:t>
            </w:r>
            <w:r w:rsidR="00671D07">
              <w:rPr>
                <w:rFonts w:eastAsia="Calibri" w:cs="Arial"/>
              </w:rPr>
              <w:t>and we expect to have them back</w:t>
            </w:r>
            <w:r>
              <w:rPr>
                <w:rFonts w:eastAsia="Calibri" w:cs="Arial"/>
              </w:rPr>
              <w:t xml:space="preserve"> early December. </w:t>
            </w:r>
            <w:r w:rsidR="0054429F">
              <w:rPr>
                <w:rFonts w:eastAsia="Calibri" w:cs="Arial"/>
              </w:rPr>
              <w:t>They will be circulated to the Board in due course</w:t>
            </w:r>
            <w:r w:rsidR="00E93E5A">
              <w:rPr>
                <w:rFonts w:eastAsia="Calibri" w:cs="Arial"/>
              </w:rPr>
              <w:t xml:space="preserve"> for approval.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B4C" w14:textId="1C45D709" w:rsidR="00B04B92" w:rsidRPr="005B288B" w:rsidRDefault="00E000DA" w:rsidP="00E000DA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 w:rsidRPr="005B288B">
              <w:rPr>
                <w:rFonts w:cs="Arial"/>
                <w:b/>
                <w:bCs/>
              </w:rPr>
              <w:t>Reviewed policies to be circulated to be Board in due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95F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EB67BC" w:rsidRPr="004041BF" w14:paraId="0A030084" w14:textId="77777777" w:rsidTr="00685FCC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4BA" w14:textId="77777777" w:rsidR="00EB67BC" w:rsidRPr="004041BF" w:rsidRDefault="00EB67BC" w:rsidP="00EB67BC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967" w14:textId="160B065B" w:rsidR="00EB67BC" w:rsidRPr="00A30486" w:rsidRDefault="003F2D71" w:rsidP="00EB67BC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b/>
              </w:rPr>
              <w:t xml:space="preserve">Equality Update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959" w14:textId="77777777" w:rsidR="00EB67BC" w:rsidRPr="004041BF" w:rsidRDefault="00EB67BC" w:rsidP="00EB67BC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881" w14:textId="77777777" w:rsidR="00EB67BC" w:rsidRPr="004041BF" w:rsidRDefault="00EB67BC" w:rsidP="00EB67B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36CE2B9B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0FA" w14:textId="77777777" w:rsidR="00B04B92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998" w14:textId="1D18FBC0" w:rsidR="00E50DDC" w:rsidRDefault="003F2D71" w:rsidP="00E50DDC">
            <w:pPr>
              <w:spacing w:line="252" w:lineRule="auto"/>
            </w:pPr>
            <w:r>
              <w:t xml:space="preserve">FS updated on </w:t>
            </w:r>
            <w:r w:rsidR="004471C6">
              <w:t xml:space="preserve">the new ‘Moving to Inclusion’ Framework, advising that </w:t>
            </w:r>
            <w:r w:rsidR="004471C6" w:rsidRPr="004471C6">
              <w:rPr>
                <w:b/>
                <w:bCs/>
              </w:rPr>
              <w:t>scottish</w:t>
            </w:r>
            <w:r w:rsidR="004471C6">
              <w:t>athletics are in the first cohort of this programme</w:t>
            </w:r>
            <w:r w:rsidR="002F54AC">
              <w:t xml:space="preserve"> with the first meeting taking place last week. </w:t>
            </w:r>
          </w:p>
          <w:p w14:paraId="54A65505" w14:textId="77777777" w:rsidR="00342D78" w:rsidRDefault="00342D78" w:rsidP="00E50DDC">
            <w:pPr>
              <w:spacing w:line="252" w:lineRule="auto"/>
            </w:pPr>
          </w:p>
          <w:p w14:paraId="263CA1A1" w14:textId="752EF883" w:rsidR="00342D78" w:rsidRDefault="00342D78" w:rsidP="00E50DDC">
            <w:pPr>
              <w:spacing w:line="252" w:lineRule="auto"/>
            </w:pPr>
            <w:r>
              <w:t xml:space="preserve">CH advised </w:t>
            </w:r>
            <w:r w:rsidR="00E13B0D">
              <w:t>that we will be looking to schedule an ED&amp;I</w:t>
            </w:r>
            <w:r>
              <w:t xml:space="preserve"> session with the Board </w:t>
            </w:r>
            <w:r w:rsidR="00882ACF">
              <w:t xml:space="preserve">during 2024. </w:t>
            </w:r>
          </w:p>
          <w:p w14:paraId="58E46B61" w14:textId="77777777" w:rsidR="00B04B92" w:rsidRDefault="00B04B92" w:rsidP="00E50DDC">
            <w:pPr>
              <w:spacing w:line="240" w:lineRule="auto"/>
              <w:textAlignment w:val="baseline"/>
              <w:rPr>
                <w:rFonts w:eastAsia="Calibri"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EA1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0E3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19FCB783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60F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E38" w14:textId="46F20405" w:rsidR="00B04B92" w:rsidRDefault="00B14299" w:rsidP="00B04B92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Transgender Inclusion in Sport </w:t>
            </w:r>
            <w:r w:rsidR="00B04B92" w:rsidRPr="00A30486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9334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B34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20E37FA9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C77" w14:textId="77777777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C6D" w14:textId="5FD7EF9D" w:rsidR="00B04B92" w:rsidRPr="000E25EF" w:rsidRDefault="00B14299" w:rsidP="00830546">
            <w:pPr>
              <w:pStyle w:val="ListParagraph"/>
              <w:spacing w:line="240" w:lineRule="auto"/>
              <w:ind w:left="0"/>
              <w:rPr>
                <w:rFonts w:eastAsia="Calibri" w:cs="Arial"/>
              </w:rPr>
            </w:pPr>
            <w:r>
              <w:rPr>
                <w:bCs/>
              </w:rPr>
              <w:t>CH advised that</w:t>
            </w:r>
            <w:r w:rsidR="007B1E05">
              <w:rPr>
                <w:bCs/>
              </w:rPr>
              <w:t xml:space="preserve"> the tender process for </w:t>
            </w:r>
            <w:r w:rsidR="00072D1F">
              <w:rPr>
                <w:bCs/>
              </w:rPr>
              <w:t xml:space="preserve">a consultation on transgender inclusion in sport by UK Athletics has now been completed. </w:t>
            </w:r>
            <w:r w:rsidR="00475F05">
              <w:rPr>
                <w:bCs/>
              </w:rPr>
              <w:t xml:space="preserve">The University of Gloucester will be leading the consultation. </w:t>
            </w:r>
            <w:r w:rsidR="00830546">
              <w:rPr>
                <w:bCs/>
              </w:rPr>
              <w:t xml:space="preserve">An update will be provided to the Board at a future meeting.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E48" w14:textId="4CC1F64F" w:rsidR="00B04B92" w:rsidRPr="005B288B" w:rsidRDefault="00E000DA" w:rsidP="00EA7403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 w:rsidRPr="005B288B">
              <w:rPr>
                <w:rFonts w:cs="Arial"/>
                <w:b/>
                <w:bCs/>
              </w:rPr>
              <w:t xml:space="preserve">Update the Board on the </w:t>
            </w:r>
            <w:r w:rsidR="00EA7403" w:rsidRPr="005B288B">
              <w:rPr>
                <w:rFonts w:cs="Arial"/>
                <w:b/>
                <w:bCs/>
              </w:rPr>
              <w:t>consultation at a future meeting.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472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411304" w:rsidRPr="004041BF" w14:paraId="49D55529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6E5" w14:textId="75A45FCF" w:rsidR="00411304" w:rsidRPr="004041BF" w:rsidRDefault="00411304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867" w14:textId="126A9C46" w:rsidR="00411304" w:rsidRPr="00BA372C" w:rsidRDefault="00411304" w:rsidP="00566CD4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BA372C">
              <w:rPr>
                <w:b/>
              </w:rPr>
              <w:t>AOB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D83" w14:textId="77777777" w:rsidR="00411304" w:rsidRPr="004041BF" w:rsidRDefault="00411304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91C" w14:textId="77777777" w:rsidR="00411304" w:rsidRPr="004041BF" w:rsidRDefault="00411304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A372C" w:rsidRPr="004041BF" w14:paraId="77A4774A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CFE" w14:textId="77777777" w:rsidR="00BA372C" w:rsidRDefault="00BA372C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9BF" w14:textId="7D1E0537" w:rsidR="00BA372C" w:rsidRPr="00BA372C" w:rsidRDefault="00BA372C" w:rsidP="00566CD4">
            <w:pPr>
              <w:pStyle w:val="ListParagraph"/>
              <w:spacing w:line="240" w:lineRule="auto"/>
              <w:ind w:left="0"/>
              <w:rPr>
                <w:bCs/>
              </w:rPr>
            </w:pPr>
            <w:r w:rsidRPr="00BA372C">
              <w:rPr>
                <w:bCs/>
              </w:rPr>
              <w:t xml:space="preserve">There was no other business.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654" w14:textId="77777777" w:rsidR="00BA372C" w:rsidRPr="004041BF" w:rsidRDefault="00BA372C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200" w14:textId="77777777" w:rsidR="00BA372C" w:rsidRPr="004041BF" w:rsidRDefault="00BA372C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0861A8AD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2C7E" w14:textId="31BA0762" w:rsidR="00B04B92" w:rsidRPr="004041BF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830546">
              <w:rPr>
                <w:rFonts w:cs="Arial"/>
                <w:b/>
                <w:bCs/>
                <w:sz w:val="22"/>
                <w:szCs w:val="22"/>
              </w:rPr>
              <w:t>8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D29" w14:textId="48A54F08" w:rsidR="00B04B92" w:rsidRPr="00E47F30" w:rsidRDefault="00566CD4" w:rsidP="00B04B92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Date of next meeting</w:t>
            </w:r>
            <w:r w:rsidR="00B04B92">
              <w:rPr>
                <w:rFonts w:eastAsia="Calibri" w:cs="Arial"/>
                <w:b/>
                <w:bCs/>
              </w:rPr>
              <w:t xml:space="preserve"> </w:t>
            </w:r>
            <w:r w:rsidR="00B04B92" w:rsidRPr="00E47F30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8A23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C0D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04B92" w:rsidRPr="004041BF" w14:paraId="0DA2D3FC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22E" w14:textId="77777777" w:rsidR="00B04B92" w:rsidRDefault="00B04B92" w:rsidP="00B04B92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C57" w14:textId="77777777" w:rsidR="00B04B92" w:rsidRDefault="00AF6EC7" w:rsidP="00B1429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Board meeting dates for 202</w:t>
            </w:r>
            <w:r w:rsidR="00B14299">
              <w:rPr>
                <w:bCs/>
              </w:rPr>
              <w:t>4:</w:t>
            </w:r>
          </w:p>
          <w:p w14:paraId="19813E8B" w14:textId="77777777" w:rsidR="00B14299" w:rsidRDefault="00B14299" w:rsidP="00B14299">
            <w:pPr>
              <w:spacing w:line="240" w:lineRule="auto"/>
              <w:rPr>
                <w:bCs/>
              </w:rPr>
            </w:pPr>
          </w:p>
          <w:p w14:paraId="6DDA1C8D" w14:textId="77777777" w:rsidR="00B14299" w:rsidRDefault="00B14299" w:rsidP="00B14299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22</w:t>
            </w:r>
            <w:r w:rsidRPr="00E76CA1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January </w:t>
            </w:r>
          </w:p>
          <w:p w14:paraId="63863F1D" w14:textId="77777777" w:rsidR="00B14299" w:rsidRDefault="00B14299" w:rsidP="00B14299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18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  <w:p w14:paraId="303018F9" w14:textId="77777777" w:rsidR="00B14299" w:rsidRDefault="00B14299" w:rsidP="00B14299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10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</w:t>
            </w:r>
          </w:p>
          <w:p w14:paraId="403ACF57" w14:textId="77777777" w:rsidR="00B14299" w:rsidRDefault="00B14299" w:rsidP="00B14299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9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</w:t>
            </w:r>
          </w:p>
          <w:p w14:paraId="2B311001" w14:textId="77777777" w:rsidR="00B14299" w:rsidRDefault="00B14299" w:rsidP="00B14299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Monday 18</w:t>
            </w:r>
            <w:r w:rsidRPr="00E76CA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</w:t>
            </w:r>
          </w:p>
          <w:p w14:paraId="2778AC99" w14:textId="1A37EE11" w:rsidR="00B14299" w:rsidRPr="00E47F30" w:rsidRDefault="00B14299" w:rsidP="00B14299">
            <w:pPr>
              <w:spacing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334" w14:textId="77777777" w:rsidR="00B04B92" w:rsidRPr="004041BF" w:rsidRDefault="00B04B92" w:rsidP="00B04B92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685" w14:textId="77777777" w:rsidR="00B04B92" w:rsidRPr="004041BF" w:rsidRDefault="00B04B92" w:rsidP="00B04B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61E0BB0B" w14:textId="77777777" w:rsidR="00A46CE7" w:rsidRPr="004041BF" w:rsidRDefault="00A46CE7" w:rsidP="003F1E0B">
      <w:pPr>
        <w:widowControl w:val="0"/>
        <w:tabs>
          <w:tab w:val="left" w:pos="1215"/>
        </w:tabs>
        <w:rPr>
          <w:rFonts w:cs="Arial"/>
          <w:sz w:val="22"/>
          <w:szCs w:val="22"/>
        </w:rPr>
      </w:pPr>
    </w:p>
    <w:sectPr w:rsidR="00A46CE7" w:rsidRPr="004041BF" w:rsidSect="00A017E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E5E5" w14:textId="77777777" w:rsidR="00D2481B" w:rsidRDefault="00D2481B" w:rsidP="00794C60">
      <w:pPr>
        <w:spacing w:line="240" w:lineRule="auto"/>
      </w:pPr>
      <w:r>
        <w:separator/>
      </w:r>
    </w:p>
  </w:endnote>
  <w:endnote w:type="continuationSeparator" w:id="0">
    <w:p w14:paraId="00285D00" w14:textId="77777777" w:rsidR="00D2481B" w:rsidRDefault="00D2481B" w:rsidP="00794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C3E" w14:textId="77777777" w:rsidR="00D2481B" w:rsidRDefault="00D2481B" w:rsidP="00794C60">
      <w:pPr>
        <w:spacing w:line="240" w:lineRule="auto"/>
      </w:pPr>
      <w:r>
        <w:separator/>
      </w:r>
    </w:p>
  </w:footnote>
  <w:footnote w:type="continuationSeparator" w:id="0">
    <w:p w14:paraId="5E1531B2" w14:textId="77777777" w:rsidR="00D2481B" w:rsidRDefault="00D2481B" w:rsidP="00794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F9"/>
    <w:multiLevelType w:val="hybridMultilevel"/>
    <w:tmpl w:val="C8F87C2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174"/>
    <w:multiLevelType w:val="hybridMultilevel"/>
    <w:tmpl w:val="7D3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B47"/>
    <w:multiLevelType w:val="hybridMultilevel"/>
    <w:tmpl w:val="ED4E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66ED"/>
    <w:multiLevelType w:val="hybridMultilevel"/>
    <w:tmpl w:val="A290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10708">
    <w:abstractNumId w:val="0"/>
  </w:num>
  <w:num w:numId="2" w16cid:durableId="1443761495">
    <w:abstractNumId w:val="3"/>
  </w:num>
  <w:num w:numId="3" w16cid:durableId="56823507">
    <w:abstractNumId w:val="2"/>
  </w:num>
  <w:num w:numId="4" w16cid:durableId="19495800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ilgDocRef" w:val="5569328"/>
    <w:docVar w:name="PilgDocVersion" w:val="1"/>
    <w:docVar w:name="PilgOrigDocID" w:val="5569328"/>
  </w:docVars>
  <w:rsids>
    <w:rsidRoot w:val="00326641"/>
    <w:rsid w:val="00000932"/>
    <w:rsid w:val="0000253C"/>
    <w:rsid w:val="00002913"/>
    <w:rsid w:val="00002925"/>
    <w:rsid w:val="000029CD"/>
    <w:rsid w:val="000032B6"/>
    <w:rsid w:val="0000343D"/>
    <w:rsid w:val="00004F1C"/>
    <w:rsid w:val="00005034"/>
    <w:rsid w:val="00005527"/>
    <w:rsid w:val="00005CA4"/>
    <w:rsid w:val="00005ECC"/>
    <w:rsid w:val="00006101"/>
    <w:rsid w:val="00006B94"/>
    <w:rsid w:val="00006E4C"/>
    <w:rsid w:val="00007003"/>
    <w:rsid w:val="00010DC6"/>
    <w:rsid w:val="00011CF6"/>
    <w:rsid w:val="00011D13"/>
    <w:rsid w:val="00011EEA"/>
    <w:rsid w:val="0001204B"/>
    <w:rsid w:val="0001217D"/>
    <w:rsid w:val="0001240B"/>
    <w:rsid w:val="0001262B"/>
    <w:rsid w:val="00012710"/>
    <w:rsid w:val="00012BCC"/>
    <w:rsid w:val="0001310C"/>
    <w:rsid w:val="000135A7"/>
    <w:rsid w:val="000153B0"/>
    <w:rsid w:val="00015D87"/>
    <w:rsid w:val="00016B6A"/>
    <w:rsid w:val="000170C5"/>
    <w:rsid w:val="000173AC"/>
    <w:rsid w:val="000205BC"/>
    <w:rsid w:val="00021447"/>
    <w:rsid w:val="00022133"/>
    <w:rsid w:val="00022424"/>
    <w:rsid w:val="00022541"/>
    <w:rsid w:val="00022930"/>
    <w:rsid w:val="00022D90"/>
    <w:rsid w:val="00022E1E"/>
    <w:rsid w:val="000233B6"/>
    <w:rsid w:val="000239E8"/>
    <w:rsid w:val="00025177"/>
    <w:rsid w:val="0002583D"/>
    <w:rsid w:val="00025BEB"/>
    <w:rsid w:val="00027399"/>
    <w:rsid w:val="000276A1"/>
    <w:rsid w:val="00027B3B"/>
    <w:rsid w:val="00027F86"/>
    <w:rsid w:val="00030D45"/>
    <w:rsid w:val="000310A4"/>
    <w:rsid w:val="00031333"/>
    <w:rsid w:val="000313F4"/>
    <w:rsid w:val="00031A7D"/>
    <w:rsid w:val="00031D07"/>
    <w:rsid w:val="00032C73"/>
    <w:rsid w:val="00033454"/>
    <w:rsid w:val="00034279"/>
    <w:rsid w:val="00034986"/>
    <w:rsid w:val="00034C84"/>
    <w:rsid w:val="000353A9"/>
    <w:rsid w:val="00035B23"/>
    <w:rsid w:val="00036928"/>
    <w:rsid w:val="00037DB9"/>
    <w:rsid w:val="00037E4F"/>
    <w:rsid w:val="00040649"/>
    <w:rsid w:val="00040E9A"/>
    <w:rsid w:val="00041189"/>
    <w:rsid w:val="000413AA"/>
    <w:rsid w:val="00041546"/>
    <w:rsid w:val="00041978"/>
    <w:rsid w:val="00041E01"/>
    <w:rsid w:val="00042208"/>
    <w:rsid w:val="00042371"/>
    <w:rsid w:val="0004263B"/>
    <w:rsid w:val="0004324A"/>
    <w:rsid w:val="000438E2"/>
    <w:rsid w:val="00043D56"/>
    <w:rsid w:val="00043F92"/>
    <w:rsid w:val="00045F2A"/>
    <w:rsid w:val="000475F4"/>
    <w:rsid w:val="00047FF3"/>
    <w:rsid w:val="00047FF6"/>
    <w:rsid w:val="000502DF"/>
    <w:rsid w:val="000503E6"/>
    <w:rsid w:val="000508C5"/>
    <w:rsid w:val="00050937"/>
    <w:rsid w:val="00050A18"/>
    <w:rsid w:val="0005122B"/>
    <w:rsid w:val="000514FA"/>
    <w:rsid w:val="000517D1"/>
    <w:rsid w:val="0005246C"/>
    <w:rsid w:val="00053BA4"/>
    <w:rsid w:val="00053BE7"/>
    <w:rsid w:val="00053F02"/>
    <w:rsid w:val="0005404B"/>
    <w:rsid w:val="0005406E"/>
    <w:rsid w:val="00054908"/>
    <w:rsid w:val="00054B7E"/>
    <w:rsid w:val="00054C9F"/>
    <w:rsid w:val="00054F2F"/>
    <w:rsid w:val="00055DBD"/>
    <w:rsid w:val="00056C60"/>
    <w:rsid w:val="0005708D"/>
    <w:rsid w:val="0005754B"/>
    <w:rsid w:val="000575DF"/>
    <w:rsid w:val="00057BA2"/>
    <w:rsid w:val="00060DE4"/>
    <w:rsid w:val="00061F7E"/>
    <w:rsid w:val="00062A6F"/>
    <w:rsid w:val="00062BF6"/>
    <w:rsid w:val="00063D1B"/>
    <w:rsid w:val="000641B7"/>
    <w:rsid w:val="000647ED"/>
    <w:rsid w:val="00064D32"/>
    <w:rsid w:val="00065202"/>
    <w:rsid w:val="0006538C"/>
    <w:rsid w:val="000671D5"/>
    <w:rsid w:val="000678BB"/>
    <w:rsid w:val="00070813"/>
    <w:rsid w:val="00071539"/>
    <w:rsid w:val="00071A81"/>
    <w:rsid w:val="00071D8C"/>
    <w:rsid w:val="00071F23"/>
    <w:rsid w:val="00072168"/>
    <w:rsid w:val="00072238"/>
    <w:rsid w:val="00072324"/>
    <w:rsid w:val="00072D1F"/>
    <w:rsid w:val="00072F3F"/>
    <w:rsid w:val="00072F62"/>
    <w:rsid w:val="00073117"/>
    <w:rsid w:val="00073AB9"/>
    <w:rsid w:val="000743D1"/>
    <w:rsid w:val="00074CE6"/>
    <w:rsid w:val="0007543B"/>
    <w:rsid w:val="00075564"/>
    <w:rsid w:val="0007575C"/>
    <w:rsid w:val="00076585"/>
    <w:rsid w:val="000770D0"/>
    <w:rsid w:val="00077810"/>
    <w:rsid w:val="0008052E"/>
    <w:rsid w:val="00080A61"/>
    <w:rsid w:val="00081BA1"/>
    <w:rsid w:val="000838CA"/>
    <w:rsid w:val="00083AC5"/>
    <w:rsid w:val="00084778"/>
    <w:rsid w:val="0008495A"/>
    <w:rsid w:val="0008541B"/>
    <w:rsid w:val="000858B7"/>
    <w:rsid w:val="00085D8D"/>
    <w:rsid w:val="00087990"/>
    <w:rsid w:val="000879E1"/>
    <w:rsid w:val="00087CE6"/>
    <w:rsid w:val="00087E4D"/>
    <w:rsid w:val="0009022B"/>
    <w:rsid w:val="00090DEF"/>
    <w:rsid w:val="00090F53"/>
    <w:rsid w:val="00091481"/>
    <w:rsid w:val="000926F5"/>
    <w:rsid w:val="0009290D"/>
    <w:rsid w:val="0009371F"/>
    <w:rsid w:val="0009379B"/>
    <w:rsid w:val="000939B7"/>
    <w:rsid w:val="00093BC0"/>
    <w:rsid w:val="00093F45"/>
    <w:rsid w:val="00094D00"/>
    <w:rsid w:val="000962EE"/>
    <w:rsid w:val="00096689"/>
    <w:rsid w:val="00097595"/>
    <w:rsid w:val="000977AF"/>
    <w:rsid w:val="000A0490"/>
    <w:rsid w:val="000A18B8"/>
    <w:rsid w:val="000A1DEA"/>
    <w:rsid w:val="000A20C7"/>
    <w:rsid w:val="000A2982"/>
    <w:rsid w:val="000A2A4D"/>
    <w:rsid w:val="000A3525"/>
    <w:rsid w:val="000A3616"/>
    <w:rsid w:val="000A3680"/>
    <w:rsid w:val="000A370F"/>
    <w:rsid w:val="000A3E62"/>
    <w:rsid w:val="000A447F"/>
    <w:rsid w:val="000A4623"/>
    <w:rsid w:val="000A5159"/>
    <w:rsid w:val="000A59A0"/>
    <w:rsid w:val="000A6511"/>
    <w:rsid w:val="000A67AD"/>
    <w:rsid w:val="000A730A"/>
    <w:rsid w:val="000B024A"/>
    <w:rsid w:val="000B08C8"/>
    <w:rsid w:val="000B0C54"/>
    <w:rsid w:val="000B0E5F"/>
    <w:rsid w:val="000B11CB"/>
    <w:rsid w:val="000B11E1"/>
    <w:rsid w:val="000B174B"/>
    <w:rsid w:val="000B2B1C"/>
    <w:rsid w:val="000B391F"/>
    <w:rsid w:val="000B3CF0"/>
    <w:rsid w:val="000B3D1F"/>
    <w:rsid w:val="000B4351"/>
    <w:rsid w:val="000B4DAD"/>
    <w:rsid w:val="000B4E48"/>
    <w:rsid w:val="000B52E5"/>
    <w:rsid w:val="000B58A9"/>
    <w:rsid w:val="000B7CEF"/>
    <w:rsid w:val="000B7E84"/>
    <w:rsid w:val="000C037C"/>
    <w:rsid w:val="000C0707"/>
    <w:rsid w:val="000C0743"/>
    <w:rsid w:val="000C14BA"/>
    <w:rsid w:val="000C1860"/>
    <w:rsid w:val="000C367B"/>
    <w:rsid w:val="000C37B5"/>
    <w:rsid w:val="000C3A15"/>
    <w:rsid w:val="000C4824"/>
    <w:rsid w:val="000C49B6"/>
    <w:rsid w:val="000C49E2"/>
    <w:rsid w:val="000C4AE1"/>
    <w:rsid w:val="000C534A"/>
    <w:rsid w:val="000C61DB"/>
    <w:rsid w:val="000C67BC"/>
    <w:rsid w:val="000C67C9"/>
    <w:rsid w:val="000C6AA3"/>
    <w:rsid w:val="000C7403"/>
    <w:rsid w:val="000D12BA"/>
    <w:rsid w:val="000D15E9"/>
    <w:rsid w:val="000D1C52"/>
    <w:rsid w:val="000D3902"/>
    <w:rsid w:val="000D43B3"/>
    <w:rsid w:val="000D498C"/>
    <w:rsid w:val="000D4BD1"/>
    <w:rsid w:val="000D5145"/>
    <w:rsid w:val="000D5896"/>
    <w:rsid w:val="000D5D9C"/>
    <w:rsid w:val="000D5EA1"/>
    <w:rsid w:val="000D71CD"/>
    <w:rsid w:val="000D7BEB"/>
    <w:rsid w:val="000E03F1"/>
    <w:rsid w:val="000E0EEC"/>
    <w:rsid w:val="000E11CF"/>
    <w:rsid w:val="000E20CD"/>
    <w:rsid w:val="000E2493"/>
    <w:rsid w:val="000E25EF"/>
    <w:rsid w:val="000E61A5"/>
    <w:rsid w:val="000E62C3"/>
    <w:rsid w:val="000E63FE"/>
    <w:rsid w:val="000E6601"/>
    <w:rsid w:val="000E73A8"/>
    <w:rsid w:val="000E74D8"/>
    <w:rsid w:val="000E7A81"/>
    <w:rsid w:val="000F0A0E"/>
    <w:rsid w:val="000F0B8C"/>
    <w:rsid w:val="000F144F"/>
    <w:rsid w:val="000F29A8"/>
    <w:rsid w:val="000F2D7F"/>
    <w:rsid w:val="000F30A2"/>
    <w:rsid w:val="000F32E0"/>
    <w:rsid w:val="000F342C"/>
    <w:rsid w:val="000F3A35"/>
    <w:rsid w:val="000F4215"/>
    <w:rsid w:val="000F4405"/>
    <w:rsid w:val="000F443E"/>
    <w:rsid w:val="000F4A1E"/>
    <w:rsid w:val="000F6190"/>
    <w:rsid w:val="000F6A65"/>
    <w:rsid w:val="000F6BCA"/>
    <w:rsid w:val="000F7888"/>
    <w:rsid w:val="00100120"/>
    <w:rsid w:val="00100743"/>
    <w:rsid w:val="001011BD"/>
    <w:rsid w:val="00101644"/>
    <w:rsid w:val="00101BCE"/>
    <w:rsid w:val="00101CDA"/>
    <w:rsid w:val="00102242"/>
    <w:rsid w:val="001026CE"/>
    <w:rsid w:val="001027B4"/>
    <w:rsid w:val="00102E1C"/>
    <w:rsid w:val="001030C6"/>
    <w:rsid w:val="00103C7F"/>
    <w:rsid w:val="00104422"/>
    <w:rsid w:val="001045E4"/>
    <w:rsid w:val="00104E82"/>
    <w:rsid w:val="00104F9B"/>
    <w:rsid w:val="00105D55"/>
    <w:rsid w:val="00105DB0"/>
    <w:rsid w:val="0010602A"/>
    <w:rsid w:val="001067AF"/>
    <w:rsid w:val="001068AD"/>
    <w:rsid w:val="00106A17"/>
    <w:rsid w:val="00106D80"/>
    <w:rsid w:val="00106E5F"/>
    <w:rsid w:val="00107299"/>
    <w:rsid w:val="001072AA"/>
    <w:rsid w:val="001077E1"/>
    <w:rsid w:val="0011069C"/>
    <w:rsid w:val="00111962"/>
    <w:rsid w:val="00112947"/>
    <w:rsid w:val="00112AA1"/>
    <w:rsid w:val="00114808"/>
    <w:rsid w:val="00114B88"/>
    <w:rsid w:val="001153B9"/>
    <w:rsid w:val="0011565E"/>
    <w:rsid w:val="00115B1A"/>
    <w:rsid w:val="00116AE4"/>
    <w:rsid w:val="00120373"/>
    <w:rsid w:val="001207F8"/>
    <w:rsid w:val="00120ABA"/>
    <w:rsid w:val="001235DC"/>
    <w:rsid w:val="0012414A"/>
    <w:rsid w:val="0012419C"/>
    <w:rsid w:val="0012436F"/>
    <w:rsid w:val="00124694"/>
    <w:rsid w:val="001248F8"/>
    <w:rsid w:val="001254A2"/>
    <w:rsid w:val="00125527"/>
    <w:rsid w:val="0012574F"/>
    <w:rsid w:val="00125FAD"/>
    <w:rsid w:val="001261FB"/>
    <w:rsid w:val="00126687"/>
    <w:rsid w:val="00127640"/>
    <w:rsid w:val="001306DB"/>
    <w:rsid w:val="00130EAA"/>
    <w:rsid w:val="00131059"/>
    <w:rsid w:val="00131146"/>
    <w:rsid w:val="0013119A"/>
    <w:rsid w:val="00132DEC"/>
    <w:rsid w:val="001331F3"/>
    <w:rsid w:val="00133336"/>
    <w:rsid w:val="00133900"/>
    <w:rsid w:val="00133D70"/>
    <w:rsid w:val="00134103"/>
    <w:rsid w:val="00134A13"/>
    <w:rsid w:val="00134C97"/>
    <w:rsid w:val="00134F3A"/>
    <w:rsid w:val="00135D4D"/>
    <w:rsid w:val="00135DF9"/>
    <w:rsid w:val="0013610B"/>
    <w:rsid w:val="00136D2A"/>
    <w:rsid w:val="0013768A"/>
    <w:rsid w:val="00137CC8"/>
    <w:rsid w:val="00137E12"/>
    <w:rsid w:val="00137EDA"/>
    <w:rsid w:val="001403AC"/>
    <w:rsid w:val="0014109C"/>
    <w:rsid w:val="001418F9"/>
    <w:rsid w:val="00141F4E"/>
    <w:rsid w:val="001421F2"/>
    <w:rsid w:val="00142D74"/>
    <w:rsid w:val="00143871"/>
    <w:rsid w:val="0014398A"/>
    <w:rsid w:val="0014466A"/>
    <w:rsid w:val="00144BF1"/>
    <w:rsid w:val="00144D28"/>
    <w:rsid w:val="0014561E"/>
    <w:rsid w:val="00145DE2"/>
    <w:rsid w:val="001472C1"/>
    <w:rsid w:val="001475B8"/>
    <w:rsid w:val="00150402"/>
    <w:rsid w:val="00151F70"/>
    <w:rsid w:val="00152622"/>
    <w:rsid w:val="001527CD"/>
    <w:rsid w:val="00152CCE"/>
    <w:rsid w:val="00153D04"/>
    <w:rsid w:val="00154872"/>
    <w:rsid w:val="00155BC4"/>
    <w:rsid w:val="00156086"/>
    <w:rsid w:val="0015644D"/>
    <w:rsid w:val="00156D1C"/>
    <w:rsid w:val="001572B5"/>
    <w:rsid w:val="0015747A"/>
    <w:rsid w:val="001601D2"/>
    <w:rsid w:val="0016051A"/>
    <w:rsid w:val="0016089A"/>
    <w:rsid w:val="001623E5"/>
    <w:rsid w:val="00162468"/>
    <w:rsid w:val="00163624"/>
    <w:rsid w:val="00163B57"/>
    <w:rsid w:val="00163D72"/>
    <w:rsid w:val="001655B1"/>
    <w:rsid w:val="001659FC"/>
    <w:rsid w:val="00165D14"/>
    <w:rsid w:val="00166BCB"/>
    <w:rsid w:val="00166E0B"/>
    <w:rsid w:val="001673D0"/>
    <w:rsid w:val="0016768A"/>
    <w:rsid w:val="00167953"/>
    <w:rsid w:val="00167D34"/>
    <w:rsid w:val="00170528"/>
    <w:rsid w:val="00170BC4"/>
    <w:rsid w:val="0017154F"/>
    <w:rsid w:val="001718BF"/>
    <w:rsid w:val="00171AC9"/>
    <w:rsid w:val="00173247"/>
    <w:rsid w:val="0017372D"/>
    <w:rsid w:val="0017376D"/>
    <w:rsid w:val="001744E7"/>
    <w:rsid w:val="001745B7"/>
    <w:rsid w:val="001747E4"/>
    <w:rsid w:val="0017494D"/>
    <w:rsid w:val="00174F8A"/>
    <w:rsid w:val="0017585C"/>
    <w:rsid w:val="00175AEE"/>
    <w:rsid w:val="001768F9"/>
    <w:rsid w:val="001769F5"/>
    <w:rsid w:val="00177240"/>
    <w:rsid w:val="0017726E"/>
    <w:rsid w:val="001774D5"/>
    <w:rsid w:val="0017760A"/>
    <w:rsid w:val="00177BAC"/>
    <w:rsid w:val="0018015F"/>
    <w:rsid w:val="00180DB9"/>
    <w:rsid w:val="00180F60"/>
    <w:rsid w:val="0018281F"/>
    <w:rsid w:val="0018282F"/>
    <w:rsid w:val="0018328D"/>
    <w:rsid w:val="00183669"/>
    <w:rsid w:val="00184859"/>
    <w:rsid w:val="00185E08"/>
    <w:rsid w:val="00186CFD"/>
    <w:rsid w:val="00186DD3"/>
    <w:rsid w:val="0018772C"/>
    <w:rsid w:val="00187D53"/>
    <w:rsid w:val="00190C5F"/>
    <w:rsid w:val="00191247"/>
    <w:rsid w:val="00191641"/>
    <w:rsid w:val="00191D38"/>
    <w:rsid w:val="001920F4"/>
    <w:rsid w:val="0019218E"/>
    <w:rsid w:val="001926BA"/>
    <w:rsid w:val="00192C35"/>
    <w:rsid w:val="00192E1D"/>
    <w:rsid w:val="00193649"/>
    <w:rsid w:val="00193C83"/>
    <w:rsid w:val="00194182"/>
    <w:rsid w:val="00194363"/>
    <w:rsid w:val="0019481A"/>
    <w:rsid w:val="00194938"/>
    <w:rsid w:val="00194E89"/>
    <w:rsid w:val="00195445"/>
    <w:rsid w:val="00195837"/>
    <w:rsid w:val="00196051"/>
    <w:rsid w:val="001961CB"/>
    <w:rsid w:val="00196C85"/>
    <w:rsid w:val="00196E44"/>
    <w:rsid w:val="001978DC"/>
    <w:rsid w:val="00197B97"/>
    <w:rsid w:val="001A0247"/>
    <w:rsid w:val="001A0357"/>
    <w:rsid w:val="001A0666"/>
    <w:rsid w:val="001A12F7"/>
    <w:rsid w:val="001A3101"/>
    <w:rsid w:val="001A3438"/>
    <w:rsid w:val="001A3A65"/>
    <w:rsid w:val="001A3D3C"/>
    <w:rsid w:val="001A3E28"/>
    <w:rsid w:val="001A4170"/>
    <w:rsid w:val="001A4F7A"/>
    <w:rsid w:val="001A58A8"/>
    <w:rsid w:val="001A5C7B"/>
    <w:rsid w:val="001A5D14"/>
    <w:rsid w:val="001A6808"/>
    <w:rsid w:val="001A7391"/>
    <w:rsid w:val="001B02C9"/>
    <w:rsid w:val="001B2053"/>
    <w:rsid w:val="001B3663"/>
    <w:rsid w:val="001B4358"/>
    <w:rsid w:val="001B49BE"/>
    <w:rsid w:val="001B78DD"/>
    <w:rsid w:val="001C0F0C"/>
    <w:rsid w:val="001C1E8D"/>
    <w:rsid w:val="001C2C50"/>
    <w:rsid w:val="001C4097"/>
    <w:rsid w:val="001C49C5"/>
    <w:rsid w:val="001C52C2"/>
    <w:rsid w:val="001C5D78"/>
    <w:rsid w:val="001C61B2"/>
    <w:rsid w:val="001C67A1"/>
    <w:rsid w:val="001C7178"/>
    <w:rsid w:val="001C775A"/>
    <w:rsid w:val="001D0743"/>
    <w:rsid w:val="001D0857"/>
    <w:rsid w:val="001D0891"/>
    <w:rsid w:val="001D1145"/>
    <w:rsid w:val="001D1F69"/>
    <w:rsid w:val="001D1FBB"/>
    <w:rsid w:val="001D2D78"/>
    <w:rsid w:val="001D3066"/>
    <w:rsid w:val="001D314C"/>
    <w:rsid w:val="001D3907"/>
    <w:rsid w:val="001D4BA7"/>
    <w:rsid w:val="001D58F4"/>
    <w:rsid w:val="001D6B5B"/>
    <w:rsid w:val="001D6D0F"/>
    <w:rsid w:val="001D7523"/>
    <w:rsid w:val="001D7BC9"/>
    <w:rsid w:val="001D7BE5"/>
    <w:rsid w:val="001D7D6E"/>
    <w:rsid w:val="001D7EEC"/>
    <w:rsid w:val="001E1476"/>
    <w:rsid w:val="001E149E"/>
    <w:rsid w:val="001E14CD"/>
    <w:rsid w:val="001E23C1"/>
    <w:rsid w:val="001E244B"/>
    <w:rsid w:val="001E2E8F"/>
    <w:rsid w:val="001E3783"/>
    <w:rsid w:val="001E40CE"/>
    <w:rsid w:val="001E4590"/>
    <w:rsid w:val="001E50EB"/>
    <w:rsid w:val="001E6AC4"/>
    <w:rsid w:val="001F069C"/>
    <w:rsid w:val="001F0CC6"/>
    <w:rsid w:val="001F0DE9"/>
    <w:rsid w:val="001F0E48"/>
    <w:rsid w:val="001F119E"/>
    <w:rsid w:val="001F1C5A"/>
    <w:rsid w:val="001F1CEA"/>
    <w:rsid w:val="001F1EB3"/>
    <w:rsid w:val="001F20B0"/>
    <w:rsid w:val="001F351D"/>
    <w:rsid w:val="001F3FD3"/>
    <w:rsid w:val="001F48BD"/>
    <w:rsid w:val="001F4F91"/>
    <w:rsid w:val="001F5366"/>
    <w:rsid w:val="001F5C07"/>
    <w:rsid w:val="001F5FCD"/>
    <w:rsid w:val="001F629A"/>
    <w:rsid w:val="001F7197"/>
    <w:rsid w:val="001F7567"/>
    <w:rsid w:val="001F772C"/>
    <w:rsid w:val="001F7E39"/>
    <w:rsid w:val="002008DD"/>
    <w:rsid w:val="00200B98"/>
    <w:rsid w:val="00202B3A"/>
    <w:rsid w:val="00203106"/>
    <w:rsid w:val="0020389D"/>
    <w:rsid w:val="00203BF1"/>
    <w:rsid w:val="002045D2"/>
    <w:rsid w:val="00204727"/>
    <w:rsid w:val="00204AA6"/>
    <w:rsid w:val="00204C17"/>
    <w:rsid w:val="00205049"/>
    <w:rsid w:val="0020565B"/>
    <w:rsid w:val="00207267"/>
    <w:rsid w:val="0021024F"/>
    <w:rsid w:val="0021032D"/>
    <w:rsid w:val="00211407"/>
    <w:rsid w:val="00211471"/>
    <w:rsid w:val="002115CB"/>
    <w:rsid w:val="00211BB9"/>
    <w:rsid w:val="00212BB9"/>
    <w:rsid w:val="00212DFE"/>
    <w:rsid w:val="00213003"/>
    <w:rsid w:val="00213681"/>
    <w:rsid w:val="00214106"/>
    <w:rsid w:val="00214DAA"/>
    <w:rsid w:val="00215109"/>
    <w:rsid w:val="002161D3"/>
    <w:rsid w:val="00216A1D"/>
    <w:rsid w:val="00216B2A"/>
    <w:rsid w:val="00216C7B"/>
    <w:rsid w:val="00220448"/>
    <w:rsid w:val="00220892"/>
    <w:rsid w:val="002217C5"/>
    <w:rsid w:val="0022293D"/>
    <w:rsid w:val="00223633"/>
    <w:rsid w:val="00224290"/>
    <w:rsid w:val="00225ABD"/>
    <w:rsid w:val="002260E2"/>
    <w:rsid w:val="00231FFB"/>
    <w:rsid w:val="002323C0"/>
    <w:rsid w:val="002327A7"/>
    <w:rsid w:val="00232943"/>
    <w:rsid w:val="0023302C"/>
    <w:rsid w:val="0023331E"/>
    <w:rsid w:val="002333EE"/>
    <w:rsid w:val="00233BD0"/>
    <w:rsid w:val="0023479C"/>
    <w:rsid w:val="00236092"/>
    <w:rsid w:val="00236E17"/>
    <w:rsid w:val="002379D9"/>
    <w:rsid w:val="00237C67"/>
    <w:rsid w:val="00237FC8"/>
    <w:rsid w:val="00240141"/>
    <w:rsid w:val="002410DB"/>
    <w:rsid w:val="00241197"/>
    <w:rsid w:val="002423D2"/>
    <w:rsid w:val="002427C5"/>
    <w:rsid w:val="00243248"/>
    <w:rsid w:val="00243919"/>
    <w:rsid w:val="002439AA"/>
    <w:rsid w:val="00244FDA"/>
    <w:rsid w:val="00245207"/>
    <w:rsid w:val="00245E0E"/>
    <w:rsid w:val="00246649"/>
    <w:rsid w:val="00246A5B"/>
    <w:rsid w:val="00246C71"/>
    <w:rsid w:val="00247144"/>
    <w:rsid w:val="00247E2A"/>
    <w:rsid w:val="00250173"/>
    <w:rsid w:val="002502F9"/>
    <w:rsid w:val="0025093C"/>
    <w:rsid w:val="00251997"/>
    <w:rsid w:val="002522BA"/>
    <w:rsid w:val="00253650"/>
    <w:rsid w:val="00253DD3"/>
    <w:rsid w:val="00254581"/>
    <w:rsid w:val="0025524E"/>
    <w:rsid w:val="002559F9"/>
    <w:rsid w:val="00255C78"/>
    <w:rsid w:val="00255DA9"/>
    <w:rsid w:val="0025604E"/>
    <w:rsid w:val="0025611D"/>
    <w:rsid w:val="0025621D"/>
    <w:rsid w:val="002564C3"/>
    <w:rsid w:val="0025656E"/>
    <w:rsid w:val="0025692E"/>
    <w:rsid w:val="0025702B"/>
    <w:rsid w:val="00257241"/>
    <w:rsid w:val="002573F1"/>
    <w:rsid w:val="00260646"/>
    <w:rsid w:val="00260A74"/>
    <w:rsid w:val="00260D0C"/>
    <w:rsid w:val="00260FC9"/>
    <w:rsid w:val="002622D6"/>
    <w:rsid w:val="0026251B"/>
    <w:rsid w:val="00262922"/>
    <w:rsid w:val="00262930"/>
    <w:rsid w:val="00263376"/>
    <w:rsid w:val="00263F32"/>
    <w:rsid w:val="0026454B"/>
    <w:rsid w:val="0026583E"/>
    <w:rsid w:val="002665CC"/>
    <w:rsid w:val="002666CB"/>
    <w:rsid w:val="00267718"/>
    <w:rsid w:val="00267795"/>
    <w:rsid w:val="0027012E"/>
    <w:rsid w:val="00270195"/>
    <w:rsid w:val="00270EC1"/>
    <w:rsid w:val="002710DC"/>
    <w:rsid w:val="00271575"/>
    <w:rsid w:val="002716A6"/>
    <w:rsid w:val="00271F8B"/>
    <w:rsid w:val="002735D5"/>
    <w:rsid w:val="00273A32"/>
    <w:rsid w:val="00273E3A"/>
    <w:rsid w:val="0028035C"/>
    <w:rsid w:val="002818DA"/>
    <w:rsid w:val="002820FF"/>
    <w:rsid w:val="002821EE"/>
    <w:rsid w:val="0028223C"/>
    <w:rsid w:val="00282462"/>
    <w:rsid w:val="00282591"/>
    <w:rsid w:val="00282E95"/>
    <w:rsid w:val="00283303"/>
    <w:rsid w:val="00283698"/>
    <w:rsid w:val="00283A44"/>
    <w:rsid w:val="00285209"/>
    <w:rsid w:val="00285461"/>
    <w:rsid w:val="002854E5"/>
    <w:rsid w:val="00285C61"/>
    <w:rsid w:val="002866AD"/>
    <w:rsid w:val="00286DB9"/>
    <w:rsid w:val="00287072"/>
    <w:rsid w:val="002874F3"/>
    <w:rsid w:val="00290251"/>
    <w:rsid w:val="00290E6D"/>
    <w:rsid w:val="00291F66"/>
    <w:rsid w:val="002924AF"/>
    <w:rsid w:val="002924FD"/>
    <w:rsid w:val="00292CFA"/>
    <w:rsid w:val="00292F2D"/>
    <w:rsid w:val="002938A7"/>
    <w:rsid w:val="00293B8D"/>
    <w:rsid w:val="002944FE"/>
    <w:rsid w:val="00296A0C"/>
    <w:rsid w:val="00296E77"/>
    <w:rsid w:val="00296F7E"/>
    <w:rsid w:val="00297BFA"/>
    <w:rsid w:val="002A040B"/>
    <w:rsid w:val="002A0687"/>
    <w:rsid w:val="002A09D6"/>
    <w:rsid w:val="002A0D01"/>
    <w:rsid w:val="002A2FE5"/>
    <w:rsid w:val="002A385B"/>
    <w:rsid w:val="002A45F5"/>
    <w:rsid w:val="002A4894"/>
    <w:rsid w:val="002A5B50"/>
    <w:rsid w:val="002A63EE"/>
    <w:rsid w:val="002A6C3F"/>
    <w:rsid w:val="002A6EB8"/>
    <w:rsid w:val="002A7C3A"/>
    <w:rsid w:val="002B03DC"/>
    <w:rsid w:val="002B130C"/>
    <w:rsid w:val="002B205D"/>
    <w:rsid w:val="002B25FE"/>
    <w:rsid w:val="002B2FBE"/>
    <w:rsid w:val="002B349E"/>
    <w:rsid w:val="002B4A5F"/>
    <w:rsid w:val="002B692D"/>
    <w:rsid w:val="002B6C9A"/>
    <w:rsid w:val="002B7A4F"/>
    <w:rsid w:val="002B7E3C"/>
    <w:rsid w:val="002B7E74"/>
    <w:rsid w:val="002C1419"/>
    <w:rsid w:val="002C1A5B"/>
    <w:rsid w:val="002C2BFB"/>
    <w:rsid w:val="002C2D0F"/>
    <w:rsid w:val="002C35EA"/>
    <w:rsid w:val="002C3A9A"/>
    <w:rsid w:val="002C3D42"/>
    <w:rsid w:val="002C406C"/>
    <w:rsid w:val="002C4117"/>
    <w:rsid w:val="002C4746"/>
    <w:rsid w:val="002C4E6F"/>
    <w:rsid w:val="002C5138"/>
    <w:rsid w:val="002C595F"/>
    <w:rsid w:val="002C5CA8"/>
    <w:rsid w:val="002C5ECE"/>
    <w:rsid w:val="002C65BA"/>
    <w:rsid w:val="002C6A01"/>
    <w:rsid w:val="002C7AA9"/>
    <w:rsid w:val="002D0C85"/>
    <w:rsid w:val="002D0E4F"/>
    <w:rsid w:val="002D1A6E"/>
    <w:rsid w:val="002D1BBB"/>
    <w:rsid w:val="002D1E64"/>
    <w:rsid w:val="002D1ECC"/>
    <w:rsid w:val="002D2111"/>
    <w:rsid w:val="002D31FF"/>
    <w:rsid w:val="002D3306"/>
    <w:rsid w:val="002D4291"/>
    <w:rsid w:val="002D4F02"/>
    <w:rsid w:val="002D52D4"/>
    <w:rsid w:val="002D5613"/>
    <w:rsid w:val="002D5A1E"/>
    <w:rsid w:val="002D5F4A"/>
    <w:rsid w:val="002D5FE8"/>
    <w:rsid w:val="002D649C"/>
    <w:rsid w:val="002D66FA"/>
    <w:rsid w:val="002D6956"/>
    <w:rsid w:val="002D7AF8"/>
    <w:rsid w:val="002D7B9A"/>
    <w:rsid w:val="002E047E"/>
    <w:rsid w:val="002E19F2"/>
    <w:rsid w:val="002E1C48"/>
    <w:rsid w:val="002E1EFD"/>
    <w:rsid w:val="002E204E"/>
    <w:rsid w:val="002E2065"/>
    <w:rsid w:val="002E221E"/>
    <w:rsid w:val="002E2C8D"/>
    <w:rsid w:val="002E2EEB"/>
    <w:rsid w:val="002E32BA"/>
    <w:rsid w:val="002E39C5"/>
    <w:rsid w:val="002E5454"/>
    <w:rsid w:val="002E5664"/>
    <w:rsid w:val="002E5D42"/>
    <w:rsid w:val="002E629F"/>
    <w:rsid w:val="002E6ECE"/>
    <w:rsid w:val="002E70A1"/>
    <w:rsid w:val="002E7289"/>
    <w:rsid w:val="002E7687"/>
    <w:rsid w:val="002F0934"/>
    <w:rsid w:val="002F11FA"/>
    <w:rsid w:val="002F265B"/>
    <w:rsid w:val="002F2D81"/>
    <w:rsid w:val="002F3051"/>
    <w:rsid w:val="002F31AB"/>
    <w:rsid w:val="002F3505"/>
    <w:rsid w:val="002F369A"/>
    <w:rsid w:val="002F384D"/>
    <w:rsid w:val="002F419F"/>
    <w:rsid w:val="002F54AC"/>
    <w:rsid w:val="002F577D"/>
    <w:rsid w:val="002F5D6B"/>
    <w:rsid w:val="003017A7"/>
    <w:rsid w:val="00302126"/>
    <w:rsid w:val="00303BF7"/>
    <w:rsid w:val="0030456B"/>
    <w:rsid w:val="00305EBB"/>
    <w:rsid w:val="00306AAF"/>
    <w:rsid w:val="00306CD0"/>
    <w:rsid w:val="00306D78"/>
    <w:rsid w:val="0031000B"/>
    <w:rsid w:val="003108FC"/>
    <w:rsid w:val="0031168C"/>
    <w:rsid w:val="00311BB4"/>
    <w:rsid w:val="00312A7E"/>
    <w:rsid w:val="00312AA4"/>
    <w:rsid w:val="00313329"/>
    <w:rsid w:val="00313B42"/>
    <w:rsid w:val="00313C9B"/>
    <w:rsid w:val="00314365"/>
    <w:rsid w:val="00315447"/>
    <w:rsid w:val="00315ABF"/>
    <w:rsid w:val="00316AF7"/>
    <w:rsid w:val="00316F17"/>
    <w:rsid w:val="003200B7"/>
    <w:rsid w:val="00320E58"/>
    <w:rsid w:val="00321264"/>
    <w:rsid w:val="00321D8F"/>
    <w:rsid w:val="0032332E"/>
    <w:rsid w:val="00323D7A"/>
    <w:rsid w:val="003240FD"/>
    <w:rsid w:val="00324A5F"/>
    <w:rsid w:val="00325162"/>
    <w:rsid w:val="00325755"/>
    <w:rsid w:val="0032577F"/>
    <w:rsid w:val="00325DBA"/>
    <w:rsid w:val="00326091"/>
    <w:rsid w:val="00326641"/>
    <w:rsid w:val="00326648"/>
    <w:rsid w:val="00327592"/>
    <w:rsid w:val="00327730"/>
    <w:rsid w:val="00330063"/>
    <w:rsid w:val="0033007E"/>
    <w:rsid w:val="00330ECC"/>
    <w:rsid w:val="0033148F"/>
    <w:rsid w:val="00331601"/>
    <w:rsid w:val="00331824"/>
    <w:rsid w:val="00331CA8"/>
    <w:rsid w:val="00331D3C"/>
    <w:rsid w:val="00333CB3"/>
    <w:rsid w:val="00333F32"/>
    <w:rsid w:val="00334241"/>
    <w:rsid w:val="0033456A"/>
    <w:rsid w:val="0033473B"/>
    <w:rsid w:val="003347DA"/>
    <w:rsid w:val="00335048"/>
    <w:rsid w:val="003352B1"/>
    <w:rsid w:val="003354EB"/>
    <w:rsid w:val="00337493"/>
    <w:rsid w:val="0034035B"/>
    <w:rsid w:val="003403B9"/>
    <w:rsid w:val="00340B44"/>
    <w:rsid w:val="00340BC2"/>
    <w:rsid w:val="00340F4E"/>
    <w:rsid w:val="003416A4"/>
    <w:rsid w:val="00341D42"/>
    <w:rsid w:val="00342D78"/>
    <w:rsid w:val="0034356A"/>
    <w:rsid w:val="003447E8"/>
    <w:rsid w:val="003449BE"/>
    <w:rsid w:val="00346381"/>
    <w:rsid w:val="0034693D"/>
    <w:rsid w:val="00346F03"/>
    <w:rsid w:val="00347084"/>
    <w:rsid w:val="00350C57"/>
    <w:rsid w:val="00350D03"/>
    <w:rsid w:val="00350E53"/>
    <w:rsid w:val="0035115E"/>
    <w:rsid w:val="003517E7"/>
    <w:rsid w:val="00351DA0"/>
    <w:rsid w:val="003523C0"/>
    <w:rsid w:val="00352968"/>
    <w:rsid w:val="00352FF3"/>
    <w:rsid w:val="00353BCB"/>
    <w:rsid w:val="00353D9C"/>
    <w:rsid w:val="00353E3C"/>
    <w:rsid w:val="003543A4"/>
    <w:rsid w:val="003545BF"/>
    <w:rsid w:val="00354A0B"/>
    <w:rsid w:val="00354E95"/>
    <w:rsid w:val="003550DE"/>
    <w:rsid w:val="00355368"/>
    <w:rsid w:val="003557E8"/>
    <w:rsid w:val="00357115"/>
    <w:rsid w:val="003576E3"/>
    <w:rsid w:val="00357D1F"/>
    <w:rsid w:val="0036043E"/>
    <w:rsid w:val="00360698"/>
    <w:rsid w:val="00360D18"/>
    <w:rsid w:val="0036125D"/>
    <w:rsid w:val="003616FF"/>
    <w:rsid w:val="00361750"/>
    <w:rsid w:val="003618CB"/>
    <w:rsid w:val="00361E7E"/>
    <w:rsid w:val="00363AC8"/>
    <w:rsid w:val="00363C2D"/>
    <w:rsid w:val="00363E29"/>
    <w:rsid w:val="003641F4"/>
    <w:rsid w:val="003642B2"/>
    <w:rsid w:val="0036438F"/>
    <w:rsid w:val="0036463E"/>
    <w:rsid w:val="00364A7D"/>
    <w:rsid w:val="003653B4"/>
    <w:rsid w:val="00365D00"/>
    <w:rsid w:val="0036652E"/>
    <w:rsid w:val="00367E5C"/>
    <w:rsid w:val="00367E64"/>
    <w:rsid w:val="00367F30"/>
    <w:rsid w:val="0037155A"/>
    <w:rsid w:val="00373352"/>
    <w:rsid w:val="003733C7"/>
    <w:rsid w:val="003737EE"/>
    <w:rsid w:val="00374460"/>
    <w:rsid w:val="00374B53"/>
    <w:rsid w:val="00375BE3"/>
    <w:rsid w:val="00375E95"/>
    <w:rsid w:val="00377613"/>
    <w:rsid w:val="00377C92"/>
    <w:rsid w:val="00380241"/>
    <w:rsid w:val="003806BC"/>
    <w:rsid w:val="00380C8D"/>
    <w:rsid w:val="00380F99"/>
    <w:rsid w:val="00380FE8"/>
    <w:rsid w:val="00381BF1"/>
    <w:rsid w:val="00381CC3"/>
    <w:rsid w:val="00382D94"/>
    <w:rsid w:val="0038307D"/>
    <w:rsid w:val="003830CD"/>
    <w:rsid w:val="00383955"/>
    <w:rsid w:val="00383EB2"/>
    <w:rsid w:val="0038452B"/>
    <w:rsid w:val="00384EF7"/>
    <w:rsid w:val="00385486"/>
    <w:rsid w:val="0038591A"/>
    <w:rsid w:val="00385D04"/>
    <w:rsid w:val="0038671F"/>
    <w:rsid w:val="00386960"/>
    <w:rsid w:val="00387037"/>
    <w:rsid w:val="00390164"/>
    <w:rsid w:val="00390345"/>
    <w:rsid w:val="00390C82"/>
    <w:rsid w:val="0039105D"/>
    <w:rsid w:val="0039115D"/>
    <w:rsid w:val="00391205"/>
    <w:rsid w:val="0039146A"/>
    <w:rsid w:val="00391DB8"/>
    <w:rsid w:val="00392321"/>
    <w:rsid w:val="00392B5B"/>
    <w:rsid w:val="003933E3"/>
    <w:rsid w:val="00393B99"/>
    <w:rsid w:val="00393C8E"/>
    <w:rsid w:val="00395762"/>
    <w:rsid w:val="00395842"/>
    <w:rsid w:val="00396057"/>
    <w:rsid w:val="00396903"/>
    <w:rsid w:val="00396A24"/>
    <w:rsid w:val="003975C0"/>
    <w:rsid w:val="003976FC"/>
    <w:rsid w:val="003A2B71"/>
    <w:rsid w:val="003A31E4"/>
    <w:rsid w:val="003A3387"/>
    <w:rsid w:val="003A3CAC"/>
    <w:rsid w:val="003A3EE5"/>
    <w:rsid w:val="003A44CB"/>
    <w:rsid w:val="003A4B00"/>
    <w:rsid w:val="003A5BC4"/>
    <w:rsid w:val="003A6ABE"/>
    <w:rsid w:val="003A6C0A"/>
    <w:rsid w:val="003A73CE"/>
    <w:rsid w:val="003A7AB2"/>
    <w:rsid w:val="003B009F"/>
    <w:rsid w:val="003B0BC7"/>
    <w:rsid w:val="003B0F70"/>
    <w:rsid w:val="003B0FEC"/>
    <w:rsid w:val="003B1DC3"/>
    <w:rsid w:val="003B1DE3"/>
    <w:rsid w:val="003B2A62"/>
    <w:rsid w:val="003B3C44"/>
    <w:rsid w:val="003B3F4A"/>
    <w:rsid w:val="003B4AB7"/>
    <w:rsid w:val="003B58A8"/>
    <w:rsid w:val="003B6871"/>
    <w:rsid w:val="003B6D63"/>
    <w:rsid w:val="003B716C"/>
    <w:rsid w:val="003B7252"/>
    <w:rsid w:val="003B7652"/>
    <w:rsid w:val="003B777C"/>
    <w:rsid w:val="003C00F9"/>
    <w:rsid w:val="003C020B"/>
    <w:rsid w:val="003C0BB4"/>
    <w:rsid w:val="003C290A"/>
    <w:rsid w:val="003C2B6B"/>
    <w:rsid w:val="003C2BF1"/>
    <w:rsid w:val="003C2C65"/>
    <w:rsid w:val="003C2CC9"/>
    <w:rsid w:val="003C30EA"/>
    <w:rsid w:val="003C3212"/>
    <w:rsid w:val="003C33B6"/>
    <w:rsid w:val="003C36FE"/>
    <w:rsid w:val="003C4D25"/>
    <w:rsid w:val="003C533D"/>
    <w:rsid w:val="003C57B7"/>
    <w:rsid w:val="003C5E44"/>
    <w:rsid w:val="003C7E18"/>
    <w:rsid w:val="003D0016"/>
    <w:rsid w:val="003D0844"/>
    <w:rsid w:val="003D1206"/>
    <w:rsid w:val="003D1A1D"/>
    <w:rsid w:val="003D414B"/>
    <w:rsid w:val="003D4F9B"/>
    <w:rsid w:val="003D6745"/>
    <w:rsid w:val="003D72CA"/>
    <w:rsid w:val="003D75E2"/>
    <w:rsid w:val="003E0648"/>
    <w:rsid w:val="003E1278"/>
    <w:rsid w:val="003E1286"/>
    <w:rsid w:val="003E2BBB"/>
    <w:rsid w:val="003E309E"/>
    <w:rsid w:val="003E39C8"/>
    <w:rsid w:val="003E42A5"/>
    <w:rsid w:val="003E50AA"/>
    <w:rsid w:val="003E5C30"/>
    <w:rsid w:val="003E5DD3"/>
    <w:rsid w:val="003E6C31"/>
    <w:rsid w:val="003E6F63"/>
    <w:rsid w:val="003E6FC4"/>
    <w:rsid w:val="003E78D3"/>
    <w:rsid w:val="003F050A"/>
    <w:rsid w:val="003F0DBC"/>
    <w:rsid w:val="003F1004"/>
    <w:rsid w:val="003F13E5"/>
    <w:rsid w:val="003F152D"/>
    <w:rsid w:val="003F1AD9"/>
    <w:rsid w:val="003F1C32"/>
    <w:rsid w:val="003F1E0B"/>
    <w:rsid w:val="003F2D71"/>
    <w:rsid w:val="003F335D"/>
    <w:rsid w:val="003F42D9"/>
    <w:rsid w:val="003F44D3"/>
    <w:rsid w:val="003F493A"/>
    <w:rsid w:val="003F4C7A"/>
    <w:rsid w:val="003F51ED"/>
    <w:rsid w:val="003F5BD1"/>
    <w:rsid w:val="003F61D7"/>
    <w:rsid w:val="003F6577"/>
    <w:rsid w:val="003F6876"/>
    <w:rsid w:val="003F70C6"/>
    <w:rsid w:val="003F7504"/>
    <w:rsid w:val="0040102C"/>
    <w:rsid w:val="00401B1A"/>
    <w:rsid w:val="00401C60"/>
    <w:rsid w:val="00402817"/>
    <w:rsid w:val="00402CF2"/>
    <w:rsid w:val="004041BF"/>
    <w:rsid w:val="00406094"/>
    <w:rsid w:val="004062F7"/>
    <w:rsid w:val="004065B9"/>
    <w:rsid w:val="00406EBE"/>
    <w:rsid w:val="00407421"/>
    <w:rsid w:val="004075E2"/>
    <w:rsid w:val="00410790"/>
    <w:rsid w:val="00410B39"/>
    <w:rsid w:val="00411304"/>
    <w:rsid w:val="004118B2"/>
    <w:rsid w:val="004119B4"/>
    <w:rsid w:val="00411B95"/>
    <w:rsid w:val="00412C90"/>
    <w:rsid w:val="00412DAD"/>
    <w:rsid w:val="00412E12"/>
    <w:rsid w:val="00412E38"/>
    <w:rsid w:val="00413B41"/>
    <w:rsid w:val="004153EF"/>
    <w:rsid w:val="00416A9D"/>
    <w:rsid w:val="00416C31"/>
    <w:rsid w:val="004171DC"/>
    <w:rsid w:val="00417BB6"/>
    <w:rsid w:val="00417FC2"/>
    <w:rsid w:val="00420004"/>
    <w:rsid w:val="004201CA"/>
    <w:rsid w:val="004211CE"/>
    <w:rsid w:val="00421307"/>
    <w:rsid w:val="0042138C"/>
    <w:rsid w:val="00421EA8"/>
    <w:rsid w:val="004229ED"/>
    <w:rsid w:val="0042468F"/>
    <w:rsid w:val="00424917"/>
    <w:rsid w:val="00425154"/>
    <w:rsid w:val="00425236"/>
    <w:rsid w:val="00425578"/>
    <w:rsid w:val="004259D7"/>
    <w:rsid w:val="004259F0"/>
    <w:rsid w:val="00425E11"/>
    <w:rsid w:val="00425EAD"/>
    <w:rsid w:val="00426522"/>
    <w:rsid w:val="0042707D"/>
    <w:rsid w:val="004275E7"/>
    <w:rsid w:val="004310D1"/>
    <w:rsid w:val="00432692"/>
    <w:rsid w:val="0043286B"/>
    <w:rsid w:val="00432918"/>
    <w:rsid w:val="00432EDE"/>
    <w:rsid w:val="00433296"/>
    <w:rsid w:val="0043370E"/>
    <w:rsid w:val="004354E7"/>
    <w:rsid w:val="00435A3F"/>
    <w:rsid w:val="00436288"/>
    <w:rsid w:val="0043654E"/>
    <w:rsid w:val="0043660D"/>
    <w:rsid w:val="00436631"/>
    <w:rsid w:val="00436995"/>
    <w:rsid w:val="00437370"/>
    <w:rsid w:val="0043779E"/>
    <w:rsid w:val="004379BF"/>
    <w:rsid w:val="004400D7"/>
    <w:rsid w:val="00441664"/>
    <w:rsid w:val="00441A4C"/>
    <w:rsid w:val="00442C08"/>
    <w:rsid w:val="00442D86"/>
    <w:rsid w:val="00443B14"/>
    <w:rsid w:val="00444090"/>
    <w:rsid w:val="004454D7"/>
    <w:rsid w:val="00445CF5"/>
    <w:rsid w:val="00445E10"/>
    <w:rsid w:val="0044638F"/>
    <w:rsid w:val="00446D53"/>
    <w:rsid w:val="004471C6"/>
    <w:rsid w:val="00447361"/>
    <w:rsid w:val="004475FE"/>
    <w:rsid w:val="00447FA0"/>
    <w:rsid w:val="00450240"/>
    <w:rsid w:val="00450731"/>
    <w:rsid w:val="00450776"/>
    <w:rsid w:val="00450869"/>
    <w:rsid w:val="00450C57"/>
    <w:rsid w:val="004510C8"/>
    <w:rsid w:val="00451A27"/>
    <w:rsid w:val="00451B96"/>
    <w:rsid w:val="004527DE"/>
    <w:rsid w:val="00452B72"/>
    <w:rsid w:val="00452B84"/>
    <w:rsid w:val="00452BA3"/>
    <w:rsid w:val="00452EF6"/>
    <w:rsid w:val="004546B2"/>
    <w:rsid w:val="00454A28"/>
    <w:rsid w:val="00454B56"/>
    <w:rsid w:val="0045564D"/>
    <w:rsid w:val="00455B14"/>
    <w:rsid w:val="00455C0A"/>
    <w:rsid w:val="00455D91"/>
    <w:rsid w:val="0045629F"/>
    <w:rsid w:val="00457334"/>
    <w:rsid w:val="00460BAD"/>
    <w:rsid w:val="00461331"/>
    <w:rsid w:val="004615D0"/>
    <w:rsid w:val="00461BCE"/>
    <w:rsid w:val="00461C4A"/>
    <w:rsid w:val="00462740"/>
    <w:rsid w:val="004630E7"/>
    <w:rsid w:val="00463991"/>
    <w:rsid w:val="00463FE0"/>
    <w:rsid w:val="00464505"/>
    <w:rsid w:val="0046459D"/>
    <w:rsid w:val="00464644"/>
    <w:rsid w:val="00465F68"/>
    <w:rsid w:val="004666E1"/>
    <w:rsid w:val="00466906"/>
    <w:rsid w:val="00466AA9"/>
    <w:rsid w:val="00467E09"/>
    <w:rsid w:val="004723F6"/>
    <w:rsid w:val="00472CC6"/>
    <w:rsid w:val="004731FE"/>
    <w:rsid w:val="004733C0"/>
    <w:rsid w:val="00473DA9"/>
    <w:rsid w:val="00474209"/>
    <w:rsid w:val="004744D4"/>
    <w:rsid w:val="00474715"/>
    <w:rsid w:val="004750E4"/>
    <w:rsid w:val="004752CA"/>
    <w:rsid w:val="00475B35"/>
    <w:rsid w:val="00475F05"/>
    <w:rsid w:val="00475FFD"/>
    <w:rsid w:val="00476185"/>
    <w:rsid w:val="004768E5"/>
    <w:rsid w:val="0047697C"/>
    <w:rsid w:val="0047716A"/>
    <w:rsid w:val="0048032D"/>
    <w:rsid w:val="00480979"/>
    <w:rsid w:val="004811BB"/>
    <w:rsid w:val="00481326"/>
    <w:rsid w:val="004814DE"/>
    <w:rsid w:val="004818D8"/>
    <w:rsid w:val="004826A0"/>
    <w:rsid w:val="00482E35"/>
    <w:rsid w:val="004832C6"/>
    <w:rsid w:val="00483643"/>
    <w:rsid w:val="00483A1E"/>
    <w:rsid w:val="00483B7C"/>
    <w:rsid w:val="00483EE7"/>
    <w:rsid w:val="00483F39"/>
    <w:rsid w:val="00484A6C"/>
    <w:rsid w:val="0048513E"/>
    <w:rsid w:val="00485464"/>
    <w:rsid w:val="0048558F"/>
    <w:rsid w:val="00486405"/>
    <w:rsid w:val="00487BA0"/>
    <w:rsid w:val="00487DC8"/>
    <w:rsid w:val="00487EC1"/>
    <w:rsid w:val="004900A0"/>
    <w:rsid w:val="004901B8"/>
    <w:rsid w:val="00490244"/>
    <w:rsid w:val="00490317"/>
    <w:rsid w:val="00490404"/>
    <w:rsid w:val="00491F17"/>
    <w:rsid w:val="00491FB8"/>
    <w:rsid w:val="0049339B"/>
    <w:rsid w:val="004933EC"/>
    <w:rsid w:val="00493F11"/>
    <w:rsid w:val="0049493C"/>
    <w:rsid w:val="004953B9"/>
    <w:rsid w:val="00495ED2"/>
    <w:rsid w:val="004967E1"/>
    <w:rsid w:val="00496870"/>
    <w:rsid w:val="00496B7C"/>
    <w:rsid w:val="004971AD"/>
    <w:rsid w:val="00497AA5"/>
    <w:rsid w:val="004A1241"/>
    <w:rsid w:val="004A138B"/>
    <w:rsid w:val="004A13CD"/>
    <w:rsid w:val="004A1F10"/>
    <w:rsid w:val="004A2268"/>
    <w:rsid w:val="004A2BE3"/>
    <w:rsid w:val="004A2F80"/>
    <w:rsid w:val="004A314D"/>
    <w:rsid w:val="004A39E4"/>
    <w:rsid w:val="004A40AE"/>
    <w:rsid w:val="004A4E37"/>
    <w:rsid w:val="004A5341"/>
    <w:rsid w:val="004A53A9"/>
    <w:rsid w:val="004A577F"/>
    <w:rsid w:val="004A78A4"/>
    <w:rsid w:val="004A7B48"/>
    <w:rsid w:val="004A7E2F"/>
    <w:rsid w:val="004B03DC"/>
    <w:rsid w:val="004B08D2"/>
    <w:rsid w:val="004B09BC"/>
    <w:rsid w:val="004B0A03"/>
    <w:rsid w:val="004B15F6"/>
    <w:rsid w:val="004B19CC"/>
    <w:rsid w:val="004B2491"/>
    <w:rsid w:val="004B261F"/>
    <w:rsid w:val="004B2C25"/>
    <w:rsid w:val="004B3BD9"/>
    <w:rsid w:val="004B3C9E"/>
    <w:rsid w:val="004B4221"/>
    <w:rsid w:val="004B5029"/>
    <w:rsid w:val="004B5C54"/>
    <w:rsid w:val="004B5E91"/>
    <w:rsid w:val="004B6485"/>
    <w:rsid w:val="004B70FD"/>
    <w:rsid w:val="004B71A6"/>
    <w:rsid w:val="004B7A7B"/>
    <w:rsid w:val="004C120A"/>
    <w:rsid w:val="004C295E"/>
    <w:rsid w:val="004C2A2E"/>
    <w:rsid w:val="004C2C50"/>
    <w:rsid w:val="004C33E6"/>
    <w:rsid w:val="004C571F"/>
    <w:rsid w:val="004C6614"/>
    <w:rsid w:val="004C6848"/>
    <w:rsid w:val="004C6A58"/>
    <w:rsid w:val="004C6C58"/>
    <w:rsid w:val="004C7C1A"/>
    <w:rsid w:val="004D0ECB"/>
    <w:rsid w:val="004D1008"/>
    <w:rsid w:val="004D1B58"/>
    <w:rsid w:val="004D2075"/>
    <w:rsid w:val="004D208A"/>
    <w:rsid w:val="004D2990"/>
    <w:rsid w:val="004D4369"/>
    <w:rsid w:val="004D576B"/>
    <w:rsid w:val="004E04D7"/>
    <w:rsid w:val="004E0993"/>
    <w:rsid w:val="004E0C3A"/>
    <w:rsid w:val="004E19ED"/>
    <w:rsid w:val="004E1DD6"/>
    <w:rsid w:val="004E20B9"/>
    <w:rsid w:val="004E2466"/>
    <w:rsid w:val="004E2E86"/>
    <w:rsid w:val="004E3352"/>
    <w:rsid w:val="004E3710"/>
    <w:rsid w:val="004E397B"/>
    <w:rsid w:val="004E4A8E"/>
    <w:rsid w:val="004E4FC1"/>
    <w:rsid w:val="004E5B74"/>
    <w:rsid w:val="004E5D50"/>
    <w:rsid w:val="004E62B6"/>
    <w:rsid w:val="004E6519"/>
    <w:rsid w:val="004F061E"/>
    <w:rsid w:val="004F0F6D"/>
    <w:rsid w:val="004F25BE"/>
    <w:rsid w:val="004F2989"/>
    <w:rsid w:val="004F2A22"/>
    <w:rsid w:val="004F385A"/>
    <w:rsid w:val="004F39C8"/>
    <w:rsid w:val="004F43B0"/>
    <w:rsid w:val="004F4892"/>
    <w:rsid w:val="004F4EAD"/>
    <w:rsid w:val="004F5E80"/>
    <w:rsid w:val="004F6704"/>
    <w:rsid w:val="004F695A"/>
    <w:rsid w:val="004F6EFC"/>
    <w:rsid w:val="004F75FA"/>
    <w:rsid w:val="00501DB3"/>
    <w:rsid w:val="00502392"/>
    <w:rsid w:val="005023A3"/>
    <w:rsid w:val="00504883"/>
    <w:rsid w:val="00505028"/>
    <w:rsid w:val="005053D5"/>
    <w:rsid w:val="0050609C"/>
    <w:rsid w:val="0050699F"/>
    <w:rsid w:val="00506BEC"/>
    <w:rsid w:val="00506DD7"/>
    <w:rsid w:val="00507603"/>
    <w:rsid w:val="0051030B"/>
    <w:rsid w:val="005104C5"/>
    <w:rsid w:val="005105DF"/>
    <w:rsid w:val="00510F88"/>
    <w:rsid w:val="005110C6"/>
    <w:rsid w:val="00511348"/>
    <w:rsid w:val="00511DF4"/>
    <w:rsid w:val="00512262"/>
    <w:rsid w:val="00512CED"/>
    <w:rsid w:val="00512D50"/>
    <w:rsid w:val="00513026"/>
    <w:rsid w:val="0051326C"/>
    <w:rsid w:val="00514291"/>
    <w:rsid w:val="005144B5"/>
    <w:rsid w:val="00514504"/>
    <w:rsid w:val="00514A8E"/>
    <w:rsid w:val="00515C84"/>
    <w:rsid w:val="005172FB"/>
    <w:rsid w:val="00517C3B"/>
    <w:rsid w:val="005201E2"/>
    <w:rsid w:val="005203DF"/>
    <w:rsid w:val="005207DE"/>
    <w:rsid w:val="00521DD5"/>
    <w:rsid w:val="005228FB"/>
    <w:rsid w:val="005232BC"/>
    <w:rsid w:val="00523771"/>
    <w:rsid w:val="00523A0D"/>
    <w:rsid w:val="005244E4"/>
    <w:rsid w:val="00524CB1"/>
    <w:rsid w:val="00524D28"/>
    <w:rsid w:val="00525488"/>
    <w:rsid w:val="00525AC5"/>
    <w:rsid w:val="00526369"/>
    <w:rsid w:val="00526782"/>
    <w:rsid w:val="00526EA2"/>
    <w:rsid w:val="00527910"/>
    <w:rsid w:val="00527ED9"/>
    <w:rsid w:val="00531086"/>
    <w:rsid w:val="005311A6"/>
    <w:rsid w:val="005312AB"/>
    <w:rsid w:val="005315F3"/>
    <w:rsid w:val="00531646"/>
    <w:rsid w:val="005321EA"/>
    <w:rsid w:val="00532E61"/>
    <w:rsid w:val="00533FCC"/>
    <w:rsid w:val="0053410E"/>
    <w:rsid w:val="00534704"/>
    <w:rsid w:val="00534844"/>
    <w:rsid w:val="005358F2"/>
    <w:rsid w:val="00535E11"/>
    <w:rsid w:val="005360C5"/>
    <w:rsid w:val="005379B4"/>
    <w:rsid w:val="005404D1"/>
    <w:rsid w:val="00541106"/>
    <w:rsid w:val="0054230E"/>
    <w:rsid w:val="00543C82"/>
    <w:rsid w:val="005440DA"/>
    <w:rsid w:val="0054429F"/>
    <w:rsid w:val="00544C01"/>
    <w:rsid w:val="00545031"/>
    <w:rsid w:val="0054535C"/>
    <w:rsid w:val="0054557A"/>
    <w:rsid w:val="00545A90"/>
    <w:rsid w:val="005461FE"/>
    <w:rsid w:val="00546627"/>
    <w:rsid w:val="00547358"/>
    <w:rsid w:val="00547387"/>
    <w:rsid w:val="0054799A"/>
    <w:rsid w:val="00547D15"/>
    <w:rsid w:val="00550122"/>
    <w:rsid w:val="005507A6"/>
    <w:rsid w:val="005515BA"/>
    <w:rsid w:val="00551D30"/>
    <w:rsid w:val="00552268"/>
    <w:rsid w:val="005524CB"/>
    <w:rsid w:val="00553148"/>
    <w:rsid w:val="005531AB"/>
    <w:rsid w:val="00553517"/>
    <w:rsid w:val="00553E61"/>
    <w:rsid w:val="00554171"/>
    <w:rsid w:val="00554FF5"/>
    <w:rsid w:val="00555755"/>
    <w:rsid w:val="00555834"/>
    <w:rsid w:val="00555E39"/>
    <w:rsid w:val="00555F99"/>
    <w:rsid w:val="005560F3"/>
    <w:rsid w:val="00557A24"/>
    <w:rsid w:val="00557B8C"/>
    <w:rsid w:val="00560153"/>
    <w:rsid w:val="0056031A"/>
    <w:rsid w:val="00560885"/>
    <w:rsid w:val="00561ED2"/>
    <w:rsid w:val="00562541"/>
    <w:rsid w:val="005629E5"/>
    <w:rsid w:val="005640F3"/>
    <w:rsid w:val="00564859"/>
    <w:rsid w:val="005651B0"/>
    <w:rsid w:val="005652E9"/>
    <w:rsid w:val="00566633"/>
    <w:rsid w:val="00566CD4"/>
    <w:rsid w:val="00567C9B"/>
    <w:rsid w:val="00570C2F"/>
    <w:rsid w:val="00571234"/>
    <w:rsid w:val="00571B55"/>
    <w:rsid w:val="00571C7C"/>
    <w:rsid w:val="00571E8C"/>
    <w:rsid w:val="00573337"/>
    <w:rsid w:val="0057374B"/>
    <w:rsid w:val="00573B18"/>
    <w:rsid w:val="0057473E"/>
    <w:rsid w:val="005749BC"/>
    <w:rsid w:val="00574FCE"/>
    <w:rsid w:val="005764B4"/>
    <w:rsid w:val="00580ECE"/>
    <w:rsid w:val="0058105B"/>
    <w:rsid w:val="00581538"/>
    <w:rsid w:val="005819CF"/>
    <w:rsid w:val="00581A8D"/>
    <w:rsid w:val="00581B52"/>
    <w:rsid w:val="005826A6"/>
    <w:rsid w:val="00582839"/>
    <w:rsid w:val="00582DCE"/>
    <w:rsid w:val="00583072"/>
    <w:rsid w:val="0058325F"/>
    <w:rsid w:val="005834F4"/>
    <w:rsid w:val="00583D4F"/>
    <w:rsid w:val="005841AF"/>
    <w:rsid w:val="00584DDF"/>
    <w:rsid w:val="00585107"/>
    <w:rsid w:val="00585841"/>
    <w:rsid w:val="00585A02"/>
    <w:rsid w:val="00586236"/>
    <w:rsid w:val="00586B53"/>
    <w:rsid w:val="00587105"/>
    <w:rsid w:val="00590101"/>
    <w:rsid w:val="00590495"/>
    <w:rsid w:val="005905F5"/>
    <w:rsid w:val="00590CC4"/>
    <w:rsid w:val="00591493"/>
    <w:rsid w:val="00591684"/>
    <w:rsid w:val="0059299B"/>
    <w:rsid w:val="005936A6"/>
    <w:rsid w:val="005937A8"/>
    <w:rsid w:val="00594FCD"/>
    <w:rsid w:val="00595E59"/>
    <w:rsid w:val="0059650A"/>
    <w:rsid w:val="0059682C"/>
    <w:rsid w:val="00596919"/>
    <w:rsid w:val="00596B93"/>
    <w:rsid w:val="005972CD"/>
    <w:rsid w:val="005A1A58"/>
    <w:rsid w:val="005A224C"/>
    <w:rsid w:val="005A24A2"/>
    <w:rsid w:val="005A259C"/>
    <w:rsid w:val="005A2829"/>
    <w:rsid w:val="005A29EE"/>
    <w:rsid w:val="005A2A19"/>
    <w:rsid w:val="005A303B"/>
    <w:rsid w:val="005A3C40"/>
    <w:rsid w:val="005A3CD0"/>
    <w:rsid w:val="005A419B"/>
    <w:rsid w:val="005A56A8"/>
    <w:rsid w:val="005A592B"/>
    <w:rsid w:val="005A6AE3"/>
    <w:rsid w:val="005A6DD0"/>
    <w:rsid w:val="005A7BE9"/>
    <w:rsid w:val="005B00A3"/>
    <w:rsid w:val="005B00C3"/>
    <w:rsid w:val="005B027A"/>
    <w:rsid w:val="005B0A56"/>
    <w:rsid w:val="005B0D8A"/>
    <w:rsid w:val="005B133F"/>
    <w:rsid w:val="005B17B7"/>
    <w:rsid w:val="005B2004"/>
    <w:rsid w:val="005B288B"/>
    <w:rsid w:val="005B2A4F"/>
    <w:rsid w:val="005B2BAD"/>
    <w:rsid w:val="005B2E30"/>
    <w:rsid w:val="005B2F88"/>
    <w:rsid w:val="005B4565"/>
    <w:rsid w:val="005B4A59"/>
    <w:rsid w:val="005B4C46"/>
    <w:rsid w:val="005B4FAA"/>
    <w:rsid w:val="005B637C"/>
    <w:rsid w:val="005B6466"/>
    <w:rsid w:val="005B6E9F"/>
    <w:rsid w:val="005B7CBF"/>
    <w:rsid w:val="005C077B"/>
    <w:rsid w:val="005C095D"/>
    <w:rsid w:val="005C0CA7"/>
    <w:rsid w:val="005C1AC1"/>
    <w:rsid w:val="005C1AE7"/>
    <w:rsid w:val="005C1DC7"/>
    <w:rsid w:val="005C202D"/>
    <w:rsid w:val="005C20E6"/>
    <w:rsid w:val="005C2D5E"/>
    <w:rsid w:val="005C3FBC"/>
    <w:rsid w:val="005C4081"/>
    <w:rsid w:val="005C475A"/>
    <w:rsid w:val="005C4F00"/>
    <w:rsid w:val="005C5611"/>
    <w:rsid w:val="005C6021"/>
    <w:rsid w:val="005C60E5"/>
    <w:rsid w:val="005C6277"/>
    <w:rsid w:val="005C7F78"/>
    <w:rsid w:val="005D140F"/>
    <w:rsid w:val="005D15F5"/>
    <w:rsid w:val="005D167A"/>
    <w:rsid w:val="005D256F"/>
    <w:rsid w:val="005D2AF7"/>
    <w:rsid w:val="005D2F1E"/>
    <w:rsid w:val="005D2F9E"/>
    <w:rsid w:val="005D3001"/>
    <w:rsid w:val="005D3B94"/>
    <w:rsid w:val="005D3D83"/>
    <w:rsid w:val="005D4271"/>
    <w:rsid w:val="005D4CA9"/>
    <w:rsid w:val="005D538B"/>
    <w:rsid w:val="005D57F8"/>
    <w:rsid w:val="005D60BC"/>
    <w:rsid w:val="005D669C"/>
    <w:rsid w:val="005D6FC0"/>
    <w:rsid w:val="005D708A"/>
    <w:rsid w:val="005D7761"/>
    <w:rsid w:val="005D7FB9"/>
    <w:rsid w:val="005E093A"/>
    <w:rsid w:val="005E0CCE"/>
    <w:rsid w:val="005E1DB6"/>
    <w:rsid w:val="005E2D56"/>
    <w:rsid w:val="005E376A"/>
    <w:rsid w:val="005E501C"/>
    <w:rsid w:val="005E52D0"/>
    <w:rsid w:val="005E6FD0"/>
    <w:rsid w:val="005E7235"/>
    <w:rsid w:val="005F09AF"/>
    <w:rsid w:val="005F1218"/>
    <w:rsid w:val="005F20A3"/>
    <w:rsid w:val="005F2572"/>
    <w:rsid w:val="005F2A71"/>
    <w:rsid w:val="005F2F4D"/>
    <w:rsid w:val="005F391A"/>
    <w:rsid w:val="005F4B31"/>
    <w:rsid w:val="005F4C55"/>
    <w:rsid w:val="005F5EC1"/>
    <w:rsid w:val="005F6B07"/>
    <w:rsid w:val="005F7870"/>
    <w:rsid w:val="00601CFE"/>
    <w:rsid w:val="00601F8A"/>
    <w:rsid w:val="00602189"/>
    <w:rsid w:val="0060247C"/>
    <w:rsid w:val="0060256A"/>
    <w:rsid w:val="0060524F"/>
    <w:rsid w:val="00605351"/>
    <w:rsid w:val="0060540B"/>
    <w:rsid w:val="00605645"/>
    <w:rsid w:val="00605B8E"/>
    <w:rsid w:val="00605C70"/>
    <w:rsid w:val="00606DB0"/>
    <w:rsid w:val="0060745A"/>
    <w:rsid w:val="0061122A"/>
    <w:rsid w:val="00611AA5"/>
    <w:rsid w:val="00612364"/>
    <w:rsid w:val="0061307C"/>
    <w:rsid w:val="00613909"/>
    <w:rsid w:val="00614596"/>
    <w:rsid w:val="00615AA8"/>
    <w:rsid w:val="00615F67"/>
    <w:rsid w:val="00616162"/>
    <w:rsid w:val="006177F2"/>
    <w:rsid w:val="006178A8"/>
    <w:rsid w:val="00617FED"/>
    <w:rsid w:val="00620030"/>
    <w:rsid w:val="00621A91"/>
    <w:rsid w:val="00621F85"/>
    <w:rsid w:val="00624BDA"/>
    <w:rsid w:val="0062512D"/>
    <w:rsid w:val="006260CC"/>
    <w:rsid w:val="006260E1"/>
    <w:rsid w:val="00627458"/>
    <w:rsid w:val="0062746C"/>
    <w:rsid w:val="00627BA9"/>
    <w:rsid w:val="00627C90"/>
    <w:rsid w:val="00627FCB"/>
    <w:rsid w:val="006314CB"/>
    <w:rsid w:val="0063178F"/>
    <w:rsid w:val="00631AE0"/>
    <w:rsid w:val="00631E41"/>
    <w:rsid w:val="00631E65"/>
    <w:rsid w:val="00632981"/>
    <w:rsid w:val="00632B5F"/>
    <w:rsid w:val="00632EE0"/>
    <w:rsid w:val="0063382A"/>
    <w:rsid w:val="0063388C"/>
    <w:rsid w:val="00633EF8"/>
    <w:rsid w:val="00633F26"/>
    <w:rsid w:val="0063410D"/>
    <w:rsid w:val="0063564A"/>
    <w:rsid w:val="00635783"/>
    <w:rsid w:val="00635B62"/>
    <w:rsid w:val="00635EBB"/>
    <w:rsid w:val="00636BB5"/>
    <w:rsid w:val="00636F70"/>
    <w:rsid w:val="0063713C"/>
    <w:rsid w:val="00637952"/>
    <w:rsid w:val="006408A5"/>
    <w:rsid w:val="00640DB1"/>
    <w:rsid w:val="00640F41"/>
    <w:rsid w:val="006415CF"/>
    <w:rsid w:val="006418E6"/>
    <w:rsid w:val="00641C3F"/>
    <w:rsid w:val="00641CA0"/>
    <w:rsid w:val="006424A0"/>
    <w:rsid w:val="00642551"/>
    <w:rsid w:val="006430F3"/>
    <w:rsid w:val="006432B0"/>
    <w:rsid w:val="0064485F"/>
    <w:rsid w:val="006449F8"/>
    <w:rsid w:val="00645066"/>
    <w:rsid w:val="0064634A"/>
    <w:rsid w:val="00646D5A"/>
    <w:rsid w:val="00647C43"/>
    <w:rsid w:val="00650EA9"/>
    <w:rsid w:val="00651168"/>
    <w:rsid w:val="006511AD"/>
    <w:rsid w:val="00651A27"/>
    <w:rsid w:val="00652C2F"/>
    <w:rsid w:val="00652F8C"/>
    <w:rsid w:val="00653333"/>
    <w:rsid w:val="006535BA"/>
    <w:rsid w:val="006536E9"/>
    <w:rsid w:val="00653F75"/>
    <w:rsid w:val="0065486B"/>
    <w:rsid w:val="00654F11"/>
    <w:rsid w:val="00655206"/>
    <w:rsid w:val="006558E9"/>
    <w:rsid w:val="00655BFD"/>
    <w:rsid w:val="0065601F"/>
    <w:rsid w:val="00656639"/>
    <w:rsid w:val="006567B2"/>
    <w:rsid w:val="00656A5A"/>
    <w:rsid w:val="00656F8B"/>
    <w:rsid w:val="0065760D"/>
    <w:rsid w:val="006614AD"/>
    <w:rsid w:val="0066153A"/>
    <w:rsid w:val="0066154F"/>
    <w:rsid w:val="00661D12"/>
    <w:rsid w:val="00661DAB"/>
    <w:rsid w:val="00661FA8"/>
    <w:rsid w:val="0066206E"/>
    <w:rsid w:val="00662246"/>
    <w:rsid w:val="0066461E"/>
    <w:rsid w:val="00664F3E"/>
    <w:rsid w:val="00665361"/>
    <w:rsid w:val="00665A0B"/>
    <w:rsid w:val="00665FA2"/>
    <w:rsid w:val="00666355"/>
    <w:rsid w:val="006667A5"/>
    <w:rsid w:val="00667772"/>
    <w:rsid w:val="006706CC"/>
    <w:rsid w:val="00670964"/>
    <w:rsid w:val="00671A39"/>
    <w:rsid w:val="00671D07"/>
    <w:rsid w:val="00671DA8"/>
    <w:rsid w:val="00672537"/>
    <w:rsid w:val="00672555"/>
    <w:rsid w:val="00672953"/>
    <w:rsid w:val="006729D7"/>
    <w:rsid w:val="00672BD6"/>
    <w:rsid w:val="006734C5"/>
    <w:rsid w:val="006738A6"/>
    <w:rsid w:val="00673D6F"/>
    <w:rsid w:val="00674253"/>
    <w:rsid w:val="00674316"/>
    <w:rsid w:val="006745A4"/>
    <w:rsid w:val="00674EF6"/>
    <w:rsid w:val="006752F3"/>
    <w:rsid w:val="006753BF"/>
    <w:rsid w:val="00676439"/>
    <w:rsid w:val="00676816"/>
    <w:rsid w:val="00676908"/>
    <w:rsid w:val="00676F28"/>
    <w:rsid w:val="00677060"/>
    <w:rsid w:val="00677F03"/>
    <w:rsid w:val="0068120D"/>
    <w:rsid w:val="0068171B"/>
    <w:rsid w:val="00681950"/>
    <w:rsid w:val="00681E37"/>
    <w:rsid w:val="00681FB7"/>
    <w:rsid w:val="0068204B"/>
    <w:rsid w:val="006822E9"/>
    <w:rsid w:val="00682C33"/>
    <w:rsid w:val="00682F95"/>
    <w:rsid w:val="006831AD"/>
    <w:rsid w:val="00683334"/>
    <w:rsid w:val="00683505"/>
    <w:rsid w:val="006837BB"/>
    <w:rsid w:val="00683EC7"/>
    <w:rsid w:val="006843C8"/>
    <w:rsid w:val="00684BF6"/>
    <w:rsid w:val="00684C4D"/>
    <w:rsid w:val="00684C88"/>
    <w:rsid w:val="00685011"/>
    <w:rsid w:val="0068525B"/>
    <w:rsid w:val="0068552C"/>
    <w:rsid w:val="0068572A"/>
    <w:rsid w:val="00685ADE"/>
    <w:rsid w:val="00685F49"/>
    <w:rsid w:val="00685FE9"/>
    <w:rsid w:val="00686E88"/>
    <w:rsid w:val="00687ACD"/>
    <w:rsid w:val="00690335"/>
    <w:rsid w:val="00690465"/>
    <w:rsid w:val="0069049A"/>
    <w:rsid w:val="00691461"/>
    <w:rsid w:val="006919A3"/>
    <w:rsid w:val="006921E8"/>
    <w:rsid w:val="0069249D"/>
    <w:rsid w:val="006926ED"/>
    <w:rsid w:val="00692E3F"/>
    <w:rsid w:val="00694337"/>
    <w:rsid w:val="006943BC"/>
    <w:rsid w:val="006947CE"/>
    <w:rsid w:val="00695337"/>
    <w:rsid w:val="006953DE"/>
    <w:rsid w:val="006956BF"/>
    <w:rsid w:val="00695869"/>
    <w:rsid w:val="00695A00"/>
    <w:rsid w:val="00695B7D"/>
    <w:rsid w:val="006960A8"/>
    <w:rsid w:val="006960B1"/>
    <w:rsid w:val="00696294"/>
    <w:rsid w:val="006977D0"/>
    <w:rsid w:val="006A1895"/>
    <w:rsid w:val="006A2920"/>
    <w:rsid w:val="006A2E56"/>
    <w:rsid w:val="006A3EF9"/>
    <w:rsid w:val="006A4DFA"/>
    <w:rsid w:val="006A4E03"/>
    <w:rsid w:val="006A6450"/>
    <w:rsid w:val="006A651B"/>
    <w:rsid w:val="006A70B8"/>
    <w:rsid w:val="006A7943"/>
    <w:rsid w:val="006B057F"/>
    <w:rsid w:val="006B1AF1"/>
    <w:rsid w:val="006B2180"/>
    <w:rsid w:val="006B2A9D"/>
    <w:rsid w:val="006B309D"/>
    <w:rsid w:val="006B3C2A"/>
    <w:rsid w:val="006B40C0"/>
    <w:rsid w:val="006B516F"/>
    <w:rsid w:val="006B5AE5"/>
    <w:rsid w:val="006B66D6"/>
    <w:rsid w:val="006B6D1D"/>
    <w:rsid w:val="006B777B"/>
    <w:rsid w:val="006B7F26"/>
    <w:rsid w:val="006C04A1"/>
    <w:rsid w:val="006C05E1"/>
    <w:rsid w:val="006C1424"/>
    <w:rsid w:val="006C151F"/>
    <w:rsid w:val="006C1EE3"/>
    <w:rsid w:val="006C25EC"/>
    <w:rsid w:val="006C272D"/>
    <w:rsid w:val="006C2745"/>
    <w:rsid w:val="006C27AD"/>
    <w:rsid w:val="006C2CF0"/>
    <w:rsid w:val="006C2D68"/>
    <w:rsid w:val="006C2E7C"/>
    <w:rsid w:val="006C33B6"/>
    <w:rsid w:val="006C3BD1"/>
    <w:rsid w:val="006C3DDF"/>
    <w:rsid w:val="006C3F31"/>
    <w:rsid w:val="006C56E6"/>
    <w:rsid w:val="006C5F41"/>
    <w:rsid w:val="006C5F6D"/>
    <w:rsid w:val="006C6025"/>
    <w:rsid w:val="006C615C"/>
    <w:rsid w:val="006C622E"/>
    <w:rsid w:val="006C6626"/>
    <w:rsid w:val="006C7147"/>
    <w:rsid w:val="006C719B"/>
    <w:rsid w:val="006C76A2"/>
    <w:rsid w:val="006C76F8"/>
    <w:rsid w:val="006D19B1"/>
    <w:rsid w:val="006D1AA6"/>
    <w:rsid w:val="006D2B11"/>
    <w:rsid w:val="006D2CF7"/>
    <w:rsid w:val="006D44B9"/>
    <w:rsid w:val="006D4DF6"/>
    <w:rsid w:val="006D4F19"/>
    <w:rsid w:val="006D620F"/>
    <w:rsid w:val="006D672D"/>
    <w:rsid w:val="006D677B"/>
    <w:rsid w:val="006D67A1"/>
    <w:rsid w:val="006D68DB"/>
    <w:rsid w:val="006D6C59"/>
    <w:rsid w:val="006D714C"/>
    <w:rsid w:val="006D7243"/>
    <w:rsid w:val="006D7406"/>
    <w:rsid w:val="006D7B28"/>
    <w:rsid w:val="006D7C89"/>
    <w:rsid w:val="006E0491"/>
    <w:rsid w:val="006E05E0"/>
    <w:rsid w:val="006E0ADD"/>
    <w:rsid w:val="006E0F2A"/>
    <w:rsid w:val="006E1AD1"/>
    <w:rsid w:val="006E234D"/>
    <w:rsid w:val="006E341E"/>
    <w:rsid w:val="006E3B3B"/>
    <w:rsid w:val="006E3CED"/>
    <w:rsid w:val="006E3FE4"/>
    <w:rsid w:val="006E46A7"/>
    <w:rsid w:val="006E4A28"/>
    <w:rsid w:val="006E4B3F"/>
    <w:rsid w:val="006E6004"/>
    <w:rsid w:val="006E64AA"/>
    <w:rsid w:val="006E65B0"/>
    <w:rsid w:val="006E6975"/>
    <w:rsid w:val="006E780D"/>
    <w:rsid w:val="006F0B31"/>
    <w:rsid w:val="006F1365"/>
    <w:rsid w:val="006F1BDF"/>
    <w:rsid w:val="006F20B7"/>
    <w:rsid w:val="006F3CBD"/>
    <w:rsid w:val="006F4A04"/>
    <w:rsid w:val="006F57A2"/>
    <w:rsid w:val="006F5874"/>
    <w:rsid w:val="006F5D4A"/>
    <w:rsid w:val="006F6A2B"/>
    <w:rsid w:val="006F6CDE"/>
    <w:rsid w:val="006F71E2"/>
    <w:rsid w:val="00700DFE"/>
    <w:rsid w:val="00701C7A"/>
    <w:rsid w:val="0070256F"/>
    <w:rsid w:val="007027FA"/>
    <w:rsid w:val="007029EB"/>
    <w:rsid w:val="00703DBA"/>
    <w:rsid w:val="00704206"/>
    <w:rsid w:val="007046D8"/>
    <w:rsid w:val="007046E1"/>
    <w:rsid w:val="0070487C"/>
    <w:rsid w:val="007050B3"/>
    <w:rsid w:val="00705CD7"/>
    <w:rsid w:val="00705D17"/>
    <w:rsid w:val="00705EC9"/>
    <w:rsid w:val="0070626A"/>
    <w:rsid w:val="00707358"/>
    <w:rsid w:val="00707CDA"/>
    <w:rsid w:val="00710444"/>
    <w:rsid w:val="007119AF"/>
    <w:rsid w:val="0071220A"/>
    <w:rsid w:val="00713D4C"/>
    <w:rsid w:val="007142FA"/>
    <w:rsid w:val="00714518"/>
    <w:rsid w:val="007148A5"/>
    <w:rsid w:val="00715041"/>
    <w:rsid w:val="00715472"/>
    <w:rsid w:val="00715480"/>
    <w:rsid w:val="00716B31"/>
    <w:rsid w:val="00716EE9"/>
    <w:rsid w:val="00717736"/>
    <w:rsid w:val="00717CA9"/>
    <w:rsid w:val="00720AB8"/>
    <w:rsid w:val="007212C3"/>
    <w:rsid w:val="00721A9C"/>
    <w:rsid w:val="0072343A"/>
    <w:rsid w:val="00723B77"/>
    <w:rsid w:val="00723EE3"/>
    <w:rsid w:val="00724ADC"/>
    <w:rsid w:val="00724E06"/>
    <w:rsid w:val="007256F2"/>
    <w:rsid w:val="00726A98"/>
    <w:rsid w:val="0072708E"/>
    <w:rsid w:val="007270DE"/>
    <w:rsid w:val="0072719B"/>
    <w:rsid w:val="00727BE3"/>
    <w:rsid w:val="007309DE"/>
    <w:rsid w:val="00730DB4"/>
    <w:rsid w:val="00730ED6"/>
    <w:rsid w:val="007312D9"/>
    <w:rsid w:val="00731CFA"/>
    <w:rsid w:val="00731F59"/>
    <w:rsid w:val="0073264D"/>
    <w:rsid w:val="007330BA"/>
    <w:rsid w:val="007333DC"/>
    <w:rsid w:val="00733623"/>
    <w:rsid w:val="00733FD3"/>
    <w:rsid w:val="00734CF3"/>
    <w:rsid w:val="00735874"/>
    <w:rsid w:val="007358B2"/>
    <w:rsid w:val="00735B13"/>
    <w:rsid w:val="00735C33"/>
    <w:rsid w:val="0073666D"/>
    <w:rsid w:val="0073695F"/>
    <w:rsid w:val="00736997"/>
    <w:rsid w:val="00736D47"/>
    <w:rsid w:val="007373B8"/>
    <w:rsid w:val="0074128D"/>
    <w:rsid w:val="00741375"/>
    <w:rsid w:val="00741587"/>
    <w:rsid w:val="0074161C"/>
    <w:rsid w:val="0074185F"/>
    <w:rsid w:val="007431F3"/>
    <w:rsid w:val="00743778"/>
    <w:rsid w:val="00743E31"/>
    <w:rsid w:val="00744174"/>
    <w:rsid w:val="007452D6"/>
    <w:rsid w:val="007453B4"/>
    <w:rsid w:val="0074611F"/>
    <w:rsid w:val="0074630F"/>
    <w:rsid w:val="00747AC8"/>
    <w:rsid w:val="00747E0A"/>
    <w:rsid w:val="0075074C"/>
    <w:rsid w:val="00750AF3"/>
    <w:rsid w:val="00750DB1"/>
    <w:rsid w:val="00751167"/>
    <w:rsid w:val="00751D01"/>
    <w:rsid w:val="00751D28"/>
    <w:rsid w:val="00751DE1"/>
    <w:rsid w:val="00753759"/>
    <w:rsid w:val="00753AD6"/>
    <w:rsid w:val="0075511C"/>
    <w:rsid w:val="0075516D"/>
    <w:rsid w:val="0075560E"/>
    <w:rsid w:val="007563D3"/>
    <w:rsid w:val="00756F2E"/>
    <w:rsid w:val="00757614"/>
    <w:rsid w:val="0076135A"/>
    <w:rsid w:val="00761506"/>
    <w:rsid w:val="007616E6"/>
    <w:rsid w:val="00761A98"/>
    <w:rsid w:val="007625AB"/>
    <w:rsid w:val="007626F4"/>
    <w:rsid w:val="00763396"/>
    <w:rsid w:val="007636A3"/>
    <w:rsid w:val="007636DF"/>
    <w:rsid w:val="00764367"/>
    <w:rsid w:val="00764AEA"/>
    <w:rsid w:val="00764F4C"/>
    <w:rsid w:val="00765A6C"/>
    <w:rsid w:val="00767180"/>
    <w:rsid w:val="00767273"/>
    <w:rsid w:val="00767505"/>
    <w:rsid w:val="007678B8"/>
    <w:rsid w:val="007678CD"/>
    <w:rsid w:val="007700C5"/>
    <w:rsid w:val="007717B8"/>
    <w:rsid w:val="00772053"/>
    <w:rsid w:val="0077235A"/>
    <w:rsid w:val="0077324A"/>
    <w:rsid w:val="00773C4E"/>
    <w:rsid w:val="007743C4"/>
    <w:rsid w:val="00775E16"/>
    <w:rsid w:val="007766D1"/>
    <w:rsid w:val="0077672A"/>
    <w:rsid w:val="00776A94"/>
    <w:rsid w:val="00776DEC"/>
    <w:rsid w:val="00777383"/>
    <w:rsid w:val="007773AF"/>
    <w:rsid w:val="007802FC"/>
    <w:rsid w:val="007807B4"/>
    <w:rsid w:val="0078089C"/>
    <w:rsid w:val="007809E5"/>
    <w:rsid w:val="00781E07"/>
    <w:rsid w:val="007822E6"/>
    <w:rsid w:val="00782313"/>
    <w:rsid w:val="00782359"/>
    <w:rsid w:val="007826B5"/>
    <w:rsid w:val="00784802"/>
    <w:rsid w:val="00785B18"/>
    <w:rsid w:val="007860AD"/>
    <w:rsid w:val="0078661B"/>
    <w:rsid w:val="00786DA8"/>
    <w:rsid w:val="00787648"/>
    <w:rsid w:val="007876B4"/>
    <w:rsid w:val="0078791A"/>
    <w:rsid w:val="00787F8A"/>
    <w:rsid w:val="00790F33"/>
    <w:rsid w:val="0079151A"/>
    <w:rsid w:val="007923CA"/>
    <w:rsid w:val="0079292A"/>
    <w:rsid w:val="00793E35"/>
    <w:rsid w:val="00794C4D"/>
    <w:rsid w:val="00794C60"/>
    <w:rsid w:val="007975E9"/>
    <w:rsid w:val="007A0413"/>
    <w:rsid w:val="007A128A"/>
    <w:rsid w:val="007A177B"/>
    <w:rsid w:val="007A19F8"/>
    <w:rsid w:val="007A2065"/>
    <w:rsid w:val="007A332C"/>
    <w:rsid w:val="007A397D"/>
    <w:rsid w:val="007A47D2"/>
    <w:rsid w:val="007A4EC7"/>
    <w:rsid w:val="007A660B"/>
    <w:rsid w:val="007A69FD"/>
    <w:rsid w:val="007A7B3D"/>
    <w:rsid w:val="007B0A64"/>
    <w:rsid w:val="007B0FE9"/>
    <w:rsid w:val="007B11F0"/>
    <w:rsid w:val="007B1CBC"/>
    <w:rsid w:val="007B1E05"/>
    <w:rsid w:val="007B20ED"/>
    <w:rsid w:val="007B29CD"/>
    <w:rsid w:val="007B2FB7"/>
    <w:rsid w:val="007B31BC"/>
    <w:rsid w:val="007B3862"/>
    <w:rsid w:val="007B3AC6"/>
    <w:rsid w:val="007B4231"/>
    <w:rsid w:val="007B44B9"/>
    <w:rsid w:val="007B545F"/>
    <w:rsid w:val="007B78A7"/>
    <w:rsid w:val="007B7BFC"/>
    <w:rsid w:val="007B7C8D"/>
    <w:rsid w:val="007C0E42"/>
    <w:rsid w:val="007C1694"/>
    <w:rsid w:val="007C1B11"/>
    <w:rsid w:val="007C28BF"/>
    <w:rsid w:val="007C42A9"/>
    <w:rsid w:val="007C48DF"/>
    <w:rsid w:val="007C49D6"/>
    <w:rsid w:val="007C4A4D"/>
    <w:rsid w:val="007C5270"/>
    <w:rsid w:val="007C72B9"/>
    <w:rsid w:val="007C799B"/>
    <w:rsid w:val="007D077C"/>
    <w:rsid w:val="007D1DC8"/>
    <w:rsid w:val="007D1F96"/>
    <w:rsid w:val="007D2929"/>
    <w:rsid w:val="007D2A95"/>
    <w:rsid w:val="007D2AC4"/>
    <w:rsid w:val="007D33B3"/>
    <w:rsid w:val="007D3935"/>
    <w:rsid w:val="007D4559"/>
    <w:rsid w:val="007D490A"/>
    <w:rsid w:val="007D56DD"/>
    <w:rsid w:val="007D5CDE"/>
    <w:rsid w:val="007D64C5"/>
    <w:rsid w:val="007D67A9"/>
    <w:rsid w:val="007D69D6"/>
    <w:rsid w:val="007D6A6B"/>
    <w:rsid w:val="007D6B0D"/>
    <w:rsid w:val="007D6C0E"/>
    <w:rsid w:val="007D6E3A"/>
    <w:rsid w:val="007E02CC"/>
    <w:rsid w:val="007E052C"/>
    <w:rsid w:val="007E0955"/>
    <w:rsid w:val="007E0F1B"/>
    <w:rsid w:val="007E1176"/>
    <w:rsid w:val="007E12F4"/>
    <w:rsid w:val="007E158E"/>
    <w:rsid w:val="007E2500"/>
    <w:rsid w:val="007E27AD"/>
    <w:rsid w:val="007E2EF1"/>
    <w:rsid w:val="007E63E6"/>
    <w:rsid w:val="007E64F2"/>
    <w:rsid w:val="007E7105"/>
    <w:rsid w:val="007E76B3"/>
    <w:rsid w:val="007F003B"/>
    <w:rsid w:val="007F0085"/>
    <w:rsid w:val="007F0EC4"/>
    <w:rsid w:val="007F0FEA"/>
    <w:rsid w:val="007F106C"/>
    <w:rsid w:val="007F13D8"/>
    <w:rsid w:val="007F2B04"/>
    <w:rsid w:val="007F2CEE"/>
    <w:rsid w:val="007F423A"/>
    <w:rsid w:val="007F47DC"/>
    <w:rsid w:val="007F4FC4"/>
    <w:rsid w:val="007F5514"/>
    <w:rsid w:val="007F5ADD"/>
    <w:rsid w:val="007F5FD2"/>
    <w:rsid w:val="007F61B9"/>
    <w:rsid w:val="007F6C0C"/>
    <w:rsid w:val="007F6FA1"/>
    <w:rsid w:val="007F7047"/>
    <w:rsid w:val="007F737A"/>
    <w:rsid w:val="007F79C8"/>
    <w:rsid w:val="007F7CF8"/>
    <w:rsid w:val="007F7F18"/>
    <w:rsid w:val="008014B8"/>
    <w:rsid w:val="008017BB"/>
    <w:rsid w:val="00801E69"/>
    <w:rsid w:val="00802428"/>
    <w:rsid w:val="00803DE9"/>
    <w:rsid w:val="008042F3"/>
    <w:rsid w:val="00804716"/>
    <w:rsid w:val="0080487F"/>
    <w:rsid w:val="00804880"/>
    <w:rsid w:val="008057DF"/>
    <w:rsid w:val="008067D9"/>
    <w:rsid w:val="00807DE9"/>
    <w:rsid w:val="00810BC2"/>
    <w:rsid w:val="00810C12"/>
    <w:rsid w:val="00810DF2"/>
    <w:rsid w:val="008113C1"/>
    <w:rsid w:val="008126CB"/>
    <w:rsid w:val="00812822"/>
    <w:rsid w:val="00814874"/>
    <w:rsid w:val="00814EBF"/>
    <w:rsid w:val="00815E52"/>
    <w:rsid w:val="0081616B"/>
    <w:rsid w:val="00816ED1"/>
    <w:rsid w:val="00817368"/>
    <w:rsid w:val="00817933"/>
    <w:rsid w:val="00817C7B"/>
    <w:rsid w:val="00817D6D"/>
    <w:rsid w:val="00820513"/>
    <w:rsid w:val="0082081E"/>
    <w:rsid w:val="00820871"/>
    <w:rsid w:val="008242A0"/>
    <w:rsid w:val="008261AA"/>
    <w:rsid w:val="00826E59"/>
    <w:rsid w:val="00826E70"/>
    <w:rsid w:val="00827A00"/>
    <w:rsid w:val="00827B45"/>
    <w:rsid w:val="00830546"/>
    <w:rsid w:val="008307A2"/>
    <w:rsid w:val="00830BB5"/>
    <w:rsid w:val="00831688"/>
    <w:rsid w:val="00831DB3"/>
    <w:rsid w:val="008320C9"/>
    <w:rsid w:val="00832763"/>
    <w:rsid w:val="008327B9"/>
    <w:rsid w:val="00832B1D"/>
    <w:rsid w:val="00832D86"/>
    <w:rsid w:val="008347B2"/>
    <w:rsid w:val="00836568"/>
    <w:rsid w:val="00837683"/>
    <w:rsid w:val="00837F1A"/>
    <w:rsid w:val="0084002A"/>
    <w:rsid w:val="0084026C"/>
    <w:rsid w:val="00841A7E"/>
    <w:rsid w:val="0084207D"/>
    <w:rsid w:val="0084211E"/>
    <w:rsid w:val="0084215C"/>
    <w:rsid w:val="00842A03"/>
    <w:rsid w:val="00842AB7"/>
    <w:rsid w:val="00842E5B"/>
    <w:rsid w:val="00843239"/>
    <w:rsid w:val="00843C49"/>
    <w:rsid w:val="00844171"/>
    <w:rsid w:val="008444B8"/>
    <w:rsid w:val="008449CC"/>
    <w:rsid w:val="00845277"/>
    <w:rsid w:val="0084535A"/>
    <w:rsid w:val="008464BC"/>
    <w:rsid w:val="00846C9B"/>
    <w:rsid w:val="008472BF"/>
    <w:rsid w:val="00847649"/>
    <w:rsid w:val="00847D97"/>
    <w:rsid w:val="00847EE8"/>
    <w:rsid w:val="00851335"/>
    <w:rsid w:val="00851440"/>
    <w:rsid w:val="008522AF"/>
    <w:rsid w:val="0085238F"/>
    <w:rsid w:val="00852743"/>
    <w:rsid w:val="00852C22"/>
    <w:rsid w:val="008537E7"/>
    <w:rsid w:val="0085418C"/>
    <w:rsid w:val="00854312"/>
    <w:rsid w:val="0085466B"/>
    <w:rsid w:val="00855C85"/>
    <w:rsid w:val="00855E90"/>
    <w:rsid w:val="00856154"/>
    <w:rsid w:val="0085674D"/>
    <w:rsid w:val="00856BB7"/>
    <w:rsid w:val="008574D8"/>
    <w:rsid w:val="00857898"/>
    <w:rsid w:val="008579B9"/>
    <w:rsid w:val="00860118"/>
    <w:rsid w:val="008603CB"/>
    <w:rsid w:val="008603FD"/>
    <w:rsid w:val="00860983"/>
    <w:rsid w:val="00860ADA"/>
    <w:rsid w:val="00861833"/>
    <w:rsid w:val="00861D28"/>
    <w:rsid w:val="00861D60"/>
    <w:rsid w:val="008627C6"/>
    <w:rsid w:val="0086303E"/>
    <w:rsid w:val="00865DA4"/>
    <w:rsid w:val="0086643D"/>
    <w:rsid w:val="00866992"/>
    <w:rsid w:val="0086769E"/>
    <w:rsid w:val="00867C31"/>
    <w:rsid w:val="008705A6"/>
    <w:rsid w:val="0087067A"/>
    <w:rsid w:val="0087285E"/>
    <w:rsid w:val="00872D3F"/>
    <w:rsid w:val="00873302"/>
    <w:rsid w:val="008738CE"/>
    <w:rsid w:val="00873AA1"/>
    <w:rsid w:val="008749A7"/>
    <w:rsid w:val="00874AD8"/>
    <w:rsid w:val="00874FD6"/>
    <w:rsid w:val="00875325"/>
    <w:rsid w:val="00875768"/>
    <w:rsid w:val="008767AE"/>
    <w:rsid w:val="00876A67"/>
    <w:rsid w:val="00880021"/>
    <w:rsid w:val="00880673"/>
    <w:rsid w:val="00881B2A"/>
    <w:rsid w:val="00881D77"/>
    <w:rsid w:val="008820C9"/>
    <w:rsid w:val="00882ACF"/>
    <w:rsid w:val="00885C14"/>
    <w:rsid w:val="00885F2C"/>
    <w:rsid w:val="008863FF"/>
    <w:rsid w:val="00886541"/>
    <w:rsid w:val="0088682A"/>
    <w:rsid w:val="00886C97"/>
    <w:rsid w:val="00887F49"/>
    <w:rsid w:val="0089046F"/>
    <w:rsid w:val="008909DB"/>
    <w:rsid w:val="00890EAD"/>
    <w:rsid w:val="00891149"/>
    <w:rsid w:val="008913B5"/>
    <w:rsid w:val="00891718"/>
    <w:rsid w:val="00891BFE"/>
    <w:rsid w:val="00891FD5"/>
    <w:rsid w:val="00892926"/>
    <w:rsid w:val="00892BA7"/>
    <w:rsid w:val="00893832"/>
    <w:rsid w:val="0089475B"/>
    <w:rsid w:val="00895925"/>
    <w:rsid w:val="0089606F"/>
    <w:rsid w:val="008963DD"/>
    <w:rsid w:val="00896908"/>
    <w:rsid w:val="00896C22"/>
    <w:rsid w:val="00896F7E"/>
    <w:rsid w:val="008974EC"/>
    <w:rsid w:val="008977E3"/>
    <w:rsid w:val="00897DB7"/>
    <w:rsid w:val="008A0CDC"/>
    <w:rsid w:val="008A0DF5"/>
    <w:rsid w:val="008A1C02"/>
    <w:rsid w:val="008A2426"/>
    <w:rsid w:val="008A26F1"/>
    <w:rsid w:val="008A27CE"/>
    <w:rsid w:val="008A2D50"/>
    <w:rsid w:val="008A3DB4"/>
    <w:rsid w:val="008A5270"/>
    <w:rsid w:val="008A54E2"/>
    <w:rsid w:val="008A550B"/>
    <w:rsid w:val="008A67B4"/>
    <w:rsid w:val="008A73AC"/>
    <w:rsid w:val="008B0DAB"/>
    <w:rsid w:val="008B2CDF"/>
    <w:rsid w:val="008B33B7"/>
    <w:rsid w:val="008B3703"/>
    <w:rsid w:val="008B457E"/>
    <w:rsid w:val="008B4EF4"/>
    <w:rsid w:val="008B7853"/>
    <w:rsid w:val="008B7D79"/>
    <w:rsid w:val="008B7E08"/>
    <w:rsid w:val="008B7EA9"/>
    <w:rsid w:val="008C0974"/>
    <w:rsid w:val="008C099A"/>
    <w:rsid w:val="008C0D43"/>
    <w:rsid w:val="008C16C1"/>
    <w:rsid w:val="008C1CEF"/>
    <w:rsid w:val="008C20BA"/>
    <w:rsid w:val="008C22A5"/>
    <w:rsid w:val="008C2E45"/>
    <w:rsid w:val="008C2F1F"/>
    <w:rsid w:val="008C3EF3"/>
    <w:rsid w:val="008C41FC"/>
    <w:rsid w:val="008C4753"/>
    <w:rsid w:val="008C495C"/>
    <w:rsid w:val="008C4EA3"/>
    <w:rsid w:val="008C54D2"/>
    <w:rsid w:val="008C615A"/>
    <w:rsid w:val="008C6171"/>
    <w:rsid w:val="008C6859"/>
    <w:rsid w:val="008C76D1"/>
    <w:rsid w:val="008D0213"/>
    <w:rsid w:val="008D039D"/>
    <w:rsid w:val="008D0DA7"/>
    <w:rsid w:val="008D0E64"/>
    <w:rsid w:val="008D141E"/>
    <w:rsid w:val="008D22F8"/>
    <w:rsid w:val="008D262A"/>
    <w:rsid w:val="008D2AF6"/>
    <w:rsid w:val="008D2B16"/>
    <w:rsid w:val="008D3877"/>
    <w:rsid w:val="008D4F0F"/>
    <w:rsid w:val="008D5238"/>
    <w:rsid w:val="008D5515"/>
    <w:rsid w:val="008D5840"/>
    <w:rsid w:val="008D64DC"/>
    <w:rsid w:val="008D6F24"/>
    <w:rsid w:val="008E00C4"/>
    <w:rsid w:val="008E1520"/>
    <w:rsid w:val="008E2498"/>
    <w:rsid w:val="008E2B74"/>
    <w:rsid w:val="008E3392"/>
    <w:rsid w:val="008E3A25"/>
    <w:rsid w:val="008E3C2E"/>
    <w:rsid w:val="008E47F4"/>
    <w:rsid w:val="008E5F1F"/>
    <w:rsid w:val="008E6EA9"/>
    <w:rsid w:val="008F0882"/>
    <w:rsid w:val="008F0C30"/>
    <w:rsid w:val="008F1BD7"/>
    <w:rsid w:val="008F2438"/>
    <w:rsid w:val="008F2EBC"/>
    <w:rsid w:val="008F342D"/>
    <w:rsid w:val="008F3913"/>
    <w:rsid w:val="008F4978"/>
    <w:rsid w:val="008F4D22"/>
    <w:rsid w:val="008F51D9"/>
    <w:rsid w:val="008F536F"/>
    <w:rsid w:val="008F5466"/>
    <w:rsid w:val="008F5C97"/>
    <w:rsid w:val="008F695B"/>
    <w:rsid w:val="008F6E38"/>
    <w:rsid w:val="008F7220"/>
    <w:rsid w:val="008F728A"/>
    <w:rsid w:val="008F7AA9"/>
    <w:rsid w:val="00900936"/>
    <w:rsid w:val="00900E48"/>
    <w:rsid w:val="00900E60"/>
    <w:rsid w:val="00901071"/>
    <w:rsid w:val="009012A6"/>
    <w:rsid w:val="00901590"/>
    <w:rsid w:val="009017BE"/>
    <w:rsid w:val="0090217D"/>
    <w:rsid w:val="009029C0"/>
    <w:rsid w:val="00902B0B"/>
    <w:rsid w:val="00902B92"/>
    <w:rsid w:val="00902CCF"/>
    <w:rsid w:val="00902E3E"/>
    <w:rsid w:val="0090309D"/>
    <w:rsid w:val="00903316"/>
    <w:rsid w:val="009043A2"/>
    <w:rsid w:val="0090536A"/>
    <w:rsid w:val="0090694E"/>
    <w:rsid w:val="00906B6E"/>
    <w:rsid w:val="00906C97"/>
    <w:rsid w:val="00910218"/>
    <w:rsid w:val="00910405"/>
    <w:rsid w:val="00911D47"/>
    <w:rsid w:val="009128A8"/>
    <w:rsid w:val="00912909"/>
    <w:rsid w:val="00913EBC"/>
    <w:rsid w:val="0091479D"/>
    <w:rsid w:val="0091576B"/>
    <w:rsid w:val="00915DED"/>
    <w:rsid w:val="00916F56"/>
    <w:rsid w:val="00920051"/>
    <w:rsid w:val="009208E4"/>
    <w:rsid w:val="00920A33"/>
    <w:rsid w:val="00920C97"/>
    <w:rsid w:val="00921028"/>
    <w:rsid w:val="0092138E"/>
    <w:rsid w:val="00921EA3"/>
    <w:rsid w:val="00924AF9"/>
    <w:rsid w:val="00925D69"/>
    <w:rsid w:val="00927F35"/>
    <w:rsid w:val="00927F74"/>
    <w:rsid w:val="00930E5A"/>
    <w:rsid w:val="009310B2"/>
    <w:rsid w:val="00931EFF"/>
    <w:rsid w:val="00932773"/>
    <w:rsid w:val="00932CC2"/>
    <w:rsid w:val="00934070"/>
    <w:rsid w:val="0093450C"/>
    <w:rsid w:val="0093474B"/>
    <w:rsid w:val="00935778"/>
    <w:rsid w:val="00935BEA"/>
    <w:rsid w:val="00936046"/>
    <w:rsid w:val="00936586"/>
    <w:rsid w:val="00936725"/>
    <w:rsid w:val="00936DEC"/>
    <w:rsid w:val="009375ED"/>
    <w:rsid w:val="00937FA7"/>
    <w:rsid w:val="0094057F"/>
    <w:rsid w:val="009411EB"/>
    <w:rsid w:val="009412B3"/>
    <w:rsid w:val="00941C9F"/>
    <w:rsid w:val="00942607"/>
    <w:rsid w:val="009443C2"/>
    <w:rsid w:val="00944435"/>
    <w:rsid w:val="00944502"/>
    <w:rsid w:val="00944733"/>
    <w:rsid w:val="00944D3E"/>
    <w:rsid w:val="009471A1"/>
    <w:rsid w:val="00947CE8"/>
    <w:rsid w:val="009503A4"/>
    <w:rsid w:val="00950929"/>
    <w:rsid w:val="00950B3F"/>
    <w:rsid w:val="0095106E"/>
    <w:rsid w:val="00951A3C"/>
    <w:rsid w:val="00952008"/>
    <w:rsid w:val="009522FE"/>
    <w:rsid w:val="0095297A"/>
    <w:rsid w:val="00952D8B"/>
    <w:rsid w:val="00952F9E"/>
    <w:rsid w:val="009535B9"/>
    <w:rsid w:val="0095361F"/>
    <w:rsid w:val="00953D81"/>
    <w:rsid w:val="0095420F"/>
    <w:rsid w:val="00954F29"/>
    <w:rsid w:val="00956AD0"/>
    <w:rsid w:val="00957154"/>
    <w:rsid w:val="00957B78"/>
    <w:rsid w:val="00957D80"/>
    <w:rsid w:val="009602AE"/>
    <w:rsid w:val="0096045A"/>
    <w:rsid w:val="0096061C"/>
    <w:rsid w:val="009607AB"/>
    <w:rsid w:val="00960D47"/>
    <w:rsid w:val="00961E18"/>
    <w:rsid w:val="00962BF6"/>
    <w:rsid w:val="00962F17"/>
    <w:rsid w:val="00963835"/>
    <w:rsid w:val="00963D80"/>
    <w:rsid w:val="00963E47"/>
    <w:rsid w:val="00964D1F"/>
    <w:rsid w:val="0096537B"/>
    <w:rsid w:val="009658E9"/>
    <w:rsid w:val="00966C82"/>
    <w:rsid w:val="0096771C"/>
    <w:rsid w:val="00967C94"/>
    <w:rsid w:val="009703AF"/>
    <w:rsid w:val="009705B0"/>
    <w:rsid w:val="009716D1"/>
    <w:rsid w:val="0097180B"/>
    <w:rsid w:val="009720A1"/>
    <w:rsid w:val="009727C8"/>
    <w:rsid w:val="0097434E"/>
    <w:rsid w:val="0097436D"/>
    <w:rsid w:val="00974D7E"/>
    <w:rsid w:val="009752FC"/>
    <w:rsid w:val="009761A3"/>
    <w:rsid w:val="00976FE6"/>
    <w:rsid w:val="00977467"/>
    <w:rsid w:val="009775D6"/>
    <w:rsid w:val="00977DFF"/>
    <w:rsid w:val="00980DB9"/>
    <w:rsid w:val="00981615"/>
    <w:rsid w:val="00981984"/>
    <w:rsid w:val="00981AA0"/>
    <w:rsid w:val="00981E06"/>
    <w:rsid w:val="00982F1D"/>
    <w:rsid w:val="00983252"/>
    <w:rsid w:val="00983528"/>
    <w:rsid w:val="00983613"/>
    <w:rsid w:val="00983A39"/>
    <w:rsid w:val="0098433B"/>
    <w:rsid w:val="00984609"/>
    <w:rsid w:val="009848A3"/>
    <w:rsid w:val="0098500F"/>
    <w:rsid w:val="00985020"/>
    <w:rsid w:val="009856DA"/>
    <w:rsid w:val="0098585F"/>
    <w:rsid w:val="00985D22"/>
    <w:rsid w:val="00985FF2"/>
    <w:rsid w:val="00986E87"/>
    <w:rsid w:val="0099013E"/>
    <w:rsid w:val="00990176"/>
    <w:rsid w:val="009903ED"/>
    <w:rsid w:val="0099053C"/>
    <w:rsid w:val="00991239"/>
    <w:rsid w:val="009918AF"/>
    <w:rsid w:val="0099194D"/>
    <w:rsid w:val="00991CF4"/>
    <w:rsid w:val="009921FC"/>
    <w:rsid w:val="009923BC"/>
    <w:rsid w:val="009925E1"/>
    <w:rsid w:val="00993B19"/>
    <w:rsid w:val="009942EE"/>
    <w:rsid w:val="00994D32"/>
    <w:rsid w:val="0099530A"/>
    <w:rsid w:val="009956A4"/>
    <w:rsid w:val="00996AB7"/>
    <w:rsid w:val="00997345"/>
    <w:rsid w:val="00997BE7"/>
    <w:rsid w:val="009A070D"/>
    <w:rsid w:val="009A0D68"/>
    <w:rsid w:val="009A0DCE"/>
    <w:rsid w:val="009A1035"/>
    <w:rsid w:val="009A1429"/>
    <w:rsid w:val="009A15DE"/>
    <w:rsid w:val="009A19F7"/>
    <w:rsid w:val="009A1ADF"/>
    <w:rsid w:val="009A1D26"/>
    <w:rsid w:val="009A3763"/>
    <w:rsid w:val="009A4A1E"/>
    <w:rsid w:val="009A6127"/>
    <w:rsid w:val="009A63CA"/>
    <w:rsid w:val="009A6625"/>
    <w:rsid w:val="009A711D"/>
    <w:rsid w:val="009A72B7"/>
    <w:rsid w:val="009A72E8"/>
    <w:rsid w:val="009A7DCD"/>
    <w:rsid w:val="009A7F63"/>
    <w:rsid w:val="009B018C"/>
    <w:rsid w:val="009B086B"/>
    <w:rsid w:val="009B1CCA"/>
    <w:rsid w:val="009B1DE1"/>
    <w:rsid w:val="009B25BE"/>
    <w:rsid w:val="009B2BEB"/>
    <w:rsid w:val="009B336E"/>
    <w:rsid w:val="009B38D9"/>
    <w:rsid w:val="009B4937"/>
    <w:rsid w:val="009B4D32"/>
    <w:rsid w:val="009B5500"/>
    <w:rsid w:val="009B57A8"/>
    <w:rsid w:val="009B5B86"/>
    <w:rsid w:val="009B63F9"/>
    <w:rsid w:val="009B645D"/>
    <w:rsid w:val="009B690F"/>
    <w:rsid w:val="009B7099"/>
    <w:rsid w:val="009B75BE"/>
    <w:rsid w:val="009B7BB9"/>
    <w:rsid w:val="009B7E17"/>
    <w:rsid w:val="009C04F3"/>
    <w:rsid w:val="009C0857"/>
    <w:rsid w:val="009C1204"/>
    <w:rsid w:val="009C15D1"/>
    <w:rsid w:val="009C2912"/>
    <w:rsid w:val="009C3360"/>
    <w:rsid w:val="009C351A"/>
    <w:rsid w:val="009C3960"/>
    <w:rsid w:val="009C3BD4"/>
    <w:rsid w:val="009C3CB3"/>
    <w:rsid w:val="009C4161"/>
    <w:rsid w:val="009C4427"/>
    <w:rsid w:val="009C62EA"/>
    <w:rsid w:val="009C6912"/>
    <w:rsid w:val="009C6B31"/>
    <w:rsid w:val="009C6D7F"/>
    <w:rsid w:val="009C7665"/>
    <w:rsid w:val="009C78E4"/>
    <w:rsid w:val="009D0160"/>
    <w:rsid w:val="009D0583"/>
    <w:rsid w:val="009D067E"/>
    <w:rsid w:val="009D20AA"/>
    <w:rsid w:val="009D2523"/>
    <w:rsid w:val="009D27C9"/>
    <w:rsid w:val="009D2BDE"/>
    <w:rsid w:val="009D2EB0"/>
    <w:rsid w:val="009D308F"/>
    <w:rsid w:val="009D327A"/>
    <w:rsid w:val="009D32D1"/>
    <w:rsid w:val="009D33CA"/>
    <w:rsid w:val="009D37A1"/>
    <w:rsid w:val="009D3D5B"/>
    <w:rsid w:val="009D4E95"/>
    <w:rsid w:val="009D56DC"/>
    <w:rsid w:val="009D5FF6"/>
    <w:rsid w:val="009D60E8"/>
    <w:rsid w:val="009D6E12"/>
    <w:rsid w:val="009D73FD"/>
    <w:rsid w:val="009D776C"/>
    <w:rsid w:val="009D7F2F"/>
    <w:rsid w:val="009E06C2"/>
    <w:rsid w:val="009E08A9"/>
    <w:rsid w:val="009E0CA3"/>
    <w:rsid w:val="009E109E"/>
    <w:rsid w:val="009E16EA"/>
    <w:rsid w:val="009E209A"/>
    <w:rsid w:val="009E2E38"/>
    <w:rsid w:val="009E3730"/>
    <w:rsid w:val="009E39CB"/>
    <w:rsid w:val="009E3B4B"/>
    <w:rsid w:val="009E44EE"/>
    <w:rsid w:val="009E5135"/>
    <w:rsid w:val="009E574E"/>
    <w:rsid w:val="009E5BA6"/>
    <w:rsid w:val="009E6006"/>
    <w:rsid w:val="009E6090"/>
    <w:rsid w:val="009E6455"/>
    <w:rsid w:val="009E6778"/>
    <w:rsid w:val="009F082D"/>
    <w:rsid w:val="009F08E5"/>
    <w:rsid w:val="009F1164"/>
    <w:rsid w:val="009F1CDF"/>
    <w:rsid w:val="009F2288"/>
    <w:rsid w:val="009F24AA"/>
    <w:rsid w:val="009F2F78"/>
    <w:rsid w:val="009F32A9"/>
    <w:rsid w:val="009F3B20"/>
    <w:rsid w:val="009F4535"/>
    <w:rsid w:val="009F46C0"/>
    <w:rsid w:val="009F4911"/>
    <w:rsid w:val="009F4CD3"/>
    <w:rsid w:val="009F4CFA"/>
    <w:rsid w:val="009F575D"/>
    <w:rsid w:val="009F5C68"/>
    <w:rsid w:val="009F5E92"/>
    <w:rsid w:val="009F693B"/>
    <w:rsid w:val="009F6C6F"/>
    <w:rsid w:val="009F76B8"/>
    <w:rsid w:val="009F77D8"/>
    <w:rsid w:val="009F7B19"/>
    <w:rsid w:val="009F7D85"/>
    <w:rsid w:val="00A008B5"/>
    <w:rsid w:val="00A017EA"/>
    <w:rsid w:val="00A01EFA"/>
    <w:rsid w:val="00A02522"/>
    <w:rsid w:val="00A02C63"/>
    <w:rsid w:val="00A02F4D"/>
    <w:rsid w:val="00A02F87"/>
    <w:rsid w:val="00A040AA"/>
    <w:rsid w:val="00A04459"/>
    <w:rsid w:val="00A04B2B"/>
    <w:rsid w:val="00A04B9B"/>
    <w:rsid w:val="00A055F1"/>
    <w:rsid w:val="00A05742"/>
    <w:rsid w:val="00A05C7F"/>
    <w:rsid w:val="00A07A7D"/>
    <w:rsid w:val="00A100F3"/>
    <w:rsid w:val="00A102C9"/>
    <w:rsid w:val="00A10F8A"/>
    <w:rsid w:val="00A116D7"/>
    <w:rsid w:val="00A11CF2"/>
    <w:rsid w:val="00A1219F"/>
    <w:rsid w:val="00A125BE"/>
    <w:rsid w:val="00A12A11"/>
    <w:rsid w:val="00A12E09"/>
    <w:rsid w:val="00A12FC0"/>
    <w:rsid w:val="00A141AB"/>
    <w:rsid w:val="00A14325"/>
    <w:rsid w:val="00A1455B"/>
    <w:rsid w:val="00A15F94"/>
    <w:rsid w:val="00A160C7"/>
    <w:rsid w:val="00A16A56"/>
    <w:rsid w:val="00A1739F"/>
    <w:rsid w:val="00A1748D"/>
    <w:rsid w:val="00A2181C"/>
    <w:rsid w:val="00A21D7A"/>
    <w:rsid w:val="00A220CF"/>
    <w:rsid w:val="00A234B1"/>
    <w:rsid w:val="00A235D8"/>
    <w:rsid w:val="00A237A8"/>
    <w:rsid w:val="00A23854"/>
    <w:rsid w:val="00A24491"/>
    <w:rsid w:val="00A252DA"/>
    <w:rsid w:val="00A25382"/>
    <w:rsid w:val="00A255D3"/>
    <w:rsid w:val="00A2592F"/>
    <w:rsid w:val="00A25FE5"/>
    <w:rsid w:val="00A2671E"/>
    <w:rsid w:val="00A269BE"/>
    <w:rsid w:val="00A270E5"/>
    <w:rsid w:val="00A30269"/>
    <w:rsid w:val="00A30486"/>
    <w:rsid w:val="00A304DD"/>
    <w:rsid w:val="00A3087A"/>
    <w:rsid w:val="00A30E9C"/>
    <w:rsid w:val="00A31457"/>
    <w:rsid w:val="00A3162B"/>
    <w:rsid w:val="00A3176F"/>
    <w:rsid w:val="00A31B06"/>
    <w:rsid w:val="00A31D19"/>
    <w:rsid w:val="00A335FC"/>
    <w:rsid w:val="00A3400E"/>
    <w:rsid w:val="00A3542F"/>
    <w:rsid w:val="00A35576"/>
    <w:rsid w:val="00A362B4"/>
    <w:rsid w:val="00A36327"/>
    <w:rsid w:val="00A36A2D"/>
    <w:rsid w:val="00A36CFA"/>
    <w:rsid w:val="00A374A4"/>
    <w:rsid w:val="00A377B0"/>
    <w:rsid w:val="00A37EE7"/>
    <w:rsid w:val="00A40857"/>
    <w:rsid w:val="00A40F9C"/>
    <w:rsid w:val="00A4180C"/>
    <w:rsid w:val="00A419DC"/>
    <w:rsid w:val="00A427D5"/>
    <w:rsid w:val="00A431FD"/>
    <w:rsid w:val="00A43DEF"/>
    <w:rsid w:val="00A44380"/>
    <w:rsid w:val="00A44F6D"/>
    <w:rsid w:val="00A462B2"/>
    <w:rsid w:val="00A46601"/>
    <w:rsid w:val="00A46CE7"/>
    <w:rsid w:val="00A47528"/>
    <w:rsid w:val="00A47A61"/>
    <w:rsid w:val="00A47DBB"/>
    <w:rsid w:val="00A47EA2"/>
    <w:rsid w:val="00A50777"/>
    <w:rsid w:val="00A51B4B"/>
    <w:rsid w:val="00A51C48"/>
    <w:rsid w:val="00A53A15"/>
    <w:rsid w:val="00A549D7"/>
    <w:rsid w:val="00A555EB"/>
    <w:rsid w:val="00A558A1"/>
    <w:rsid w:val="00A561F7"/>
    <w:rsid w:val="00A571EF"/>
    <w:rsid w:val="00A5755C"/>
    <w:rsid w:val="00A576DB"/>
    <w:rsid w:val="00A60146"/>
    <w:rsid w:val="00A603DA"/>
    <w:rsid w:val="00A6051D"/>
    <w:rsid w:val="00A61407"/>
    <w:rsid w:val="00A614EA"/>
    <w:rsid w:val="00A618FB"/>
    <w:rsid w:val="00A625DA"/>
    <w:rsid w:val="00A62A5A"/>
    <w:rsid w:val="00A63956"/>
    <w:rsid w:val="00A63BCF"/>
    <w:rsid w:val="00A63EE8"/>
    <w:rsid w:val="00A64388"/>
    <w:rsid w:val="00A6495C"/>
    <w:rsid w:val="00A64AE3"/>
    <w:rsid w:val="00A6585E"/>
    <w:rsid w:val="00A66348"/>
    <w:rsid w:val="00A665DE"/>
    <w:rsid w:val="00A6685B"/>
    <w:rsid w:val="00A668B0"/>
    <w:rsid w:val="00A66AC7"/>
    <w:rsid w:val="00A66C5A"/>
    <w:rsid w:val="00A66D52"/>
    <w:rsid w:val="00A6702D"/>
    <w:rsid w:val="00A67974"/>
    <w:rsid w:val="00A67F9F"/>
    <w:rsid w:val="00A70048"/>
    <w:rsid w:val="00A70345"/>
    <w:rsid w:val="00A70C4C"/>
    <w:rsid w:val="00A71584"/>
    <w:rsid w:val="00A718A3"/>
    <w:rsid w:val="00A71C7B"/>
    <w:rsid w:val="00A72E26"/>
    <w:rsid w:val="00A732AE"/>
    <w:rsid w:val="00A73C0E"/>
    <w:rsid w:val="00A74557"/>
    <w:rsid w:val="00A7480E"/>
    <w:rsid w:val="00A74C8C"/>
    <w:rsid w:val="00A74E5A"/>
    <w:rsid w:val="00A74E89"/>
    <w:rsid w:val="00A7674B"/>
    <w:rsid w:val="00A769C6"/>
    <w:rsid w:val="00A7710E"/>
    <w:rsid w:val="00A77A79"/>
    <w:rsid w:val="00A77A88"/>
    <w:rsid w:val="00A800D6"/>
    <w:rsid w:val="00A80C07"/>
    <w:rsid w:val="00A80D0E"/>
    <w:rsid w:val="00A80F4E"/>
    <w:rsid w:val="00A80FD0"/>
    <w:rsid w:val="00A81183"/>
    <w:rsid w:val="00A81781"/>
    <w:rsid w:val="00A81FFC"/>
    <w:rsid w:val="00A825A7"/>
    <w:rsid w:val="00A8262A"/>
    <w:rsid w:val="00A82C4F"/>
    <w:rsid w:val="00A83AFC"/>
    <w:rsid w:val="00A83CCF"/>
    <w:rsid w:val="00A8482B"/>
    <w:rsid w:val="00A84AF4"/>
    <w:rsid w:val="00A858C8"/>
    <w:rsid w:val="00A85915"/>
    <w:rsid w:val="00A8697E"/>
    <w:rsid w:val="00A86A92"/>
    <w:rsid w:val="00A87088"/>
    <w:rsid w:val="00A8725C"/>
    <w:rsid w:val="00A873EE"/>
    <w:rsid w:val="00A877B6"/>
    <w:rsid w:val="00A90EA3"/>
    <w:rsid w:val="00A9116C"/>
    <w:rsid w:val="00A93EC9"/>
    <w:rsid w:val="00A93EEF"/>
    <w:rsid w:val="00A9453F"/>
    <w:rsid w:val="00A9556B"/>
    <w:rsid w:val="00A9575A"/>
    <w:rsid w:val="00A957A8"/>
    <w:rsid w:val="00A95E7C"/>
    <w:rsid w:val="00A96F47"/>
    <w:rsid w:val="00A96F4D"/>
    <w:rsid w:val="00AA0E61"/>
    <w:rsid w:val="00AA1824"/>
    <w:rsid w:val="00AA1C3D"/>
    <w:rsid w:val="00AA1C5B"/>
    <w:rsid w:val="00AA2010"/>
    <w:rsid w:val="00AA2989"/>
    <w:rsid w:val="00AA2D05"/>
    <w:rsid w:val="00AA341F"/>
    <w:rsid w:val="00AA436E"/>
    <w:rsid w:val="00AA4E65"/>
    <w:rsid w:val="00AA5087"/>
    <w:rsid w:val="00AA50D6"/>
    <w:rsid w:val="00AA5189"/>
    <w:rsid w:val="00AA5425"/>
    <w:rsid w:val="00AA5813"/>
    <w:rsid w:val="00AA6B35"/>
    <w:rsid w:val="00AA6F1B"/>
    <w:rsid w:val="00AA781A"/>
    <w:rsid w:val="00AA7E22"/>
    <w:rsid w:val="00AB0A5B"/>
    <w:rsid w:val="00AB0FEC"/>
    <w:rsid w:val="00AB167E"/>
    <w:rsid w:val="00AB246F"/>
    <w:rsid w:val="00AB2A52"/>
    <w:rsid w:val="00AB41F8"/>
    <w:rsid w:val="00AB5A26"/>
    <w:rsid w:val="00AB7597"/>
    <w:rsid w:val="00AC06D1"/>
    <w:rsid w:val="00AC1738"/>
    <w:rsid w:val="00AC2081"/>
    <w:rsid w:val="00AC20B4"/>
    <w:rsid w:val="00AC273A"/>
    <w:rsid w:val="00AC27EB"/>
    <w:rsid w:val="00AC35A6"/>
    <w:rsid w:val="00AC387F"/>
    <w:rsid w:val="00AC3B4E"/>
    <w:rsid w:val="00AC3C9A"/>
    <w:rsid w:val="00AC470B"/>
    <w:rsid w:val="00AC4958"/>
    <w:rsid w:val="00AC56EE"/>
    <w:rsid w:val="00AC56FB"/>
    <w:rsid w:val="00AC5A85"/>
    <w:rsid w:val="00AC719E"/>
    <w:rsid w:val="00AC7D44"/>
    <w:rsid w:val="00AD023D"/>
    <w:rsid w:val="00AD11A9"/>
    <w:rsid w:val="00AD1316"/>
    <w:rsid w:val="00AD1D93"/>
    <w:rsid w:val="00AD2B3C"/>
    <w:rsid w:val="00AD33C2"/>
    <w:rsid w:val="00AD391A"/>
    <w:rsid w:val="00AD4B74"/>
    <w:rsid w:val="00AD5975"/>
    <w:rsid w:val="00AD5C3D"/>
    <w:rsid w:val="00AD7B74"/>
    <w:rsid w:val="00AE0543"/>
    <w:rsid w:val="00AE0C5A"/>
    <w:rsid w:val="00AE0C7A"/>
    <w:rsid w:val="00AE0E0D"/>
    <w:rsid w:val="00AE0FDE"/>
    <w:rsid w:val="00AE19FA"/>
    <w:rsid w:val="00AE44C0"/>
    <w:rsid w:val="00AE49BF"/>
    <w:rsid w:val="00AE4CE3"/>
    <w:rsid w:val="00AE4FBA"/>
    <w:rsid w:val="00AE621E"/>
    <w:rsid w:val="00AE6870"/>
    <w:rsid w:val="00AE694F"/>
    <w:rsid w:val="00AE7125"/>
    <w:rsid w:val="00AE768D"/>
    <w:rsid w:val="00AE7B9D"/>
    <w:rsid w:val="00AF1246"/>
    <w:rsid w:val="00AF31B8"/>
    <w:rsid w:val="00AF354F"/>
    <w:rsid w:val="00AF3B0D"/>
    <w:rsid w:val="00AF3DBE"/>
    <w:rsid w:val="00AF42B8"/>
    <w:rsid w:val="00AF48AF"/>
    <w:rsid w:val="00AF4B2F"/>
    <w:rsid w:val="00AF555C"/>
    <w:rsid w:val="00AF570C"/>
    <w:rsid w:val="00AF5D2E"/>
    <w:rsid w:val="00AF6EC7"/>
    <w:rsid w:val="00AF720A"/>
    <w:rsid w:val="00B007E9"/>
    <w:rsid w:val="00B00A03"/>
    <w:rsid w:val="00B0149E"/>
    <w:rsid w:val="00B02056"/>
    <w:rsid w:val="00B02AD1"/>
    <w:rsid w:val="00B0397A"/>
    <w:rsid w:val="00B03DF5"/>
    <w:rsid w:val="00B04375"/>
    <w:rsid w:val="00B04A73"/>
    <w:rsid w:val="00B04B92"/>
    <w:rsid w:val="00B05B3D"/>
    <w:rsid w:val="00B05BFA"/>
    <w:rsid w:val="00B06243"/>
    <w:rsid w:val="00B07550"/>
    <w:rsid w:val="00B0775C"/>
    <w:rsid w:val="00B07FC3"/>
    <w:rsid w:val="00B109A4"/>
    <w:rsid w:val="00B10E41"/>
    <w:rsid w:val="00B1102B"/>
    <w:rsid w:val="00B12C6E"/>
    <w:rsid w:val="00B136C4"/>
    <w:rsid w:val="00B13CB9"/>
    <w:rsid w:val="00B141E1"/>
    <w:rsid w:val="00B14299"/>
    <w:rsid w:val="00B142F8"/>
    <w:rsid w:val="00B14AE8"/>
    <w:rsid w:val="00B151CC"/>
    <w:rsid w:val="00B15F64"/>
    <w:rsid w:val="00B161AA"/>
    <w:rsid w:val="00B17A44"/>
    <w:rsid w:val="00B207BD"/>
    <w:rsid w:val="00B20FF3"/>
    <w:rsid w:val="00B21FBE"/>
    <w:rsid w:val="00B223CF"/>
    <w:rsid w:val="00B224DF"/>
    <w:rsid w:val="00B22EE2"/>
    <w:rsid w:val="00B23558"/>
    <w:rsid w:val="00B24B84"/>
    <w:rsid w:val="00B24B9E"/>
    <w:rsid w:val="00B25698"/>
    <w:rsid w:val="00B25738"/>
    <w:rsid w:val="00B26051"/>
    <w:rsid w:val="00B2685C"/>
    <w:rsid w:val="00B271A4"/>
    <w:rsid w:val="00B302EA"/>
    <w:rsid w:val="00B3072E"/>
    <w:rsid w:val="00B30B28"/>
    <w:rsid w:val="00B30CD0"/>
    <w:rsid w:val="00B32391"/>
    <w:rsid w:val="00B32528"/>
    <w:rsid w:val="00B33330"/>
    <w:rsid w:val="00B34051"/>
    <w:rsid w:val="00B340EB"/>
    <w:rsid w:val="00B343D0"/>
    <w:rsid w:val="00B345C1"/>
    <w:rsid w:val="00B35D5F"/>
    <w:rsid w:val="00B36343"/>
    <w:rsid w:val="00B36B30"/>
    <w:rsid w:val="00B37B5C"/>
    <w:rsid w:val="00B37F61"/>
    <w:rsid w:val="00B40084"/>
    <w:rsid w:val="00B402AF"/>
    <w:rsid w:val="00B4108E"/>
    <w:rsid w:val="00B41609"/>
    <w:rsid w:val="00B420A2"/>
    <w:rsid w:val="00B42684"/>
    <w:rsid w:val="00B430E3"/>
    <w:rsid w:val="00B43145"/>
    <w:rsid w:val="00B43595"/>
    <w:rsid w:val="00B43913"/>
    <w:rsid w:val="00B43A63"/>
    <w:rsid w:val="00B45063"/>
    <w:rsid w:val="00B459C0"/>
    <w:rsid w:val="00B46210"/>
    <w:rsid w:val="00B4623E"/>
    <w:rsid w:val="00B46C19"/>
    <w:rsid w:val="00B46CD3"/>
    <w:rsid w:val="00B46FD6"/>
    <w:rsid w:val="00B5021A"/>
    <w:rsid w:val="00B50283"/>
    <w:rsid w:val="00B50563"/>
    <w:rsid w:val="00B5149A"/>
    <w:rsid w:val="00B51A4E"/>
    <w:rsid w:val="00B52E03"/>
    <w:rsid w:val="00B5400D"/>
    <w:rsid w:val="00B540B1"/>
    <w:rsid w:val="00B54A26"/>
    <w:rsid w:val="00B54A3E"/>
    <w:rsid w:val="00B54BF1"/>
    <w:rsid w:val="00B55445"/>
    <w:rsid w:val="00B55578"/>
    <w:rsid w:val="00B55E6D"/>
    <w:rsid w:val="00B5601C"/>
    <w:rsid w:val="00B57683"/>
    <w:rsid w:val="00B576BD"/>
    <w:rsid w:val="00B60FDF"/>
    <w:rsid w:val="00B611CD"/>
    <w:rsid w:val="00B62B04"/>
    <w:rsid w:val="00B62DE6"/>
    <w:rsid w:val="00B634D4"/>
    <w:rsid w:val="00B6404F"/>
    <w:rsid w:val="00B6405B"/>
    <w:rsid w:val="00B645B6"/>
    <w:rsid w:val="00B645D4"/>
    <w:rsid w:val="00B659B6"/>
    <w:rsid w:val="00B66289"/>
    <w:rsid w:val="00B66801"/>
    <w:rsid w:val="00B66926"/>
    <w:rsid w:val="00B66A24"/>
    <w:rsid w:val="00B66D37"/>
    <w:rsid w:val="00B67950"/>
    <w:rsid w:val="00B67E0C"/>
    <w:rsid w:val="00B71701"/>
    <w:rsid w:val="00B71DFA"/>
    <w:rsid w:val="00B71FF6"/>
    <w:rsid w:val="00B72605"/>
    <w:rsid w:val="00B7331E"/>
    <w:rsid w:val="00B73834"/>
    <w:rsid w:val="00B74277"/>
    <w:rsid w:val="00B743A2"/>
    <w:rsid w:val="00B743F7"/>
    <w:rsid w:val="00B74BA5"/>
    <w:rsid w:val="00B755A1"/>
    <w:rsid w:val="00B7649F"/>
    <w:rsid w:val="00B766AC"/>
    <w:rsid w:val="00B77994"/>
    <w:rsid w:val="00B77AF7"/>
    <w:rsid w:val="00B80150"/>
    <w:rsid w:val="00B8034F"/>
    <w:rsid w:val="00B803F5"/>
    <w:rsid w:val="00B805A2"/>
    <w:rsid w:val="00B80628"/>
    <w:rsid w:val="00B80B43"/>
    <w:rsid w:val="00B80CAB"/>
    <w:rsid w:val="00B81457"/>
    <w:rsid w:val="00B81B3F"/>
    <w:rsid w:val="00B82AA0"/>
    <w:rsid w:val="00B82BB9"/>
    <w:rsid w:val="00B83959"/>
    <w:rsid w:val="00B8462D"/>
    <w:rsid w:val="00B84F27"/>
    <w:rsid w:val="00B853DF"/>
    <w:rsid w:val="00B867E8"/>
    <w:rsid w:val="00B87583"/>
    <w:rsid w:val="00B87F8E"/>
    <w:rsid w:val="00B90841"/>
    <w:rsid w:val="00B90876"/>
    <w:rsid w:val="00B91381"/>
    <w:rsid w:val="00B91476"/>
    <w:rsid w:val="00B92195"/>
    <w:rsid w:val="00B921F6"/>
    <w:rsid w:val="00B923E5"/>
    <w:rsid w:val="00B9254F"/>
    <w:rsid w:val="00B92DFA"/>
    <w:rsid w:val="00B938D9"/>
    <w:rsid w:val="00B93B26"/>
    <w:rsid w:val="00B93CBF"/>
    <w:rsid w:val="00B93FCC"/>
    <w:rsid w:val="00B9405F"/>
    <w:rsid w:val="00B9430F"/>
    <w:rsid w:val="00B949AB"/>
    <w:rsid w:val="00B95335"/>
    <w:rsid w:val="00B95531"/>
    <w:rsid w:val="00B95712"/>
    <w:rsid w:val="00B96834"/>
    <w:rsid w:val="00B97539"/>
    <w:rsid w:val="00B9767D"/>
    <w:rsid w:val="00B97B27"/>
    <w:rsid w:val="00BA0013"/>
    <w:rsid w:val="00BA00C8"/>
    <w:rsid w:val="00BA084C"/>
    <w:rsid w:val="00BA084F"/>
    <w:rsid w:val="00BA0D7D"/>
    <w:rsid w:val="00BA0FF4"/>
    <w:rsid w:val="00BA2199"/>
    <w:rsid w:val="00BA2F01"/>
    <w:rsid w:val="00BA30FD"/>
    <w:rsid w:val="00BA372C"/>
    <w:rsid w:val="00BA4575"/>
    <w:rsid w:val="00BA4AF9"/>
    <w:rsid w:val="00BA55A8"/>
    <w:rsid w:val="00BA58DD"/>
    <w:rsid w:val="00BA6045"/>
    <w:rsid w:val="00BA60B5"/>
    <w:rsid w:val="00BA6367"/>
    <w:rsid w:val="00BA6998"/>
    <w:rsid w:val="00BA7386"/>
    <w:rsid w:val="00BA7466"/>
    <w:rsid w:val="00BA74A5"/>
    <w:rsid w:val="00BB0518"/>
    <w:rsid w:val="00BB0A7A"/>
    <w:rsid w:val="00BB1D6C"/>
    <w:rsid w:val="00BB2132"/>
    <w:rsid w:val="00BB21BB"/>
    <w:rsid w:val="00BB2AB3"/>
    <w:rsid w:val="00BB3A55"/>
    <w:rsid w:val="00BB3AD8"/>
    <w:rsid w:val="00BB40FC"/>
    <w:rsid w:val="00BB4494"/>
    <w:rsid w:val="00BB462D"/>
    <w:rsid w:val="00BB4B65"/>
    <w:rsid w:val="00BB4D3A"/>
    <w:rsid w:val="00BB5046"/>
    <w:rsid w:val="00BB50E8"/>
    <w:rsid w:val="00BB585B"/>
    <w:rsid w:val="00BB5892"/>
    <w:rsid w:val="00BB58DC"/>
    <w:rsid w:val="00BB65FE"/>
    <w:rsid w:val="00BB6D77"/>
    <w:rsid w:val="00BB7044"/>
    <w:rsid w:val="00BB710F"/>
    <w:rsid w:val="00BC024F"/>
    <w:rsid w:val="00BC0821"/>
    <w:rsid w:val="00BC0990"/>
    <w:rsid w:val="00BC1496"/>
    <w:rsid w:val="00BC1BFA"/>
    <w:rsid w:val="00BC1D45"/>
    <w:rsid w:val="00BC26BF"/>
    <w:rsid w:val="00BC2A50"/>
    <w:rsid w:val="00BC32B5"/>
    <w:rsid w:val="00BC35C2"/>
    <w:rsid w:val="00BC3C34"/>
    <w:rsid w:val="00BC400F"/>
    <w:rsid w:val="00BC4013"/>
    <w:rsid w:val="00BC4835"/>
    <w:rsid w:val="00BC67B1"/>
    <w:rsid w:val="00BD02F8"/>
    <w:rsid w:val="00BD09BB"/>
    <w:rsid w:val="00BD15C8"/>
    <w:rsid w:val="00BD1D48"/>
    <w:rsid w:val="00BD1FAF"/>
    <w:rsid w:val="00BD21D1"/>
    <w:rsid w:val="00BD2A4D"/>
    <w:rsid w:val="00BD360D"/>
    <w:rsid w:val="00BD4210"/>
    <w:rsid w:val="00BD4241"/>
    <w:rsid w:val="00BD49A4"/>
    <w:rsid w:val="00BD53B5"/>
    <w:rsid w:val="00BD5C47"/>
    <w:rsid w:val="00BD61F1"/>
    <w:rsid w:val="00BD6368"/>
    <w:rsid w:val="00BD68DA"/>
    <w:rsid w:val="00BD6DA5"/>
    <w:rsid w:val="00BD6F0D"/>
    <w:rsid w:val="00BD73FA"/>
    <w:rsid w:val="00BD7578"/>
    <w:rsid w:val="00BE007D"/>
    <w:rsid w:val="00BE103C"/>
    <w:rsid w:val="00BE1AC1"/>
    <w:rsid w:val="00BE1DD1"/>
    <w:rsid w:val="00BE2E3B"/>
    <w:rsid w:val="00BE3190"/>
    <w:rsid w:val="00BE33D1"/>
    <w:rsid w:val="00BE38D6"/>
    <w:rsid w:val="00BE445A"/>
    <w:rsid w:val="00BE44B8"/>
    <w:rsid w:val="00BE4B47"/>
    <w:rsid w:val="00BE59DE"/>
    <w:rsid w:val="00BE5F80"/>
    <w:rsid w:val="00BE61D3"/>
    <w:rsid w:val="00BE6560"/>
    <w:rsid w:val="00BE6F26"/>
    <w:rsid w:val="00BF0EB7"/>
    <w:rsid w:val="00BF1350"/>
    <w:rsid w:val="00BF2015"/>
    <w:rsid w:val="00BF2FEB"/>
    <w:rsid w:val="00BF3241"/>
    <w:rsid w:val="00BF3298"/>
    <w:rsid w:val="00BF4266"/>
    <w:rsid w:val="00BF594B"/>
    <w:rsid w:val="00BF6BEC"/>
    <w:rsid w:val="00BF6F84"/>
    <w:rsid w:val="00BF7906"/>
    <w:rsid w:val="00C003C2"/>
    <w:rsid w:val="00C01590"/>
    <w:rsid w:val="00C02288"/>
    <w:rsid w:val="00C027CA"/>
    <w:rsid w:val="00C0333B"/>
    <w:rsid w:val="00C0383A"/>
    <w:rsid w:val="00C05D56"/>
    <w:rsid w:val="00C067A7"/>
    <w:rsid w:val="00C06CBB"/>
    <w:rsid w:val="00C10066"/>
    <w:rsid w:val="00C10185"/>
    <w:rsid w:val="00C105D8"/>
    <w:rsid w:val="00C11B15"/>
    <w:rsid w:val="00C11DDA"/>
    <w:rsid w:val="00C120AA"/>
    <w:rsid w:val="00C125B5"/>
    <w:rsid w:val="00C1404E"/>
    <w:rsid w:val="00C14122"/>
    <w:rsid w:val="00C15944"/>
    <w:rsid w:val="00C16102"/>
    <w:rsid w:val="00C16DCE"/>
    <w:rsid w:val="00C17EDE"/>
    <w:rsid w:val="00C20C7E"/>
    <w:rsid w:val="00C20CB4"/>
    <w:rsid w:val="00C229D8"/>
    <w:rsid w:val="00C22A3E"/>
    <w:rsid w:val="00C22C20"/>
    <w:rsid w:val="00C23611"/>
    <w:rsid w:val="00C23CAF"/>
    <w:rsid w:val="00C2436E"/>
    <w:rsid w:val="00C245E2"/>
    <w:rsid w:val="00C24D15"/>
    <w:rsid w:val="00C263E6"/>
    <w:rsid w:val="00C268CE"/>
    <w:rsid w:val="00C27761"/>
    <w:rsid w:val="00C27A0C"/>
    <w:rsid w:val="00C3010E"/>
    <w:rsid w:val="00C3013B"/>
    <w:rsid w:val="00C30145"/>
    <w:rsid w:val="00C31B26"/>
    <w:rsid w:val="00C31B9C"/>
    <w:rsid w:val="00C321CB"/>
    <w:rsid w:val="00C3236B"/>
    <w:rsid w:val="00C3324B"/>
    <w:rsid w:val="00C3511B"/>
    <w:rsid w:val="00C35EE0"/>
    <w:rsid w:val="00C36F71"/>
    <w:rsid w:val="00C370EE"/>
    <w:rsid w:val="00C376AD"/>
    <w:rsid w:val="00C37BBB"/>
    <w:rsid w:val="00C4009D"/>
    <w:rsid w:val="00C403BE"/>
    <w:rsid w:val="00C4150F"/>
    <w:rsid w:val="00C4162F"/>
    <w:rsid w:val="00C4242C"/>
    <w:rsid w:val="00C42EBD"/>
    <w:rsid w:val="00C43968"/>
    <w:rsid w:val="00C43B6F"/>
    <w:rsid w:val="00C441E2"/>
    <w:rsid w:val="00C45458"/>
    <w:rsid w:val="00C46F07"/>
    <w:rsid w:val="00C4782D"/>
    <w:rsid w:val="00C50013"/>
    <w:rsid w:val="00C5006B"/>
    <w:rsid w:val="00C505D7"/>
    <w:rsid w:val="00C522C2"/>
    <w:rsid w:val="00C52BA8"/>
    <w:rsid w:val="00C53564"/>
    <w:rsid w:val="00C53C9A"/>
    <w:rsid w:val="00C53FEC"/>
    <w:rsid w:val="00C5473B"/>
    <w:rsid w:val="00C56B7C"/>
    <w:rsid w:val="00C571DE"/>
    <w:rsid w:val="00C57536"/>
    <w:rsid w:val="00C57C03"/>
    <w:rsid w:val="00C60AC1"/>
    <w:rsid w:val="00C60FC5"/>
    <w:rsid w:val="00C61310"/>
    <w:rsid w:val="00C61AB3"/>
    <w:rsid w:val="00C625FB"/>
    <w:rsid w:val="00C6324C"/>
    <w:rsid w:val="00C633F5"/>
    <w:rsid w:val="00C63989"/>
    <w:rsid w:val="00C63A22"/>
    <w:rsid w:val="00C6481F"/>
    <w:rsid w:val="00C64BFB"/>
    <w:rsid w:val="00C652F0"/>
    <w:rsid w:val="00C65863"/>
    <w:rsid w:val="00C6634E"/>
    <w:rsid w:val="00C66477"/>
    <w:rsid w:val="00C667A3"/>
    <w:rsid w:val="00C66FA4"/>
    <w:rsid w:val="00C72E5B"/>
    <w:rsid w:val="00C73144"/>
    <w:rsid w:val="00C7316E"/>
    <w:rsid w:val="00C73433"/>
    <w:rsid w:val="00C7366D"/>
    <w:rsid w:val="00C73806"/>
    <w:rsid w:val="00C73950"/>
    <w:rsid w:val="00C73B07"/>
    <w:rsid w:val="00C74E8F"/>
    <w:rsid w:val="00C756AA"/>
    <w:rsid w:val="00C75767"/>
    <w:rsid w:val="00C76269"/>
    <w:rsid w:val="00C7672A"/>
    <w:rsid w:val="00C768A5"/>
    <w:rsid w:val="00C804A2"/>
    <w:rsid w:val="00C80663"/>
    <w:rsid w:val="00C80F8C"/>
    <w:rsid w:val="00C81156"/>
    <w:rsid w:val="00C82138"/>
    <w:rsid w:val="00C829CC"/>
    <w:rsid w:val="00C83473"/>
    <w:rsid w:val="00C83D33"/>
    <w:rsid w:val="00C84AE3"/>
    <w:rsid w:val="00C84BF6"/>
    <w:rsid w:val="00C84D9C"/>
    <w:rsid w:val="00C8531C"/>
    <w:rsid w:val="00C873BF"/>
    <w:rsid w:val="00C87F9B"/>
    <w:rsid w:val="00C900CF"/>
    <w:rsid w:val="00C9114B"/>
    <w:rsid w:val="00C91A69"/>
    <w:rsid w:val="00C92DB3"/>
    <w:rsid w:val="00C93833"/>
    <w:rsid w:val="00C93BE6"/>
    <w:rsid w:val="00C93FE4"/>
    <w:rsid w:val="00C948D5"/>
    <w:rsid w:val="00C95926"/>
    <w:rsid w:val="00C966D1"/>
    <w:rsid w:val="00C96EDD"/>
    <w:rsid w:val="00C975B0"/>
    <w:rsid w:val="00C975D6"/>
    <w:rsid w:val="00C978BF"/>
    <w:rsid w:val="00C97FE9"/>
    <w:rsid w:val="00CA00FB"/>
    <w:rsid w:val="00CA0528"/>
    <w:rsid w:val="00CA100C"/>
    <w:rsid w:val="00CA2303"/>
    <w:rsid w:val="00CA2DB0"/>
    <w:rsid w:val="00CA3728"/>
    <w:rsid w:val="00CA3935"/>
    <w:rsid w:val="00CA39FA"/>
    <w:rsid w:val="00CA3BB1"/>
    <w:rsid w:val="00CA3D20"/>
    <w:rsid w:val="00CA4677"/>
    <w:rsid w:val="00CA49EF"/>
    <w:rsid w:val="00CA4BEA"/>
    <w:rsid w:val="00CA5A3F"/>
    <w:rsid w:val="00CA5F09"/>
    <w:rsid w:val="00CA6289"/>
    <w:rsid w:val="00CA63D0"/>
    <w:rsid w:val="00CA6C04"/>
    <w:rsid w:val="00CA723F"/>
    <w:rsid w:val="00CA7A64"/>
    <w:rsid w:val="00CA7C75"/>
    <w:rsid w:val="00CB0342"/>
    <w:rsid w:val="00CB088B"/>
    <w:rsid w:val="00CB0B3B"/>
    <w:rsid w:val="00CB2176"/>
    <w:rsid w:val="00CB28D7"/>
    <w:rsid w:val="00CB2B5A"/>
    <w:rsid w:val="00CB2EFB"/>
    <w:rsid w:val="00CB3082"/>
    <w:rsid w:val="00CB309D"/>
    <w:rsid w:val="00CB339E"/>
    <w:rsid w:val="00CB3418"/>
    <w:rsid w:val="00CB3C2C"/>
    <w:rsid w:val="00CB3D11"/>
    <w:rsid w:val="00CB4C06"/>
    <w:rsid w:val="00CB4C47"/>
    <w:rsid w:val="00CB5088"/>
    <w:rsid w:val="00CB5184"/>
    <w:rsid w:val="00CB65B6"/>
    <w:rsid w:val="00CB7456"/>
    <w:rsid w:val="00CB7A9B"/>
    <w:rsid w:val="00CC03ED"/>
    <w:rsid w:val="00CC049E"/>
    <w:rsid w:val="00CC07A3"/>
    <w:rsid w:val="00CC14A1"/>
    <w:rsid w:val="00CC194F"/>
    <w:rsid w:val="00CC1A73"/>
    <w:rsid w:val="00CC1B7A"/>
    <w:rsid w:val="00CC2880"/>
    <w:rsid w:val="00CC32CA"/>
    <w:rsid w:val="00CC3329"/>
    <w:rsid w:val="00CC359F"/>
    <w:rsid w:val="00CC3624"/>
    <w:rsid w:val="00CC3C7D"/>
    <w:rsid w:val="00CC3F7B"/>
    <w:rsid w:val="00CC466E"/>
    <w:rsid w:val="00CC489B"/>
    <w:rsid w:val="00CC6605"/>
    <w:rsid w:val="00CC6A9E"/>
    <w:rsid w:val="00CC6ED3"/>
    <w:rsid w:val="00CC71A3"/>
    <w:rsid w:val="00CC7836"/>
    <w:rsid w:val="00CD0274"/>
    <w:rsid w:val="00CD04FF"/>
    <w:rsid w:val="00CD0FE0"/>
    <w:rsid w:val="00CD125A"/>
    <w:rsid w:val="00CD1702"/>
    <w:rsid w:val="00CD2C0D"/>
    <w:rsid w:val="00CD2D93"/>
    <w:rsid w:val="00CD2E7E"/>
    <w:rsid w:val="00CD4086"/>
    <w:rsid w:val="00CD41FB"/>
    <w:rsid w:val="00CD45B0"/>
    <w:rsid w:val="00CD4DBE"/>
    <w:rsid w:val="00CD5183"/>
    <w:rsid w:val="00CD5831"/>
    <w:rsid w:val="00CD5966"/>
    <w:rsid w:val="00CD59D4"/>
    <w:rsid w:val="00CD6090"/>
    <w:rsid w:val="00CD6126"/>
    <w:rsid w:val="00CD6611"/>
    <w:rsid w:val="00CD6A91"/>
    <w:rsid w:val="00CD6E7F"/>
    <w:rsid w:val="00CD6FEC"/>
    <w:rsid w:val="00CD7901"/>
    <w:rsid w:val="00CD7F3E"/>
    <w:rsid w:val="00CD7F5B"/>
    <w:rsid w:val="00CE158B"/>
    <w:rsid w:val="00CE19B7"/>
    <w:rsid w:val="00CE1E99"/>
    <w:rsid w:val="00CE2A99"/>
    <w:rsid w:val="00CE2FD3"/>
    <w:rsid w:val="00CE3737"/>
    <w:rsid w:val="00CE396D"/>
    <w:rsid w:val="00CE4397"/>
    <w:rsid w:val="00CE45F1"/>
    <w:rsid w:val="00CE7913"/>
    <w:rsid w:val="00CF0113"/>
    <w:rsid w:val="00CF163D"/>
    <w:rsid w:val="00CF19DE"/>
    <w:rsid w:val="00CF2388"/>
    <w:rsid w:val="00CF2530"/>
    <w:rsid w:val="00CF2D5A"/>
    <w:rsid w:val="00CF395F"/>
    <w:rsid w:val="00CF416C"/>
    <w:rsid w:val="00CF4923"/>
    <w:rsid w:val="00CF548A"/>
    <w:rsid w:val="00CF5762"/>
    <w:rsid w:val="00CF5F28"/>
    <w:rsid w:val="00CF61C0"/>
    <w:rsid w:val="00CF7291"/>
    <w:rsid w:val="00CF7439"/>
    <w:rsid w:val="00CF7547"/>
    <w:rsid w:val="00CF7E75"/>
    <w:rsid w:val="00D014B1"/>
    <w:rsid w:val="00D01C14"/>
    <w:rsid w:val="00D022F3"/>
    <w:rsid w:val="00D026C7"/>
    <w:rsid w:val="00D03DEB"/>
    <w:rsid w:val="00D04581"/>
    <w:rsid w:val="00D04B70"/>
    <w:rsid w:val="00D04B93"/>
    <w:rsid w:val="00D05E27"/>
    <w:rsid w:val="00D06E0C"/>
    <w:rsid w:val="00D07129"/>
    <w:rsid w:val="00D07825"/>
    <w:rsid w:val="00D07D9A"/>
    <w:rsid w:val="00D1023B"/>
    <w:rsid w:val="00D108B4"/>
    <w:rsid w:val="00D10F3F"/>
    <w:rsid w:val="00D12D79"/>
    <w:rsid w:val="00D13178"/>
    <w:rsid w:val="00D13695"/>
    <w:rsid w:val="00D13FB2"/>
    <w:rsid w:val="00D1442C"/>
    <w:rsid w:val="00D155FC"/>
    <w:rsid w:val="00D15EBF"/>
    <w:rsid w:val="00D166B7"/>
    <w:rsid w:val="00D16944"/>
    <w:rsid w:val="00D16B10"/>
    <w:rsid w:val="00D16D99"/>
    <w:rsid w:val="00D16E5B"/>
    <w:rsid w:val="00D179A0"/>
    <w:rsid w:val="00D179E7"/>
    <w:rsid w:val="00D17C33"/>
    <w:rsid w:val="00D17EEE"/>
    <w:rsid w:val="00D200B1"/>
    <w:rsid w:val="00D209E3"/>
    <w:rsid w:val="00D2116C"/>
    <w:rsid w:val="00D217CC"/>
    <w:rsid w:val="00D21AC1"/>
    <w:rsid w:val="00D22EAA"/>
    <w:rsid w:val="00D22F61"/>
    <w:rsid w:val="00D231C3"/>
    <w:rsid w:val="00D24463"/>
    <w:rsid w:val="00D245FD"/>
    <w:rsid w:val="00D247A1"/>
    <w:rsid w:val="00D2481B"/>
    <w:rsid w:val="00D24A4C"/>
    <w:rsid w:val="00D24BE1"/>
    <w:rsid w:val="00D2519F"/>
    <w:rsid w:val="00D2537D"/>
    <w:rsid w:val="00D258AC"/>
    <w:rsid w:val="00D269C1"/>
    <w:rsid w:val="00D26D3B"/>
    <w:rsid w:val="00D26D4C"/>
    <w:rsid w:val="00D26DF1"/>
    <w:rsid w:val="00D26F6D"/>
    <w:rsid w:val="00D2701A"/>
    <w:rsid w:val="00D2752C"/>
    <w:rsid w:val="00D27E00"/>
    <w:rsid w:val="00D30B9A"/>
    <w:rsid w:val="00D31675"/>
    <w:rsid w:val="00D330D5"/>
    <w:rsid w:val="00D33A63"/>
    <w:rsid w:val="00D34860"/>
    <w:rsid w:val="00D34A7E"/>
    <w:rsid w:val="00D34D8B"/>
    <w:rsid w:val="00D356DF"/>
    <w:rsid w:val="00D35B91"/>
    <w:rsid w:val="00D35C62"/>
    <w:rsid w:val="00D35E1B"/>
    <w:rsid w:val="00D36293"/>
    <w:rsid w:val="00D36F5B"/>
    <w:rsid w:val="00D3746C"/>
    <w:rsid w:val="00D37637"/>
    <w:rsid w:val="00D37FE4"/>
    <w:rsid w:val="00D4088A"/>
    <w:rsid w:val="00D40AFE"/>
    <w:rsid w:val="00D40FE7"/>
    <w:rsid w:val="00D4120A"/>
    <w:rsid w:val="00D41A29"/>
    <w:rsid w:val="00D41F4C"/>
    <w:rsid w:val="00D42BB4"/>
    <w:rsid w:val="00D42F24"/>
    <w:rsid w:val="00D43972"/>
    <w:rsid w:val="00D44408"/>
    <w:rsid w:val="00D445DB"/>
    <w:rsid w:val="00D44906"/>
    <w:rsid w:val="00D44C54"/>
    <w:rsid w:val="00D44E1A"/>
    <w:rsid w:val="00D458F1"/>
    <w:rsid w:val="00D46EC2"/>
    <w:rsid w:val="00D47528"/>
    <w:rsid w:val="00D477E4"/>
    <w:rsid w:val="00D47813"/>
    <w:rsid w:val="00D502CF"/>
    <w:rsid w:val="00D50FBC"/>
    <w:rsid w:val="00D517D4"/>
    <w:rsid w:val="00D52F6B"/>
    <w:rsid w:val="00D5333E"/>
    <w:rsid w:val="00D53CEB"/>
    <w:rsid w:val="00D5437B"/>
    <w:rsid w:val="00D5499C"/>
    <w:rsid w:val="00D5587B"/>
    <w:rsid w:val="00D558A9"/>
    <w:rsid w:val="00D55CE1"/>
    <w:rsid w:val="00D55CEC"/>
    <w:rsid w:val="00D55CF7"/>
    <w:rsid w:val="00D572DE"/>
    <w:rsid w:val="00D57F5A"/>
    <w:rsid w:val="00D60388"/>
    <w:rsid w:val="00D604C3"/>
    <w:rsid w:val="00D60716"/>
    <w:rsid w:val="00D608D1"/>
    <w:rsid w:val="00D60CD1"/>
    <w:rsid w:val="00D60F6E"/>
    <w:rsid w:val="00D617FB"/>
    <w:rsid w:val="00D61C68"/>
    <w:rsid w:val="00D62047"/>
    <w:rsid w:val="00D62390"/>
    <w:rsid w:val="00D628E5"/>
    <w:rsid w:val="00D62C86"/>
    <w:rsid w:val="00D641B4"/>
    <w:rsid w:val="00D6499F"/>
    <w:rsid w:val="00D65E79"/>
    <w:rsid w:val="00D65EF0"/>
    <w:rsid w:val="00D668B5"/>
    <w:rsid w:val="00D66C00"/>
    <w:rsid w:val="00D6718B"/>
    <w:rsid w:val="00D67265"/>
    <w:rsid w:val="00D71C8B"/>
    <w:rsid w:val="00D71E5C"/>
    <w:rsid w:val="00D722C7"/>
    <w:rsid w:val="00D7416C"/>
    <w:rsid w:val="00D74BD1"/>
    <w:rsid w:val="00D75205"/>
    <w:rsid w:val="00D75A4A"/>
    <w:rsid w:val="00D75FBC"/>
    <w:rsid w:val="00D76397"/>
    <w:rsid w:val="00D76E0C"/>
    <w:rsid w:val="00D76EFB"/>
    <w:rsid w:val="00D77713"/>
    <w:rsid w:val="00D80D71"/>
    <w:rsid w:val="00D811C5"/>
    <w:rsid w:val="00D812D6"/>
    <w:rsid w:val="00D818B2"/>
    <w:rsid w:val="00D81EAA"/>
    <w:rsid w:val="00D8206A"/>
    <w:rsid w:val="00D838C6"/>
    <w:rsid w:val="00D838D7"/>
    <w:rsid w:val="00D83CEE"/>
    <w:rsid w:val="00D842CA"/>
    <w:rsid w:val="00D845BB"/>
    <w:rsid w:val="00D8534C"/>
    <w:rsid w:val="00D854C4"/>
    <w:rsid w:val="00D85717"/>
    <w:rsid w:val="00D857A4"/>
    <w:rsid w:val="00D863F4"/>
    <w:rsid w:val="00D86A05"/>
    <w:rsid w:val="00D86B93"/>
    <w:rsid w:val="00D8719B"/>
    <w:rsid w:val="00D87AF5"/>
    <w:rsid w:val="00D87E65"/>
    <w:rsid w:val="00D87F22"/>
    <w:rsid w:val="00D914BA"/>
    <w:rsid w:val="00D915AA"/>
    <w:rsid w:val="00D919E8"/>
    <w:rsid w:val="00D9272F"/>
    <w:rsid w:val="00D92B78"/>
    <w:rsid w:val="00D934B3"/>
    <w:rsid w:val="00D94559"/>
    <w:rsid w:val="00D94606"/>
    <w:rsid w:val="00D948E1"/>
    <w:rsid w:val="00D948E7"/>
    <w:rsid w:val="00D94B12"/>
    <w:rsid w:val="00D94FE7"/>
    <w:rsid w:val="00D95BD1"/>
    <w:rsid w:val="00D95EF3"/>
    <w:rsid w:val="00D968DE"/>
    <w:rsid w:val="00D9733E"/>
    <w:rsid w:val="00D97594"/>
    <w:rsid w:val="00D977F3"/>
    <w:rsid w:val="00D97F44"/>
    <w:rsid w:val="00DA0288"/>
    <w:rsid w:val="00DA0309"/>
    <w:rsid w:val="00DA0514"/>
    <w:rsid w:val="00DA0FA9"/>
    <w:rsid w:val="00DA140C"/>
    <w:rsid w:val="00DA1FB7"/>
    <w:rsid w:val="00DA5488"/>
    <w:rsid w:val="00DA5A75"/>
    <w:rsid w:val="00DA695B"/>
    <w:rsid w:val="00DB000A"/>
    <w:rsid w:val="00DB03D3"/>
    <w:rsid w:val="00DB08C2"/>
    <w:rsid w:val="00DB10A0"/>
    <w:rsid w:val="00DB1D37"/>
    <w:rsid w:val="00DB25DB"/>
    <w:rsid w:val="00DB2AAF"/>
    <w:rsid w:val="00DB2AE0"/>
    <w:rsid w:val="00DB32D3"/>
    <w:rsid w:val="00DB3686"/>
    <w:rsid w:val="00DB3EE0"/>
    <w:rsid w:val="00DB4F37"/>
    <w:rsid w:val="00DB5251"/>
    <w:rsid w:val="00DB67F2"/>
    <w:rsid w:val="00DB7595"/>
    <w:rsid w:val="00DB7954"/>
    <w:rsid w:val="00DC00AE"/>
    <w:rsid w:val="00DC199C"/>
    <w:rsid w:val="00DC20D4"/>
    <w:rsid w:val="00DC2333"/>
    <w:rsid w:val="00DC2609"/>
    <w:rsid w:val="00DC37FB"/>
    <w:rsid w:val="00DC3817"/>
    <w:rsid w:val="00DC4296"/>
    <w:rsid w:val="00DC4B39"/>
    <w:rsid w:val="00DC57DF"/>
    <w:rsid w:val="00DC5CB1"/>
    <w:rsid w:val="00DC63C4"/>
    <w:rsid w:val="00DC67B1"/>
    <w:rsid w:val="00DC69A8"/>
    <w:rsid w:val="00DC733E"/>
    <w:rsid w:val="00DC7A1C"/>
    <w:rsid w:val="00DC7AEA"/>
    <w:rsid w:val="00DC7B1C"/>
    <w:rsid w:val="00DC7E4A"/>
    <w:rsid w:val="00DD0B4C"/>
    <w:rsid w:val="00DD146B"/>
    <w:rsid w:val="00DD2176"/>
    <w:rsid w:val="00DD2D07"/>
    <w:rsid w:val="00DD2ED5"/>
    <w:rsid w:val="00DD3197"/>
    <w:rsid w:val="00DD4BC2"/>
    <w:rsid w:val="00DD5079"/>
    <w:rsid w:val="00DD55F5"/>
    <w:rsid w:val="00DD6502"/>
    <w:rsid w:val="00DD679E"/>
    <w:rsid w:val="00DD728A"/>
    <w:rsid w:val="00DD72AE"/>
    <w:rsid w:val="00DD75B0"/>
    <w:rsid w:val="00DD78C0"/>
    <w:rsid w:val="00DD7E75"/>
    <w:rsid w:val="00DD7E87"/>
    <w:rsid w:val="00DE0687"/>
    <w:rsid w:val="00DE0B1A"/>
    <w:rsid w:val="00DE19E2"/>
    <w:rsid w:val="00DE1AF9"/>
    <w:rsid w:val="00DE1BD1"/>
    <w:rsid w:val="00DE1C5D"/>
    <w:rsid w:val="00DE26C9"/>
    <w:rsid w:val="00DE31C6"/>
    <w:rsid w:val="00DE34AB"/>
    <w:rsid w:val="00DE3500"/>
    <w:rsid w:val="00DE4C71"/>
    <w:rsid w:val="00DE5257"/>
    <w:rsid w:val="00DE59B8"/>
    <w:rsid w:val="00DE5DE8"/>
    <w:rsid w:val="00DE6BF9"/>
    <w:rsid w:val="00DF2A12"/>
    <w:rsid w:val="00DF2E47"/>
    <w:rsid w:val="00DF2FD5"/>
    <w:rsid w:val="00DF3301"/>
    <w:rsid w:val="00DF3A17"/>
    <w:rsid w:val="00DF5CC0"/>
    <w:rsid w:val="00DF7B13"/>
    <w:rsid w:val="00DF7E03"/>
    <w:rsid w:val="00DF7F3F"/>
    <w:rsid w:val="00E000DA"/>
    <w:rsid w:val="00E015BC"/>
    <w:rsid w:val="00E015F2"/>
    <w:rsid w:val="00E01929"/>
    <w:rsid w:val="00E0194E"/>
    <w:rsid w:val="00E01B68"/>
    <w:rsid w:val="00E02CF0"/>
    <w:rsid w:val="00E039D9"/>
    <w:rsid w:val="00E040B8"/>
    <w:rsid w:val="00E044CD"/>
    <w:rsid w:val="00E04C3A"/>
    <w:rsid w:val="00E05BB4"/>
    <w:rsid w:val="00E06744"/>
    <w:rsid w:val="00E06D58"/>
    <w:rsid w:val="00E078F8"/>
    <w:rsid w:val="00E07CC9"/>
    <w:rsid w:val="00E07D37"/>
    <w:rsid w:val="00E109BC"/>
    <w:rsid w:val="00E1124F"/>
    <w:rsid w:val="00E11A9E"/>
    <w:rsid w:val="00E124F3"/>
    <w:rsid w:val="00E125B4"/>
    <w:rsid w:val="00E13B0D"/>
    <w:rsid w:val="00E13B2C"/>
    <w:rsid w:val="00E1510F"/>
    <w:rsid w:val="00E153D9"/>
    <w:rsid w:val="00E158CC"/>
    <w:rsid w:val="00E169C1"/>
    <w:rsid w:val="00E17B41"/>
    <w:rsid w:val="00E17BD3"/>
    <w:rsid w:val="00E20CE7"/>
    <w:rsid w:val="00E20D02"/>
    <w:rsid w:val="00E23AC7"/>
    <w:rsid w:val="00E248FB"/>
    <w:rsid w:val="00E25441"/>
    <w:rsid w:val="00E25587"/>
    <w:rsid w:val="00E25859"/>
    <w:rsid w:val="00E25BFA"/>
    <w:rsid w:val="00E260CF"/>
    <w:rsid w:val="00E26700"/>
    <w:rsid w:val="00E26CCD"/>
    <w:rsid w:val="00E2749F"/>
    <w:rsid w:val="00E27C2D"/>
    <w:rsid w:val="00E27E07"/>
    <w:rsid w:val="00E303FD"/>
    <w:rsid w:val="00E3054A"/>
    <w:rsid w:val="00E30B83"/>
    <w:rsid w:val="00E30E4E"/>
    <w:rsid w:val="00E31570"/>
    <w:rsid w:val="00E318BA"/>
    <w:rsid w:val="00E3230C"/>
    <w:rsid w:val="00E33678"/>
    <w:rsid w:val="00E33F69"/>
    <w:rsid w:val="00E3426E"/>
    <w:rsid w:val="00E3692B"/>
    <w:rsid w:val="00E369BA"/>
    <w:rsid w:val="00E37912"/>
    <w:rsid w:val="00E37C47"/>
    <w:rsid w:val="00E42332"/>
    <w:rsid w:val="00E4270D"/>
    <w:rsid w:val="00E42763"/>
    <w:rsid w:val="00E42C1C"/>
    <w:rsid w:val="00E436E4"/>
    <w:rsid w:val="00E43C92"/>
    <w:rsid w:val="00E4471F"/>
    <w:rsid w:val="00E4568E"/>
    <w:rsid w:val="00E45D9F"/>
    <w:rsid w:val="00E46085"/>
    <w:rsid w:val="00E463D3"/>
    <w:rsid w:val="00E4644B"/>
    <w:rsid w:val="00E46876"/>
    <w:rsid w:val="00E4695B"/>
    <w:rsid w:val="00E47F30"/>
    <w:rsid w:val="00E502B6"/>
    <w:rsid w:val="00E50397"/>
    <w:rsid w:val="00E50DDC"/>
    <w:rsid w:val="00E513B9"/>
    <w:rsid w:val="00E513F7"/>
    <w:rsid w:val="00E518B9"/>
    <w:rsid w:val="00E52263"/>
    <w:rsid w:val="00E52488"/>
    <w:rsid w:val="00E524BC"/>
    <w:rsid w:val="00E529A0"/>
    <w:rsid w:val="00E52D82"/>
    <w:rsid w:val="00E52E6A"/>
    <w:rsid w:val="00E530CD"/>
    <w:rsid w:val="00E5311E"/>
    <w:rsid w:val="00E536AF"/>
    <w:rsid w:val="00E543D3"/>
    <w:rsid w:val="00E55350"/>
    <w:rsid w:val="00E564F9"/>
    <w:rsid w:val="00E565D7"/>
    <w:rsid w:val="00E57000"/>
    <w:rsid w:val="00E575FC"/>
    <w:rsid w:val="00E57C03"/>
    <w:rsid w:val="00E60902"/>
    <w:rsid w:val="00E610CC"/>
    <w:rsid w:val="00E613CA"/>
    <w:rsid w:val="00E61448"/>
    <w:rsid w:val="00E61732"/>
    <w:rsid w:val="00E61C8A"/>
    <w:rsid w:val="00E61F4F"/>
    <w:rsid w:val="00E61FE7"/>
    <w:rsid w:val="00E6224D"/>
    <w:rsid w:val="00E623C4"/>
    <w:rsid w:val="00E631AD"/>
    <w:rsid w:val="00E642BA"/>
    <w:rsid w:val="00E64CA2"/>
    <w:rsid w:val="00E64E0C"/>
    <w:rsid w:val="00E651FC"/>
    <w:rsid w:val="00E65430"/>
    <w:rsid w:val="00E673B5"/>
    <w:rsid w:val="00E677CA"/>
    <w:rsid w:val="00E70158"/>
    <w:rsid w:val="00E70236"/>
    <w:rsid w:val="00E70561"/>
    <w:rsid w:val="00E715E0"/>
    <w:rsid w:val="00E719DA"/>
    <w:rsid w:val="00E71A2F"/>
    <w:rsid w:val="00E7325F"/>
    <w:rsid w:val="00E73E60"/>
    <w:rsid w:val="00E73FEF"/>
    <w:rsid w:val="00E74D1C"/>
    <w:rsid w:val="00E74DD4"/>
    <w:rsid w:val="00E75310"/>
    <w:rsid w:val="00E75319"/>
    <w:rsid w:val="00E75EED"/>
    <w:rsid w:val="00E75F05"/>
    <w:rsid w:val="00E75F0D"/>
    <w:rsid w:val="00E767C3"/>
    <w:rsid w:val="00E76CA1"/>
    <w:rsid w:val="00E80466"/>
    <w:rsid w:val="00E8068A"/>
    <w:rsid w:val="00E807E0"/>
    <w:rsid w:val="00E80CF8"/>
    <w:rsid w:val="00E81567"/>
    <w:rsid w:val="00E8256F"/>
    <w:rsid w:val="00E825E8"/>
    <w:rsid w:val="00E82652"/>
    <w:rsid w:val="00E841D4"/>
    <w:rsid w:val="00E84D31"/>
    <w:rsid w:val="00E857B1"/>
    <w:rsid w:val="00E866A2"/>
    <w:rsid w:val="00E86C23"/>
    <w:rsid w:val="00E87A12"/>
    <w:rsid w:val="00E904EF"/>
    <w:rsid w:val="00E90D0A"/>
    <w:rsid w:val="00E90EF7"/>
    <w:rsid w:val="00E91D37"/>
    <w:rsid w:val="00E92358"/>
    <w:rsid w:val="00E9330D"/>
    <w:rsid w:val="00E93A6C"/>
    <w:rsid w:val="00E93E5A"/>
    <w:rsid w:val="00E94069"/>
    <w:rsid w:val="00E95378"/>
    <w:rsid w:val="00E96004"/>
    <w:rsid w:val="00E96E55"/>
    <w:rsid w:val="00E97006"/>
    <w:rsid w:val="00E97116"/>
    <w:rsid w:val="00E97160"/>
    <w:rsid w:val="00E97A12"/>
    <w:rsid w:val="00E97A6D"/>
    <w:rsid w:val="00E97CE4"/>
    <w:rsid w:val="00EA0568"/>
    <w:rsid w:val="00EA0756"/>
    <w:rsid w:val="00EA0814"/>
    <w:rsid w:val="00EA0A53"/>
    <w:rsid w:val="00EA12CA"/>
    <w:rsid w:val="00EA13F1"/>
    <w:rsid w:val="00EA192F"/>
    <w:rsid w:val="00EA1962"/>
    <w:rsid w:val="00EA1B72"/>
    <w:rsid w:val="00EA2A90"/>
    <w:rsid w:val="00EA45BE"/>
    <w:rsid w:val="00EA4F40"/>
    <w:rsid w:val="00EA5AC9"/>
    <w:rsid w:val="00EA5C79"/>
    <w:rsid w:val="00EA5D96"/>
    <w:rsid w:val="00EA708B"/>
    <w:rsid w:val="00EA7403"/>
    <w:rsid w:val="00EA78D9"/>
    <w:rsid w:val="00EA7C80"/>
    <w:rsid w:val="00EB0C00"/>
    <w:rsid w:val="00EB0E8E"/>
    <w:rsid w:val="00EB1088"/>
    <w:rsid w:val="00EB1481"/>
    <w:rsid w:val="00EB20CE"/>
    <w:rsid w:val="00EB40FD"/>
    <w:rsid w:val="00EB4614"/>
    <w:rsid w:val="00EB4750"/>
    <w:rsid w:val="00EB4909"/>
    <w:rsid w:val="00EB4D57"/>
    <w:rsid w:val="00EB5179"/>
    <w:rsid w:val="00EB67BC"/>
    <w:rsid w:val="00EB6EA6"/>
    <w:rsid w:val="00EB7FAD"/>
    <w:rsid w:val="00EC0286"/>
    <w:rsid w:val="00EC056D"/>
    <w:rsid w:val="00EC2764"/>
    <w:rsid w:val="00EC35FD"/>
    <w:rsid w:val="00EC36EB"/>
    <w:rsid w:val="00EC3802"/>
    <w:rsid w:val="00EC4AD4"/>
    <w:rsid w:val="00EC4CBD"/>
    <w:rsid w:val="00EC50CD"/>
    <w:rsid w:val="00EC6726"/>
    <w:rsid w:val="00EC68E8"/>
    <w:rsid w:val="00EC6963"/>
    <w:rsid w:val="00EC6C6F"/>
    <w:rsid w:val="00EC7B31"/>
    <w:rsid w:val="00ED00FF"/>
    <w:rsid w:val="00ED0294"/>
    <w:rsid w:val="00ED075B"/>
    <w:rsid w:val="00ED0EDF"/>
    <w:rsid w:val="00ED1235"/>
    <w:rsid w:val="00ED4809"/>
    <w:rsid w:val="00ED4C2B"/>
    <w:rsid w:val="00ED5687"/>
    <w:rsid w:val="00ED66F8"/>
    <w:rsid w:val="00ED671F"/>
    <w:rsid w:val="00EE033B"/>
    <w:rsid w:val="00EE0BE0"/>
    <w:rsid w:val="00EE1040"/>
    <w:rsid w:val="00EE10C7"/>
    <w:rsid w:val="00EE12B7"/>
    <w:rsid w:val="00EE1A92"/>
    <w:rsid w:val="00EE24D3"/>
    <w:rsid w:val="00EE2D11"/>
    <w:rsid w:val="00EE3623"/>
    <w:rsid w:val="00EE3828"/>
    <w:rsid w:val="00EE3BD1"/>
    <w:rsid w:val="00EE3C2C"/>
    <w:rsid w:val="00EE43F8"/>
    <w:rsid w:val="00EE444F"/>
    <w:rsid w:val="00EE45CE"/>
    <w:rsid w:val="00EE5625"/>
    <w:rsid w:val="00EE56C6"/>
    <w:rsid w:val="00EE575F"/>
    <w:rsid w:val="00EE5986"/>
    <w:rsid w:val="00EE5F00"/>
    <w:rsid w:val="00EE6120"/>
    <w:rsid w:val="00EE663C"/>
    <w:rsid w:val="00EE66EC"/>
    <w:rsid w:val="00EE6A8A"/>
    <w:rsid w:val="00EF0003"/>
    <w:rsid w:val="00EF034A"/>
    <w:rsid w:val="00EF0639"/>
    <w:rsid w:val="00EF074C"/>
    <w:rsid w:val="00EF09E1"/>
    <w:rsid w:val="00EF1A10"/>
    <w:rsid w:val="00EF2242"/>
    <w:rsid w:val="00EF2E5A"/>
    <w:rsid w:val="00EF351A"/>
    <w:rsid w:val="00EF3679"/>
    <w:rsid w:val="00EF37F3"/>
    <w:rsid w:val="00EF3F67"/>
    <w:rsid w:val="00EF4070"/>
    <w:rsid w:val="00EF43D1"/>
    <w:rsid w:val="00EF47BB"/>
    <w:rsid w:val="00EF4963"/>
    <w:rsid w:val="00EF50DF"/>
    <w:rsid w:val="00EF5410"/>
    <w:rsid w:val="00EF695B"/>
    <w:rsid w:val="00EF6C1D"/>
    <w:rsid w:val="00EF6F23"/>
    <w:rsid w:val="00EF7321"/>
    <w:rsid w:val="00EF7B33"/>
    <w:rsid w:val="00EF7D5C"/>
    <w:rsid w:val="00F00AAD"/>
    <w:rsid w:val="00F00FDB"/>
    <w:rsid w:val="00F01186"/>
    <w:rsid w:val="00F01519"/>
    <w:rsid w:val="00F01EE7"/>
    <w:rsid w:val="00F030F1"/>
    <w:rsid w:val="00F032C9"/>
    <w:rsid w:val="00F03A54"/>
    <w:rsid w:val="00F040D5"/>
    <w:rsid w:val="00F0417F"/>
    <w:rsid w:val="00F041BF"/>
    <w:rsid w:val="00F042AA"/>
    <w:rsid w:val="00F047E4"/>
    <w:rsid w:val="00F04AB7"/>
    <w:rsid w:val="00F06C5F"/>
    <w:rsid w:val="00F0736B"/>
    <w:rsid w:val="00F077D8"/>
    <w:rsid w:val="00F07BDE"/>
    <w:rsid w:val="00F07DAF"/>
    <w:rsid w:val="00F1043C"/>
    <w:rsid w:val="00F11016"/>
    <w:rsid w:val="00F1340F"/>
    <w:rsid w:val="00F1364E"/>
    <w:rsid w:val="00F13740"/>
    <w:rsid w:val="00F13F81"/>
    <w:rsid w:val="00F1452D"/>
    <w:rsid w:val="00F145CF"/>
    <w:rsid w:val="00F14668"/>
    <w:rsid w:val="00F146DD"/>
    <w:rsid w:val="00F14A7D"/>
    <w:rsid w:val="00F14D7B"/>
    <w:rsid w:val="00F14FB0"/>
    <w:rsid w:val="00F15A30"/>
    <w:rsid w:val="00F15EEE"/>
    <w:rsid w:val="00F15F34"/>
    <w:rsid w:val="00F174A6"/>
    <w:rsid w:val="00F20C9E"/>
    <w:rsid w:val="00F22391"/>
    <w:rsid w:val="00F22E2C"/>
    <w:rsid w:val="00F23226"/>
    <w:rsid w:val="00F23642"/>
    <w:rsid w:val="00F2367E"/>
    <w:rsid w:val="00F24044"/>
    <w:rsid w:val="00F244A1"/>
    <w:rsid w:val="00F248F8"/>
    <w:rsid w:val="00F24F4F"/>
    <w:rsid w:val="00F26161"/>
    <w:rsid w:val="00F262C8"/>
    <w:rsid w:val="00F26545"/>
    <w:rsid w:val="00F266EB"/>
    <w:rsid w:val="00F26A82"/>
    <w:rsid w:val="00F270EA"/>
    <w:rsid w:val="00F30109"/>
    <w:rsid w:val="00F316C6"/>
    <w:rsid w:val="00F31D87"/>
    <w:rsid w:val="00F321C6"/>
    <w:rsid w:val="00F324B1"/>
    <w:rsid w:val="00F32896"/>
    <w:rsid w:val="00F33791"/>
    <w:rsid w:val="00F33B9B"/>
    <w:rsid w:val="00F33DCD"/>
    <w:rsid w:val="00F359E1"/>
    <w:rsid w:val="00F364BB"/>
    <w:rsid w:val="00F368E7"/>
    <w:rsid w:val="00F370AA"/>
    <w:rsid w:val="00F37D39"/>
    <w:rsid w:val="00F4032A"/>
    <w:rsid w:val="00F40672"/>
    <w:rsid w:val="00F40734"/>
    <w:rsid w:val="00F40A92"/>
    <w:rsid w:val="00F411FA"/>
    <w:rsid w:val="00F41B71"/>
    <w:rsid w:val="00F4290F"/>
    <w:rsid w:val="00F430B4"/>
    <w:rsid w:val="00F4378E"/>
    <w:rsid w:val="00F442F2"/>
    <w:rsid w:val="00F449ED"/>
    <w:rsid w:val="00F44E14"/>
    <w:rsid w:val="00F44EAC"/>
    <w:rsid w:val="00F45EEE"/>
    <w:rsid w:val="00F4729C"/>
    <w:rsid w:val="00F4761A"/>
    <w:rsid w:val="00F514C4"/>
    <w:rsid w:val="00F51EAC"/>
    <w:rsid w:val="00F52B85"/>
    <w:rsid w:val="00F54F58"/>
    <w:rsid w:val="00F55A8A"/>
    <w:rsid w:val="00F55AB6"/>
    <w:rsid w:val="00F56054"/>
    <w:rsid w:val="00F5637D"/>
    <w:rsid w:val="00F56C55"/>
    <w:rsid w:val="00F56CF5"/>
    <w:rsid w:val="00F570C5"/>
    <w:rsid w:val="00F57B25"/>
    <w:rsid w:val="00F601D8"/>
    <w:rsid w:val="00F60B87"/>
    <w:rsid w:val="00F61322"/>
    <w:rsid w:val="00F613FE"/>
    <w:rsid w:val="00F61441"/>
    <w:rsid w:val="00F61EBE"/>
    <w:rsid w:val="00F623B1"/>
    <w:rsid w:val="00F63447"/>
    <w:rsid w:val="00F63E81"/>
    <w:rsid w:val="00F63E91"/>
    <w:rsid w:val="00F64434"/>
    <w:rsid w:val="00F64C33"/>
    <w:rsid w:val="00F6504B"/>
    <w:rsid w:val="00F66CEF"/>
    <w:rsid w:val="00F70A4D"/>
    <w:rsid w:val="00F71085"/>
    <w:rsid w:val="00F7150B"/>
    <w:rsid w:val="00F71535"/>
    <w:rsid w:val="00F7313F"/>
    <w:rsid w:val="00F74A58"/>
    <w:rsid w:val="00F74B27"/>
    <w:rsid w:val="00F75494"/>
    <w:rsid w:val="00F75C93"/>
    <w:rsid w:val="00F75D87"/>
    <w:rsid w:val="00F7644D"/>
    <w:rsid w:val="00F7658E"/>
    <w:rsid w:val="00F766E8"/>
    <w:rsid w:val="00F767BF"/>
    <w:rsid w:val="00F76C36"/>
    <w:rsid w:val="00F80741"/>
    <w:rsid w:val="00F814E0"/>
    <w:rsid w:val="00F81542"/>
    <w:rsid w:val="00F82B9A"/>
    <w:rsid w:val="00F845FF"/>
    <w:rsid w:val="00F84CE1"/>
    <w:rsid w:val="00F84DE9"/>
    <w:rsid w:val="00F85787"/>
    <w:rsid w:val="00F85D6E"/>
    <w:rsid w:val="00F85F17"/>
    <w:rsid w:val="00F86148"/>
    <w:rsid w:val="00F86A2F"/>
    <w:rsid w:val="00F86EBB"/>
    <w:rsid w:val="00F86FED"/>
    <w:rsid w:val="00F87F9F"/>
    <w:rsid w:val="00F90013"/>
    <w:rsid w:val="00F90D40"/>
    <w:rsid w:val="00F91248"/>
    <w:rsid w:val="00F91511"/>
    <w:rsid w:val="00F9188A"/>
    <w:rsid w:val="00F91A8E"/>
    <w:rsid w:val="00F91BE9"/>
    <w:rsid w:val="00F92104"/>
    <w:rsid w:val="00F92494"/>
    <w:rsid w:val="00F924CD"/>
    <w:rsid w:val="00F92975"/>
    <w:rsid w:val="00F92D28"/>
    <w:rsid w:val="00F92DC3"/>
    <w:rsid w:val="00F92FF8"/>
    <w:rsid w:val="00F934F6"/>
    <w:rsid w:val="00F936B3"/>
    <w:rsid w:val="00F93D2A"/>
    <w:rsid w:val="00F94A80"/>
    <w:rsid w:val="00F94AD0"/>
    <w:rsid w:val="00F9646B"/>
    <w:rsid w:val="00F967CC"/>
    <w:rsid w:val="00F96C01"/>
    <w:rsid w:val="00F96FE9"/>
    <w:rsid w:val="00F9710F"/>
    <w:rsid w:val="00F97364"/>
    <w:rsid w:val="00F97529"/>
    <w:rsid w:val="00F976C1"/>
    <w:rsid w:val="00F97982"/>
    <w:rsid w:val="00F97B81"/>
    <w:rsid w:val="00F97DF6"/>
    <w:rsid w:val="00FA01D8"/>
    <w:rsid w:val="00FA0A11"/>
    <w:rsid w:val="00FA1A09"/>
    <w:rsid w:val="00FA39BD"/>
    <w:rsid w:val="00FA3D3F"/>
    <w:rsid w:val="00FA4B64"/>
    <w:rsid w:val="00FA4DAA"/>
    <w:rsid w:val="00FA5FE3"/>
    <w:rsid w:val="00FA64BA"/>
    <w:rsid w:val="00FA6A50"/>
    <w:rsid w:val="00FA6F86"/>
    <w:rsid w:val="00FA764D"/>
    <w:rsid w:val="00FB05F6"/>
    <w:rsid w:val="00FB0948"/>
    <w:rsid w:val="00FB0B5A"/>
    <w:rsid w:val="00FB0E88"/>
    <w:rsid w:val="00FB0EED"/>
    <w:rsid w:val="00FB16D2"/>
    <w:rsid w:val="00FB197A"/>
    <w:rsid w:val="00FB2510"/>
    <w:rsid w:val="00FB58B8"/>
    <w:rsid w:val="00FB60F8"/>
    <w:rsid w:val="00FB722A"/>
    <w:rsid w:val="00FC0231"/>
    <w:rsid w:val="00FC0793"/>
    <w:rsid w:val="00FC101A"/>
    <w:rsid w:val="00FC11E3"/>
    <w:rsid w:val="00FC1286"/>
    <w:rsid w:val="00FC147A"/>
    <w:rsid w:val="00FC1FAD"/>
    <w:rsid w:val="00FC2751"/>
    <w:rsid w:val="00FC2CEA"/>
    <w:rsid w:val="00FC32FD"/>
    <w:rsid w:val="00FC37EA"/>
    <w:rsid w:val="00FC38F7"/>
    <w:rsid w:val="00FC47CB"/>
    <w:rsid w:val="00FC4E34"/>
    <w:rsid w:val="00FC596D"/>
    <w:rsid w:val="00FC5DB2"/>
    <w:rsid w:val="00FC789F"/>
    <w:rsid w:val="00FD1E82"/>
    <w:rsid w:val="00FD2157"/>
    <w:rsid w:val="00FD2ABF"/>
    <w:rsid w:val="00FD37D0"/>
    <w:rsid w:val="00FD5484"/>
    <w:rsid w:val="00FD6513"/>
    <w:rsid w:val="00FD7141"/>
    <w:rsid w:val="00FD7483"/>
    <w:rsid w:val="00FD7A46"/>
    <w:rsid w:val="00FE03DE"/>
    <w:rsid w:val="00FE1300"/>
    <w:rsid w:val="00FE1335"/>
    <w:rsid w:val="00FE159B"/>
    <w:rsid w:val="00FE1841"/>
    <w:rsid w:val="00FE1DDE"/>
    <w:rsid w:val="00FE25E3"/>
    <w:rsid w:val="00FE2EE9"/>
    <w:rsid w:val="00FE3186"/>
    <w:rsid w:val="00FE3518"/>
    <w:rsid w:val="00FE38FA"/>
    <w:rsid w:val="00FE3F88"/>
    <w:rsid w:val="00FE4D6C"/>
    <w:rsid w:val="00FE4EDE"/>
    <w:rsid w:val="00FE56E4"/>
    <w:rsid w:val="00FE599F"/>
    <w:rsid w:val="00FE59B6"/>
    <w:rsid w:val="00FE5A0D"/>
    <w:rsid w:val="00FE6795"/>
    <w:rsid w:val="00FE77D6"/>
    <w:rsid w:val="00FE7EFC"/>
    <w:rsid w:val="00FF033E"/>
    <w:rsid w:val="00FF07C4"/>
    <w:rsid w:val="00FF09CD"/>
    <w:rsid w:val="00FF1A4C"/>
    <w:rsid w:val="00FF1BED"/>
    <w:rsid w:val="00FF2E6C"/>
    <w:rsid w:val="00FF3CA7"/>
    <w:rsid w:val="00FF4548"/>
    <w:rsid w:val="00FF5728"/>
    <w:rsid w:val="00FF593B"/>
    <w:rsid w:val="00FF5C24"/>
    <w:rsid w:val="00FF5EAF"/>
    <w:rsid w:val="00FF6319"/>
    <w:rsid w:val="00FF6787"/>
    <w:rsid w:val="00FF6AA6"/>
    <w:rsid w:val="00FF6BCD"/>
    <w:rsid w:val="00FF6E03"/>
    <w:rsid w:val="00FF6E9F"/>
    <w:rsid w:val="00FF7082"/>
    <w:rsid w:val="00FF7B96"/>
    <w:rsid w:val="00FF7D4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8762"/>
  <w15:docId w15:val="{1E36529E-6EAB-4389-9448-B6686371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97"/>
    <w:pPr>
      <w:spacing w:line="276" w:lineRule="auto"/>
    </w:pPr>
    <w:rPr>
      <w:rFonts w:ascii="Arial" w:eastAsia="Times New Roman" w:hAnsi="Arial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2664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26641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,Bullet 1"/>
    <w:basedOn w:val="Normal"/>
    <w:link w:val="ListParagraphChar"/>
    <w:uiPriority w:val="34"/>
    <w:qFormat/>
    <w:rsid w:val="0032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C60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C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C60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A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D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ox-595617e89e-msonormal">
    <w:name w:val="ox-595617e89e-msonormal"/>
    <w:basedOn w:val="Normal"/>
    <w:uiPriority w:val="99"/>
    <w:semiHidden/>
    <w:rsid w:val="007D6B0D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4E397B"/>
    <w:rPr>
      <w:rFonts w:ascii="Arial" w:eastAsia="Times New Roman" w:hAnsi="Arial"/>
      <w:lang w:eastAsia="en-US"/>
    </w:rPr>
  </w:style>
  <w:style w:type="paragraph" w:customStyle="1" w:styleId="Default">
    <w:name w:val="Default"/>
    <w:rsid w:val="00A3557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A3"/>
  </w:style>
  <w:style w:type="character" w:customStyle="1" w:styleId="CommentTextChar">
    <w:name w:val="Comment Text Char"/>
    <w:link w:val="CommentText"/>
    <w:uiPriority w:val="99"/>
    <w:semiHidden/>
    <w:rsid w:val="009848A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8A3"/>
    <w:rPr>
      <w:rFonts w:ascii="Arial" w:eastAsia="Times New Roman" w:hAnsi="Arial"/>
      <w:b/>
      <w:bCs/>
      <w:lang w:eastAsia="en-US"/>
    </w:rPr>
  </w:style>
  <w:style w:type="character" w:styleId="Strong">
    <w:name w:val="Strong"/>
    <w:uiPriority w:val="22"/>
    <w:qFormat/>
    <w:rsid w:val="00640DB1"/>
    <w:rPr>
      <w:b/>
      <w:bCs/>
    </w:rPr>
  </w:style>
  <w:style w:type="character" w:styleId="Emphasis">
    <w:name w:val="Emphasis"/>
    <w:uiPriority w:val="20"/>
    <w:qFormat/>
    <w:rsid w:val="00640DB1"/>
    <w:rPr>
      <w:i/>
      <w:iCs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L Char"/>
    <w:link w:val="ListParagraph"/>
    <w:uiPriority w:val="34"/>
    <w:locked/>
    <w:rsid w:val="00D57F5A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a48426-97cc-4a61-94fb-56c3682b2352" xsi:nil="true"/>
    <lcf76f155ced4ddcb4097134ff3c332f xmlns="f9f48872-133d-4403-a4cc-cf542458d6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4E4318D9F934BBC589E663B3B265B" ma:contentTypeVersion="18" ma:contentTypeDescription="Create a new document." ma:contentTypeScope="" ma:versionID="7a8a48ba79a604167bfd683a4946bf6e">
  <xsd:schema xmlns:xsd="http://www.w3.org/2001/XMLSchema" xmlns:xs="http://www.w3.org/2001/XMLSchema" xmlns:p="http://schemas.microsoft.com/office/2006/metadata/properties" xmlns:ns2="f9f48872-133d-4403-a4cc-cf542458d6a7" xmlns:ns3="d4a48426-97cc-4a61-94fb-56c3682b2352" targetNamespace="http://schemas.microsoft.com/office/2006/metadata/properties" ma:root="true" ma:fieldsID="29c15c93d90b019361add34a91153017" ns2:_="" ns3:_="">
    <xsd:import namespace="f9f48872-133d-4403-a4cc-cf542458d6a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8872-133d-4403-a4cc-cf542458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FCE7-1BD1-40E8-AD4B-FF329A7D2925}">
  <ds:schemaRefs>
    <ds:schemaRef ds:uri="http://schemas.microsoft.com/office/2006/metadata/properties"/>
    <ds:schemaRef ds:uri="http://schemas.microsoft.com/office/infopath/2007/PartnerControls"/>
    <ds:schemaRef ds:uri="d4a48426-97cc-4a61-94fb-56c3682b2352"/>
    <ds:schemaRef ds:uri="f9f48872-133d-4403-a4cc-cf542458d6a7"/>
  </ds:schemaRefs>
</ds:datastoreItem>
</file>

<file path=customXml/itemProps2.xml><?xml version="1.0" encoding="utf-8"?>
<ds:datastoreItem xmlns:ds="http://schemas.openxmlformats.org/officeDocument/2006/customXml" ds:itemID="{4803B090-9EE6-4D14-89F5-159A6C3EA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8872-133d-4403-a4cc-cf542458d6a7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9D572-7011-494B-B58C-2246E5774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B31DC-3942-494A-B3A6-A9FF016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Board meeting held on</vt:lpstr>
    </vt:vector>
  </TitlesOfParts>
  <Company>Hewlett-Packard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Board meeting held on</dc:title>
  <dc:subject/>
  <dc:creator>maryanderson</dc:creator>
  <cp:keywords/>
  <dc:description/>
  <cp:lastModifiedBy>Francesca Snitjer</cp:lastModifiedBy>
  <cp:revision>220</cp:revision>
  <cp:lastPrinted>2016-09-13T11:08:00Z</cp:lastPrinted>
  <dcterms:created xsi:type="dcterms:W3CDTF">2023-11-23T13:59:00Z</dcterms:created>
  <dcterms:modified xsi:type="dcterms:W3CDTF">2024-01-30T16:12:00Z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SC/1204/0001</vt:lpwstr>
  </property>
  <property fmtid="{D5CDD505-2E9C-101B-9397-08002B2CF9AE}" pid="3" name="EntityDescription">
    <vt:lpwstr>Company Secretarial</vt:lpwstr>
  </property>
  <property fmtid="{D5CDD505-2E9C-101B-9397-08002B2CF9AE}" pid="4" name="Corresp">
    <vt:lpwstr>dil</vt:lpwstr>
  </property>
  <property fmtid="{D5CDD505-2E9C-101B-9397-08002B2CF9AE}" pid="5" name="MediaServiceImageTags">
    <vt:lpwstr/>
  </property>
  <property fmtid="{D5CDD505-2E9C-101B-9397-08002B2CF9AE}" pid="6" name="ContentTypeId">
    <vt:lpwstr>0x0101000B859058CA4803418B292D13371965E4</vt:lpwstr>
  </property>
</Properties>
</file>