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B455" w14:textId="1067204D" w:rsidR="006A3C72" w:rsidRDefault="00F65DD1">
      <w:pPr>
        <w:rPr>
          <w:b/>
          <w:sz w:val="28"/>
          <w:szCs w:val="28"/>
        </w:rPr>
      </w:pPr>
      <w:r w:rsidRPr="00F65DD1"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00849924" wp14:editId="776C8ED8">
            <wp:simplePos x="0" y="0"/>
            <wp:positionH relativeFrom="column">
              <wp:posOffset>4720413</wp:posOffset>
            </wp:positionH>
            <wp:positionV relativeFrom="paragraph">
              <wp:posOffset>133</wp:posOffset>
            </wp:positionV>
            <wp:extent cx="1050290" cy="882015"/>
            <wp:effectExtent l="0" t="0" r="0" b="0"/>
            <wp:wrapTight wrapText="bothSides">
              <wp:wrapPolygon edited="0">
                <wp:start x="9403" y="0"/>
                <wp:lineTo x="7052" y="933"/>
                <wp:lineTo x="1959" y="6065"/>
                <wp:lineTo x="1959" y="7931"/>
                <wp:lineTo x="0" y="13996"/>
                <wp:lineTo x="0" y="18194"/>
                <wp:lineTo x="6268" y="20527"/>
                <wp:lineTo x="14496" y="20527"/>
                <wp:lineTo x="18414" y="19594"/>
                <wp:lineTo x="21156" y="17728"/>
                <wp:lineTo x="21156" y="13996"/>
                <wp:lineTo x="18414" y="7931"/>
                <wp:lineTo x="18805" y="6065"/>
                <wp:lineTo x="14104" y="1400"/>
                <wp:lineTo x="11362" y="0"/>
                <wp:lineTo x="9403" y="0"/>
              </wp:wrapPolygon>
            </wp:wrapTight>
            <wp:docPr id="1028" name="Picture 4" descr="A purpl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8B9A80-10AA-4B7B-F0E8-DBAB3EFC8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 purpl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228B9A80-10AA-4B7B-F0E8-DBAB3EFC82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66BD9D0" wp14:editId="66C12056">
            <wp:simplePos x="0" y="0"/>
            <wp:positionH relativeFrom="column">
              <wp:posOffset>223136</wp:posOffset>
            </wp:positionH>
            <wp:positionV relativeFrom="paragraph">
              <wp:posOffset>0</wp:posOffset>
            </wp:positionV>
            <wp:extent cx="988695" cy="781685"/>
            <wp:effectExtent l="0" t="0" r="1905" b="0"/>
            <wp:wrapTight wrapText="bothSides">
              <wp:wrapPolygon edited="0">
                <wp:start x="0" y="0"/>
                <wp:lineTo x="0" y="21056"/>
                <wp:lineTo x="21225" y="21056"/>
                <wp:lineTo x="21225" y="0"/>
                <wp:lineTo x="0" y="0"/>
              </wp:wrapPolygon>
            </wp:wrapTight>
            <wp:docPr id="1869076253" name="Picture 186907625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37">
        <w:rPr>
          <w:b/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 wp14:anchorId="0FF54D91" wp14:editId="564DE694">
            <wp:simplePos x="0" y="0"/>
            <wp:positionH relativeFrom="column">
              <wp:posOffset>1956169</wp:posOffset>
            </wp:positionH>
            <wp:positionV relativeFrom="paragraph">
              <wp:posOffset>127591</wp:posOffset>
            </wp:positionV>
            <wp:extent cx="2051685" cy="422910"/>
            <wp:effectExtent l="0" t="0" r="5715" b="0"/>
            <wp:wrapTight wrapText="bothSides">
              <wp:wrapPolygon edited="0">
                <wp:start x="0" y="0"/>
                <wp:lineTo x="0" y="20432"/>
                <wp:lineTo x="21460" y="20432"/>
                <wp:lineTo x="21460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5" b="13158"/>
                    <a:stretch/>
                  </pic:blipFill>
                  <pic:spPr bwMode="auto">
                    <a:xfrm>
                      <a:off x="0" y="0"/>
                      <a:ext cx="205168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CC46D" w14:textId="4397E0C8" w:rsidR="006A3C72" w:rsidRDefault="006A3C72">
      <w:pPr>
        <w:rPr>
          <w:b/>
          <w:sz w:val="28"/>
          <w:szCs w:val="28"/>
        </w:rPr>
      </w:pPr>
    </w:p>
    <w:p w14:paraId="4AE315C9" w14:textId="64801AD7" w:rsidR="0047212E" w:rsidRDefault="0047212E" w:rsidP="006A3C72">
      <w:pPr>
        <w:jc w:val="center"/>
        <w:rPr>
          <w:b/>
          <w:sz w:val="28"/>
          <w:szCs w:val="28"/>
        </w:rPr>
      </w:pPr>
    </w:p>
    <w:p w14:paraId="79BC44B7" w14:textId="17703A60" w:rsidR="00CC2A3C" w:rsidRDefault="00AB688D" w:rsidP="006A3C72">
      <w:pPr>
        <w:jc w:val="center"/>
        <w:rPr>
          <w:b/>
          <w:sz w:val="28"/>
          <w:szCs w:val="28"/>
        </w:rPr>
      </w:pPr>
      <w:r w:rsidRPr="00CC5F05">
        <w:rPr>
          <w:b/>
          <w:sz w:val="28"/>
          <w:szCs w:val="28"/>
        </w:rPr>
        <w:t>Club Leaders Academy</w:t>
      </w:r>
      <w:r w:rsidR="006A3C72">
        <w:rPr>
          <w:b/>
          <w:sz w:val="28"/>
          <w:szCs w:val="28"/>
        </w:rPr>
        <w:t xml:space="preserve"> </w:t>
      </w:r>
      <w:r w:rsidR="00AB0A4C">
        <w:rPr>
          <w:b/>
          <w:sz w:val="28"/>
          <w:szCs w:val="28"/>
        </w:rPr>
        <w:t xml:space="preserve">- </w:t>
      </w:r>
      <w:r w:rsidR="006B7009">
        <w:rPr>
          <w:b/>
          <w:sz w:val="28"/>
          <w:szCs w:val="28"/>
        </w:rPr>
        <w:t xml:space="preserve">Cohort </w:t>
      </w:r>
      <w:r w:rsidR="00CE727E">
        <w:rPr>
          <w:b/>
          <w:sz w:val="28"/>
          <w:szCs w:val="28"/>
        </w:rPr>
        <w:t>4</w:t>
      </w:r>
      <w:r w:rsidR="006B7009">
        <w:rPr>
          <w:b/>
          <w:sz w:val="28"/>
          <w:szCs w:val="28"/>
        </w:rPr>
        <w:t xml:space="preserve"> (</w:t>
      </w:r>
      <w:r w:rsidR="007245AE">
        <w:rPr>
          <w:b/>
          <w:sz w:val="28"/>
          <w:szCs w:val="28"/>
        </w:rPr>
        <w:t>2023-2024</w:t>
      </w:r>
      <w:r w:rsidR="006B7009">
        <w:rPr>
          <w:b/>
          <w:sz w:val="28"/>
          <w:szCs w:val="28"/>
        </w:rPr>
        <w:t>)</w:t>
      </w:r>
    </w:p>
    <w:p w14:paraId="3CB54C1E" w14:textId="768C333D" w:rsidR="00211B0B" w:rsidRPr="00C9532D" w:rsidRDefault="00211B0B" w:rsidP="00CF0B52">
      <w:pPr>
        <w:rPr>
          <w:b/>
          <w:sz w:val="24"/>
          <w:szCs w:val="24"/>
          <w:u w:val="single"/>
        </w:rPr>
      </w:pPr>
      <w:r w:rsidRPr="00C9532D">
        <w:rPr>
          <w:b/>
          <w:sz w:val="24"/>
          <w:szCs w:val="24"/>
          <w:u w:val="single"/>
        </w:rPr>
        <w:t>Introduction</w:t>
      </w:r>
    </w:p>
    <w:p w14:paraId="6F08D88E" w14:textId="09BA3F39" w:rsidR="00157261" w:rsidRDefault="00CC5F05" w:rsidP="00CF0B52">
      <w:r w:rsidRPr="00CC5F05">
        <w:rPr>
          <w:b/>
        </w:rPr>
        <w:t>scottish</w:t>
      </w:r>
      <w:r>
        <w:t>athletics</w:t>
      </w:r>
      <w:r w:rsidR="00400C54">
        <w:t xml:space="preserve"> </w:t>
      </w:r>
      <w:r w:rsidR="00400C54" w:rsidRPr="00400C54">
        <w:t xml:space="preserve">is committed to ensuring that </w:t>
      </w:r>
      <w:r>
        <w:t>club leaders</w:t>
      </w:r>
      <w:r w:rsidR="00BB0ACC">
        <w:t>, staff, and volunteers</w:t>
      </w:r>
      <w:r w:rsidR="00400C54" w:rsidRPr="00400C54">
        <w:t xml:space="preserve"> are supported to</w:t>
      </w:r>
      <w:r w:rsidR="00EE3654">
        <w:t xml:space="preserve"> </w:t>
      </w:r>
      <w:r w:rsidR="001D29AE" w:rsidRPr="00EE3654">
        <w:t>assist</w:t>
      </w:r>
      <w:r w:rsidR="001D29AE">
        <w:rPr>
          <w:color w:val="FF0000"/>
        </w:rPr>
        <w:t xml:space="preserve"> </w:t>
      </w:r>
      <w:r w:rsidR="001720BE" w:rsidRPr="00400C54">
        <w:t xml:space="preserve">them </w:t>
      </w:r>
      <w:r w:rsidR="001914C4">
        <w:t>navigate</w:t>
      </w:r>
      <w:r w:rsidR="001720BE" w:rsidRPr="00400C54">
        <w:t xml:space="preserve"> the </w:t>
      </w:r>
      <w:r w:rsidR="001720BE">
        <w:t>demands of running a modern, sector-leading sports club</w:t>
      </w:r>
      <w:r w:rsidR="00400C54" w:rsidRPr="00400C54">
        <w:t>.</w:t>
      </w:r>
      <w:r w:rsidR="00400C54">
        <w:t xml:space="preserve"> </w:t>
      </w:r>
      <w:r w:rsidR="00400C54" w:rsidRPr="00400C54">
        <w:t xml:space="preserve">We believe that investing in </w:t>
      </w:r>
      <w:r w:rsidR="00E10CE1">
        <w:t xml:space="preserve">the development and education of </w:t>
      </w:r>
      <w:r w:rsidR="00400C54" w:rsidRPr="00400C54">
        <w:t xml:space="preserve">people is </w:t>
      </w:r>
      <w:r w:rsidR="008A3070">
        <w:t>essential</w:t>
      </w:r>
      <w:r w:rsidR="00400C54" w:rsidRPr="00400C54">
        <w:t xml:space="preserve"> to support clubs on their journey.</w:t>
      </w:r>
      <w:r w:rsidR="00E65FE2">
        <w:t xml:space="preserve"> </w:t>
      </w:r>
    </w:p>
    <w:p w14:paraId="2E648071" w14:textId="66A20CB2" w:rsidR="00284661" w:rsidRDefault="00284661" w:rsidP="00284661">
      <w:pPr>
        <w:rPr>
          <w:bCs/>
        </w:rPr>
      </w:pPr>
      <w:r>
        <w:rPr>
          <w:bCs/>
        </w:rPr>
        <w:t>Since 2016, and over 3 cohorts, n</w:t>
      </w:r>
      <w:r w:rsidRPr="002D599A">
        <w:rPr>
          <w:bCs/>
        </w:rPr>
        <w:t xml:space="preserve">early 40 </w:t>
      </w:r>
      <w:r>
        <w:rPr>
          <w:bCs/>
        </w:rPr>
        <w:t>l</w:t>
      </w:r>
      <w:r w:rsidRPr="002D599A">
        <w:rPr>
          <w:bCs/>
        </w:rPr>
        <w:t>eaders from athletics</w:t>
      </w:r>
      <w:r>
        <w:rPr>
          <w:bCs/>
        </w:rPr>
        <w:t xml:space="preserve"> and running</w:t>
      </w:r>
      <w:r w:rsidRPr="002D599A">
        <w:rPr>
          <w:bCs/>
        </w:rPr>
        <w:t xml:space="preserve"> clubs across Scotland have</w:t>
      </w:r>
      <w:r w:rsidR="00EE3654">
        <w:rPr>
          <w:bCs/>
        </w:rPr>
        <w:t xml:space="preserve"> </w:t>
      </w:r>
      <w:r w:rsidRPr="002D599A">
        <w:rPr>
          <w:bCs/>
        </w:rPr>
        <w:t xml:space="preserve">completed the </w:t>
      </w:r>
      <w:r>
        <w:rPr>
          <w:bCs/>
        </w:rPr>
        <w:t>Club Leaders Academy programme,</w:t>
      </w:r>
      <w:r w:rsidRPr="002D599A">
        <w:rPr>
          <w:bCs/>
        </w:rPr>
        <w:t xml:space="preserve"> combining their </w:t>
      </w:r>
      <w:r>
        <w:rPr>
          <w:bCs/>
        </w:rPr>
        <w:t xml:space="preserve">personal </w:t>
      </w:r>
      <w:r w:rsidRPr="002D599A">
        <w:rPr>
          <w:bCs/>
        </w:rPr>
        <w:t xml:space="preserve">development as leaders with the practical knowledge and skills required to play a leadership role in </w:t>
      </w:r>
      <w:r>
        <w:rPr>
          <w:bCs/>
        </w:rPr>
        <w:t xml:space="preserve">an </w:t>
      </w:r>
      <w:r w:rsidRPr="002D599A">
        <w:rPr>
          <w:bCs/>
        </w:rPr>
        <w:t>athletics</w:t>
      </w:r>
      <w:r>
        <w:rPr>
          <w:bCs/>
        </w:rPr>
        <w:t xml:space="preserve"> or running</w:t>
      </w:r>
      <w:r w:rsidRPr="002D599A">
        <w:rPr>
          <w:bCs/>
        </w:rPr>
        <w:t xml:space="preserve"> club. This has prove</w:t>
      </w:r>
      <w:r>
        <w:rPr>
          <w:bCs/>
        </w:rPr>
        <w:t>n</w:t>
      </w:r>
      <w:r w:rsidRPr="002D599A">
        <w:rPr>
          <w:bCs/>
        </w:rPr>
        <w:t xml:space="preserve"> to be a great personal development opportunity for those individuals.</w:t>
      </w:r>
    </w:p>
    <w:p w14:paraId="557A906D" w14:textId="47F578FE" w:rsidR="00A42060" w:rsidRDefault="00284661" w:rsidP="00CF0B52">
      <w:r>
        <w:t>W</w:t>
      </w:r>
      <w:r w:rsidR="00BA300F">
        <w:t xml:space="preserve">e are </w:t>
      </w:r>
      <w:r w:rsidR="00C16320">
        <w:t xml:space="preserve">delighted to announce that the </w:t>
      </w:r>
      <w:r w:rsidR="00272396">
        <w:t xml:space="preserve">Club Leaders Academy </w:t>
      </w:r>
      <w:r w:rsidR="00C16320">
        <w:t>programme is re-launching</w:t>
      </w:r>
      <w:r w:rsidR="007701CD">
        <w:t xml:space="preserve"> </w:t>
      </w:r>
      <w:r w:rsidR="00A42060">
        <w:t>following</w:t>
      </w:r>
      <w:r w:rsidR="00552D72">
        <w:t xml:space="preserve"> a </w:t>
      </w:r>
      <w:r w:rsidR="00157261">
        <w:t>break</w:t>
      </w:r>
      <w:r w:rsidR="00552D72">
        <w:t xml:space="preserve"> </w:t>
      </w:r>
      <w:r w:rsidR="00A42060">
        <w:t>due to</w:t>
      </w:r>
      <w:r w:rsidR="00552D72">
        <w:t xml:space="preserve"> the COVID-19 pandemic.</w:t>
      </w:r>
      <w:r w:rsidR="00F44ADC">
        <w:t xml:space="preserve"> </w:t>
      </w:r>
    </w:p>
    <w:p w14:paraId="5397CDF2" w14:textId="17874C11" w:rsidR="007B0AEA" w:rsidRDefault="007B0AEA" w:rsidP="007B0AEA">
      <w:r>
        <w:t xml:space="preserve">Over the coming weeks, </w:t>
      </w:r>
      <w:r>
        <w:rPr>
          <w:b/>
          <w:bCs/>
        </w:rPr>
        <w:t>scottish</w:t>
      </w:r>
      <w:r>
        <w:t xml:space="preserve">athletics will be recruiting another cohort of club leaders to be part of the 2023/24 Club Leaders Academy. This will be an opportunity for up to 16 individuals to undertake </w:t>
      </w:r>
      <w:r w:rsidR="00DC6863">
        <w:t>a</w:t>
      </w:r>
      <w:r>
        <w:t xml:space="preserve"> 12-month commitment to develop themselves as an effective and skilled club leader.</w:t>
      </w:r>
    </w:p>
    <w:p w14:paraId="65075C14" w14:textId="77777777" w:rsidR="00AC55F3" w:rsidRDefault="00AC55F3" w:rsidP="00BD2C85">
      <w:pPr>
        <w:rPr>
          <w:b/>
          <w:sz w:val="24"/>
          <w:szCs w:val="24"/>
          <w:u w:val="single"/>
        </w:rPr>
      </w:pPr>
    </w:p>
    <w:p w14:paraId="2388BB9E" w14:textId="5B86FF92" w:rsidR="00A76039" w:rsidRPr="00C9532D" w:rsidRDefault="00A76039" w:rsidP="00BD2C85">
      <w:pPr>
        <w:rPr>
          <w:sz w:val="24"/>
          <w:szCs w:val="24"/>
        </w:rPr>
      </w:pPr>
      <w:r w:rsidRPr="00C9532D">
        <w:rPr>
          <w:b/>
          <w:sz w:val="24"/>
          <w:szCs w:val="24"/>
          <w:u w:val="single"/>
        </w:rPr>
        <w:t>What is the Club Leaders Academy?</w:t>
      </w:r>
    </w:p>
    <w:p w14:paraId="36A332C8" w14:textId="128ADBA3" w:rsidR="00DF37A9" w:rsidRDefault="00BD2C85" w:rsidP="00BD2C85">
      <w:r>
        <w:t xml:space="preserve">This innovative </w:t>
      </w:r>
      <w:r w:rsidR="003D28FB">
        <w:t>programme</w:t>
      </w:r>
      <w:r>
        <w:t xml:space="preserve"> will </w:t>
      </w:r>
      <w:r w:rsidR="001D29AE" w:rsidRPr="00EE3654">
        <w:t>support</w:t>
      </w:r>
      <w:r w:rsidR="001D29AE">
        <w:rPr>
          <w:color w:val="FF0000"/>
        </w:rPr>
        <w:t xml:space="preserve"> </w:t>
      </w:r>
      <w:r w:rsidR="0042338B">
        <w:t>up to 16</w:t>
      </w:r>
      <w:r w:rsidR="003D28FB">
        <w:t xml:space="preserve"> </w:t>
      </w:r>
      <w:r w:rsidR="009752BF">
        <w:t xml:space="preserve">current and aspiring </w:t>
      </w:r>
      <w:r>
        <w:t xml:space="preserve">club leaders </w:t>
      </w:r>
      <w:r w:rsidR="009752BF">
        <w:t xml:space="preserve">to </w:t>
      </w:r>
      <w:r>
        <w:t>develop a broader understanding of business</w:t>
      </w:r>
      <w:r w:rsidR="00A23908">
        <w:t xml:space="preserve"> development</w:t>
      </w:r>
      <w:r>
        <w:t xml:space="preserve"> within a club context, </w:t>
      </w:r>
      <w:r w:rsidR="00A23908">
        <w:t>hone</w:t>
      </w:r>
      <w:r>
        <w:t xml:space="preserve"> their skills as leaders</w:t>
      </w:r>
      <w:r w:rsidR="00C9532D">
        <w:t>,</w:t>
      </w:r>
      <w:r>
        <w:t xml:space="preserve"> and provide a strong emphasis on practice-based learning.</w:t>
      </w:r>
    </w:p>
    <w:p w14:paraId="3FC3FED5" w14:textId="157F432B" w:rsidR="00BD2C85" w:rsidRDefault="00BD2C85" w:rsidP="00BD2C85">
      <w:r w:rsidRPr="00FD0BED">
        <w:t xml:space="preserve">Particular </w:t>
      </w:r>
      <w:r>
        <w:t>emphasis will be placed on creating, managing</w:t>
      </w:r>
      <w:r w:rsidR="0042338B">
        <w:t>,</w:t>
      </w:r>
      <w:r>
        <w:t xml:space="preserve"> and enhancing</w:t>
      </w:r>
      <w:r w:rsidR="0042338B">
        <w:t>,</w:t>
      </w:r>
      <w:r w:rsidRPr="00FD0BED">
        <w:t xml:space="preserve"> effective working relationship</w:t>
      </w:r>
      <w:r>
        <w:t>s with</w:t>
      </w:r>
      <w:r w:rsidRPr="00FD0BED">
        <w:t xml:space="preserve"> </w:t>
      </w:r>
      <w:r>
        <w:t>management boards/committees</w:t>
      </w:r>
      <w:r w:rsidR="00DF37A9">
        <w:t>,</w:t>
      </w:r>
      <w:r>
        <w:t xml:space="preserve"> whilst developing and leading the</w:t>
      </w:r>
      <w:r w:rsidRPr="00FD0BED">
        <w:t xml:space="preserve"> </w:t>
      </w:r>
      <w:r>
        <w:t>club workforce (paid staff and/or volunteers)</w:t>
      </w:r>
      <w:r w:rsidRPr="00FD0BED">
        <w:t xml:space="preserve">. </w:t>
      </w:r>
      <w:r w:rsidRPr="00334865">
        <w:t xml:space="preserve">There will also be </w:t>
      </w:r>
      <w:r>
        <w:t xml:space="preserve">a </w:t>
      </w:r>
      <w:r w:rsidRPr="00334865">
        <w:t xml:space="preserve">focus on developing the strategic and business plans </w:t>
      </w:r>
      <w:r w:rsidR="00FF344C">
        <w:t xml:space="preserve">of the </w:t>
      </w:r>
      <w:r w:rsidRPr="00334865">
        <w:t>club.</w:t>
      </w:r>
    </w:p>
    <w:p w14:paraId="7285E839" w14:textId="760F771A" w:rsidR="00B328AE" w:rsidRDefault="00B328AE" w:rsidP="00AC55F3">
      <w:r>
        <w:t>New to the programme curriculum for</w:t>
      </w:r>
      <w:r w:rsidR="001000DB">
        <w:t xml:space="preserve"> cohort </w:t>
      </w:r>
      <w:r w:rsidR="00CC633E">
        <w:t>4</w:t>
      </w:r>
      <w:r w:rsidR="001000DB">
        <w:t xml:space="preserve">, is a third strand of educational learning which focusses on </w:t>
      </w:r>
      <w:r w:rsidR="00B274E7">
        <w:t xml:space="preserve">the </w:t>
      </w:r>
      <w:r w:rsidR="001B43A9">
        <w:t>community impact and social responsibility of a modern</w:t>
      </w:r>
      <w:r w:rsidR="00B274E7">
        <w:t>-day</w:t>
      </w:r>
      <w:r w:rsidR="001B43A9">
        <w:t xml:space="preserve"> sport club, and the role they play </w:t>
      </w:r>
      <w:r w:rsidR="00F55262">
        <w:t xml:space="preserve">as an anchor organisation in their local community. </w:t>
      </w:r>
    </w:p>
    <w:p w14:paraId="2F0C587A" w14:textId="112EC464" w:rsidR="003C554C" w:rsidRDefault="003C554C" w:rsidP="003C554C">
      <w:r>
        <w:t xml:space="preserve">Not only does the Club Leaders Academy present a great opportunity to learn from hugely experienced and knowledgeable </w:t>
      </w:r>
      <w:r w:rsidR="001D29AE">
        <w:t>subject matter experts,</w:t>
      </w:r>
      <w:r>
        <w:t xml:space="preserve"> but it is also the perfect forum to share experiences with, and learn from, peers within other athletics clubs in Scotland.</w:t>
      </w:r>
    </w:p>
    <w:p w14:paraId="3431BC92" w14:textId="77777777" w:rsidR="003C554C" w:rsidRDefault="003C554C" w:rsidP="00BD2C85">
      <w:pPr>
        <w:rPr>
          <w:b/>
          <w:bCs/>
          <w:sz w:val="24"/>
          <w:szCs w:val="24"/>
          <w:u w:val="single"/>
        </w:rPr>
        <w:sectPr w:rsidR="003C554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4D11C4" w14:textId="11E76A93" w:rsidR="006C1852" w:rsidRDefault="006C1852" w:rsidP="00BD2C85">
      <w:pPr>
        <w:rPr>
          <w:b/>
          <w:bCs/>
          <w:sz w:val="24"/>
          <w:szCs w:val="24"/>
          <w:u w:val="single"/>
        </w:rPr>
      </w:pPr>
      <w:r w:rsidRPr="0018192F">
        <w:rPr>
          <w:b/>
          <w:bCs/>
          <w:sz w:val="24"/>
          <w:szCs w:val="24"/>
          <w:u w:val="single"/>
        </w:rPr>
        <w:lastRenderedPageBreak/>
        <w:t>Programme Overview</w:t>
      </w:r>
    </w:p>
    <w:p w14:paraId="4B0D0409" w14:textId="137900E0" w:rsidR="00816668" w:rsidRDefault="00D023F2" w:rsidP="004D3C1F">
      <w:r>
        <w:t xml:space="preserve">The Club Leaders Academy programme is </w:t>
      </w:r>
      <w:r w:rsidR="002D34EA" w:rsidRPr="00EE3654">
        <w:t>to be</w:t>
      </w:r>
      <w:r w:rsidR="002D34EA" w:rsidRPr="002D34EA">
        <w:rPr>
          <w:color w:val="FF0000"/>
        </w:rPr>
        <w:t xml:space="preserve"> </w:t>
      </w:r>
      <w:r w:rsidR="00B854DA">
        <w:t>delivered in</w:t>
      </w:r>
      <w:r w:rsidR="00A451F0">
        <w:t xml:space="preserve"> collaboration with two long-standing partners of </w:t>
      </w:r>
      <w:r w:rsidR="00A451F0">
        <w:rPr>
          <w:b/>
          <w:bCs/>
        </w:rPr>
        <w:t>scottish</w:t>
      </w:r>
      <w:r w:rsidR="00A451F0">
        <w:t xml:space="preserve">athletics. </w:t>
      </w:r>
    </w:p>
    <w:p w14:paraId="13E8C210" w14:textId="57F38C0B" w:rsidR="004D3C1F" w:rsidRDefault="00610DDD" w:rsidP="004D3C1F">
      <w:r>
        <w:t>EIGER Performance</w:t>
      </w:r>
      <w:r w:rsidR="001F1F4A">
        <w:t>, led by Guy Richardson,</w:t>
      </w:r>
      <w:r w:rsidR="00EA5FB6">
        <w:t xml:space="preserve"> will deliver </w:t>
      </w:r>
      <w:r w:rsidR="00FE78A6">
        <w:t xml:space="preserve">a ‘Leadership Development’ module </w:t>
      </w:r>
      <w:r w:rsidR="00E2320E">
        <w:t xml:space="preserve">that </w:t>
      </w:r>
      <w:r w:rsidR="00046F4C">
        <w:t xml:space="preserve">develops </w:t>
      </w:r>
      <w:r w:rsidR="003270AB">
        <w:t>effective leadership, culture</w:t>
      </w:r>
      <w:r w:rsidR="00DB7548">
        <w:t xml:space="preserve">, </w:t>
      </w:r>
      <w:r w:rsidR="00816668">
        <w:t>management,</w:t>
      </w:r>
      <w:r w:rsidR="00DB7548">
        <w:t xml:space="preserve"> and relationship-building skills, through seven workshops</w:t>
      </w:r>
      <w:r w:rsidR="004D3C1F">
        <w:t>.</w:t>
      </w:r>
    </w:p>
    <w:p w14:paraId="1B2B3338" w14:textId="77777777" w:rsidR="00A35252" w:rsidRDefault="001F1F4A" w:rsidP="00BD2C85">
      <w:r>
        <w:t xml:space="preserve">Club Development Consultancy, led by </w:t>
      </w:r>
      <w:proofErr w:type="spellStart"/>
      <w:r>
        <w:t>Dr.</w:t>
      </w:r>
      <w:proofErr w:type="spellEnd"/>
      <w:r w:rsidR="00551905">
        <w:t xml:space="preserve"> </w:t>
      </w:r>
      <w:r>
        <w:t xml:space="preserve">Andrew Jenkin, will deliver a module on </w:t>
      </w:r>
      <w:r w:rsidR="00551905">
        <w:t>club and business development. Over six workshops,</w:t>
      </w:r>
      <w:r w:rsidR="008B633B">
        <w:t xml:space="preserve"> Club Leaders will learn about key areas of </w:t>
      </w:r>
      <w:r w:rsidR="00DC57FA">
        <w:t xml:space="preserve">business development </w:t>
      </w:r>
      <w:r w:rsidR="00A35252">
        <w:t>in the context of a modern-day sports club.</w:t>
      </w:r>
    </w:p>
    <w:p w14:paraId="7A3A0C6A" w14:textId="2382A50B" w:rsidR="00A35252" w:rsidRDefault="00A35252" w:rsidP="00BD2C85">
      <w:r>
        <w:t xml:space="preserve">A series of champions from underrepresented communities </w:t>
      </w:r>
      <w:r w:rsidR="007A5B27">
        <w:t>and diversity</w:t>
      </w:r>
      <w:r w:rsidR="00887D6F">
        <w:t xml:space="preserve"> </w:t>
      </w:r>
      <w:r w:rsidR="00EE3654">
        <w:t>partners,</w:t>
      </w:r>
      <w:r w:rsidR="00887D6F">
        <w:t xml:space="preserve"> alongside </w:t>
      </w:r>
      <w:r w:rsidR="00887D6F">
        <w:rPr>
          <w:b/>
          <w:bCs/>
        </w:rPr>
        <w:t>scottish</w:t>
      </w:r>
      <w:r w:rsidR="00887D6F">
        <w:t xml:space="preserve">athletics staff, will deliver a module </w:t>
      </w:r>
      <w:r w:rsidR="0000221E">
        <w:t xml:space="preserve">on </w:t>
      </w:r>
      <w:r w:rsidR="007A5B27">
        <w:t>‘</w:t>
      </w:r>
      <w:r w:rsidR="0000221E">
        <w:t xml:space="preserve">Community Impact and </w:t>
      </w:r>
      <w:r w:rsidR="007A5B27">
        <w:t>R</w:t>
      </w:r>
      <w:r w:rsidR="0000221E">
        <w:t>esponsibility</w:t>
      </w:r>
      <w:r w:rsidR="007A5B27">
        <w:t>’</w:t>
      </w:r>
      <w:r w:rsidR="0000221E">
        <w:t xml:space="preserve">. This module will equip leaders with </w:t>
      </w:r>
      <w:r w:rsidR="00E13341">
        <w:t xml:space="preserve">understanding of </w:t>
      </w:r>
      <w:r w:rsidR="007A5B27">
        <w:t>barriers and</w:t>
      </w:r>
      <w:r w:rsidR="00E13341">
        <w:t xml:space="preserve"> challenges faced by those from underrepresented and diverse communities. </w:t>
      </w:r>
    </w:p>
    <w:p w14:paraId="0E3E674D" w14:textId="38DB4429" w:rsidR="00EE3654" w:rsidRPr="00887D6F" w:rsidRDefault="00EE3654" w:rsidP="00BD2C85">
      <w:pPr>
        <w:sectPr w:rsidR="00EE3654" w:rsidRPr="00887D6F" w:rsidSect="00E5693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ED2A565" wp14:editId="3EC383D5">
            <wp:extent cx="9777730" cy="4276725"/>
            <wp:effectExtent l="0" t="0" r="0" b="9525"/>
            <wp:docPr id="277028532" name="Picture 1" descr="A group of colorful c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28532" name="Picture 1" descr="A group of colorful card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1DCC" w14:textId="47284E69" w:rsidR="0018192F" w:rsidRPr="004B149A" w:rsidRDefault="004B149A" w:rsidP="00BD2C85">
      <w:pPr>
        <w:rPr>
          <w:b/>
          <w:bCs/>
          <w:sz w:val="24"/>
          <w:szCs w:val="24"/>
          <w:u w:val="single"/>
        </w:rPr>
      </w:pPr>
      <w:r w:rsidRPr="004B149A">
        <w:rPr>
          <w:b/>
          <w:bCs/>
          <w:sz w:val="24"/>
          <w:szCs w:val="24"/>
          <w:u w:val="single"/>
        </w:rPr>
        <w:lastRenderedPageBreak/>
        <w:t xml:space="preserve">The Club Leader </w:t>
      </w:r>
      <w:r w:rsidR="00F12E27" w:rsidRPr="004B149A">
        <w:rPr>
          <w:b/>
          <w:bCs/>
          <w:sz w:val="24"/>
          <w:szCs w:val="24"/>
          <w:u w:val="single"/>
        </w:rPr>
        <w:t xml:space="preserve">Route </w:t>
      </w:r>
      <w:r w:rsidR="00F12E27">
        <w:rPr>
          <w:b/>
          <w:bCs/>
          <w:sz w:val="24"/>
          <w:szCs w:val="24"/>
          <w:u w:val="single"/>
        </w:rPr>
        <w:t>M</w:t>
      </w:r>
      <w:r w:rsidR="00F12E27" w:rsidRPr="004B149A">
        <w:rPr>
          <w:b/>
          <w:bCs/>
          <w:sz w:val="24"/>
          <w:szCs w:val="24"/>
          <w:u w:val="single"/>
        </w:rPr>
        <w:t>ap</w:t>
      </w:r>
    </w:p>
    <w:p w14:paraId="398D0AD4" w14:textId="79D06239" w:rsidR="00D51D96" w:rsidRDefault="00AC55F3" w:rsidP="00AC55F3">
      <w:r>
        <w:t xml:space="preserve">Club Leaders will embark on a </w:t>
      </w:r>
      <w:r w:rsidR="00CA7303">
        <w:t>12</w:t>
      </w:r>
      <w:r>
        <w:t>-month leadership and education journey, kicking off with a residential launch at Glenmore Lodge, Aviemore, from Friday 24</w:t>
      </w:r>
      <w:r w:rsidRPr="00D85949">
        <w:rPr>
          <w:vertAlign w:val="superscript"/>
        </w:rPr>
        <w:t>th</w:t>
      </w:r>
      <w:r>
        <w:t xml:space="preserve"> </w:t>
      </w:r>
      <w:r w:rsidR="00CA7303">
        <w:t xml:space="preserve">to </w:t>
      </w:r>
      <w:r>
        <w:t>Saturday 25</w:t>
      </w:r>
      <w:r w:rsidRPr="00D85949">
        <w:rPr>
          <w:vertAlign w:val="superscript"/>
        </w:rPr>
        <w:t>th</w:t>
      </w:r>
      <w:r>
        <w:t xml:space="preserve"> November 2023. They’ll then be invited to several in-person and online workshops throughout the year that will help review and develop their leadership, skills, and knowledge, across </w:t>
      </w:r>
      <w:r w:rsidR="00D51D96">
        <w:t xml:space="preserve">a number of </w:t>
      </w:r>
      <w:r>
        <w:t xml:space="preserve">core </w:t>
      </w:r>
      <w:r w:rsidR="00D51D96">
        <w:t xml:space="preserve">club and </w:t>
      </w:r>
      <w:r>
        <w:t xml:space="preserve">business competency areas. </w:t>
      </w:r>
    </w:p>
    <w:p w14:paraId="1D8A31ED" w14:textId="1E2B4969" w:rsidR="003C552E" w:rsidRDefault="003C552E" w:rsidP="004B149A">
      <w:pPr>
        <w:rPr>
          <w:b/>
          <w:bCs/>
        </w:rPr>
      </w:pPr>
    </w:p>
    <w:p w14:paraId="10F132EC" w14:textId="7DABFA63" w:rsidR="002D2AE8" w:rsidRDefault="002D34EA" w:rsidP="00996358"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0C342748" wp14:editId="0B4DEA8C">
            <wp:simplePos x="0" y="0"/>
            <wp:positionH relativeFrom="column">
              <wp:posOffset>929640</wp:posOffset>
            </wp:positionH>
            <wp:positionV relativeFrom="paragraph">
              <wp:posOffset>-93345</wp:posOffset>
            </wp:positionV>
            <wp:extent cx="7711440" cy="5494655"/>
            <wp:effectExtent l="0" t="0" r="3810" b="0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19402951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1"/>
                    <a:stretch/>
                  </pic:blipFill>
                  <pic:spPr bwMode="auto">
                    <a:xfrm>
                      <a:off x="0" y="0"/>
                      <a:ext cx="771144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810D8" w14:textId="77777777" w:rsidR="002D2AE8" w:rsidRDefault="002D2AE8" w:rsidP="00996358"/>
    <w:p w14:paraId="31052180" w14:textId="77777777" w:rsidR="002D2AE8" w:rsidRDefault="002D2AE8" w:rsidP="00996358"/>
    <w:p w14:paraId="1A3A0456" w14:textId="77777777" w:rsidR="002D2AE8" w:rsidRDefault="002D2AE8" w:rsidP="00996358"/>
    <w:p w14:paraId="280B0896" w14:textId="77777777" w:rsidR="002D2AE8" w:rsidRDefault="002D2AE8" w:rsidP="00996358"/>
    <w:p w14:paraId="41492DF3" w14:textId="77777777" w:rsidR="002D2AE8" w:rsidRDefault="002D2AE8" w:rsidP="00996358"/>
    <w:p w14:paraId="2851D2D9" w14:textId="77777777" w:rsidR="002D2AE8" w:rsidRDefault="002D2AE8" w:rsidP="00996358"/>
    <w:p w14:paraId="716E07BA" w14:textId="77777777" w:rsidR="002D2AE8" w:rsidRDefault="002D2AE8" w:rsidP="00996358"/>
    <w:p w14:paraId="0CDD08FE" w14:textId="77777777" w:rsidR="002D2AE8" w:rsidRDefault="002D2AE8" w:rsidP="00996358"/>
    <w:p w14:paraId="4572DCC2" w14:textId="77777777" w:rsidR="002D2AE8" w:rsidRDefault="002D2AE8" w:rsidP="00996358"/>
    <w:p w14:paraId="2B693C6B" w14:textId="77777777" w:rsidR="002D2AE8" w:rsidRDefault="002D2AE8" w:rsidP="00996358"/>
    <w:p w14:paraId="441F2757" w14:textId="77777777" w:rsidR="002D2AE8" w:rsidRDefault="002D2AE8" w:rsidP="00996358"/>
    <w:p w14:paraId="5F474ACB" w14:textId="77777777" w:rsidR="002D2AE8" w:rsidRDefault="002D2AE8" w:rsidP="00996358"/>
    <w:p w14:paraId="0EDC5E56" w14:textId="77777777" w:rsidR="002D2AE8" w:rsidRDefault="002D2AE8" w:rsidP="00996358"/>
    <w:p w14:paraId="403A5876" w14:textId="77777777" w:rsidR="002D2AE8" w:rsidRDefault="002D2AE8" w:rsidP="00996358"/>
    <w:p w14:paraId="2641F0E9" w14:textId="77777777" w:rsidR="002D2AE8" w:rsidRDefault="002D2AE8" w:rsidP="00996358"/>
    <w:p w14:paraId="57FD67F2" w14:textId="77777777" w:rsidR="002D2AE8" w:rsidRDefault="002D2AE8" w:rsidP="00996358"/>
    <w:p w14:paraId="4BD71432" w14:textId="77777777" w:rsidR="002D2AE8" w:rsidRDefault="002D2AE8" w:rsidP="00996358"/>
    <w:p w14:paraId="76ACE614" w14:textId="17733BB3" w:rsidR="009053D9" w:rsidRDefault="009053D9" w:rsidP="009053D9">
      <w:pPr>
        <w:rPr>
          <w:b/>
        </w:rPr>
      </w:pPr>
    </w:p>
    <w:p w14:paraId="7B403F47" w14:textId="05301140" w:rsidR="009053D9" w:rsidRPr="00A76EFA" w:rsidRDefault="009053D9" w:rsidP="009053D9">
      <w:pPr>
        <w:rPr>
          <w:b/>
          <w:sz w:val="24"/>
          <w:szCs w:val="24"/>
          <w:u w:val="single"/>
        </w:rPr>
      </w:pPr>
      <w:r w:rsidRPr="00A76EFA">
        <w:rPr>
          <w:b/>
          <w:sz w:val="24"/>
          <w:szCs w:val="24"/>
          <w:u w:val="single"/>
        </w:rPr>
        <w:lastRenderedPageBreak/>
        <w:t>Selection Criteria</w:t>
      </w:r>
    </w:p>
    <w:p w14:paraId="6AC87E4D" w14:textId="78B8B047" w:rsidR="009053D9" w:rsidRDefault="009053D9" w:rsidP="009053D9">
      <w:r>
        <w:t xml:space="preserve">We are seeking </w:t>
      </w:r>
      <w:r w:rsidR="00752631">
        <w:t>applications</w:t>
      </w:r>
      <w:r>
        <w:t xml:space="preserve"> from people who:</w:t>
      </w:r>
    </w:p>
    <w:p w14:paraId="28A24563" w14:textId="6AC647B3" w:rsidR="009053D9" w:rsidRDefault="009053D9" w:rsidP="009053D9">
      <w:pPr>
        <w:pStyle w:val="ListParagraph"/>
        <w:numPr>
          <w:ilvl w:val="0"/>
          <w:numId w:val="7"/>
        </w:numPr>
      </w:pPr>
      <w:r>
        <w:t>Have current responsibility for influencing and leading within a club</w:t>
      </w:r>
    </w:p>
    <w:p w14:paraId="744CB2B7" w14:textId="77777777" w:rsidR="009053D9" w:rsidRDefault="009053D9" w:rsidP="009053D9">
      <w:pPr>
        <w:pStyle w:val="ListParagraph"/>
        <w:numPr>
          <w:ilvl w:val="0"/>
          <w:numId w:val="7"/>
        </w:numPr>
      </w:pPr>
      <w:r>
        <w:t>Are committed to continuous professional development</w:t>
      </w:r>
    </w:p>
    <w:p w14:paraId="3D7108D2" w14:textId="76CE4910" w:rsidR="009053D9" w:rsidRDefault="009053D9" w:rsidP="009053D9">
      <w:pPr>
        <w:pStyle w:val="ListParagraph"/>
        <w:numPr>
          <w:ilvl w:val="0"/>
          <w:numId w:val="7"/>
        </w:numPr>
      </w:pPr>
      <w:r>
        <w:t>Aspire/show potential to be a great club leader</w:t>
      </w:r>
    </w:p>
    <w:p w14:paraId="346C4152" w14:textId="2FFD29B1" w:rsidR="009053D9" w:rsidRDefault="009053D9" w:rsidP="009053D9">
      <w:pPr>
        <w:pStyle w:val="ListParagraph"/>
        <w:numPr>
          <w:ilvl w:val="0"/>
          <w:numId w:val="7"/>
        </w:numPr>
      </w:pPr>
      <w:r>
        <w:t xml:space="preserve">Want to further develop and refine their leadership competencies </w:t>
      </w:r>
      <w:r w:rsidR="00752631">
        <w:t>and</w:t>
      </w:r>
      <w:r>
        <w:t xml:space="preserve"> behaviours</w:t>
      </w:r>
    </w:p>
    <w:p w14:paraId="7DFA8B37" w14:textId="77777777" w:rsidR="00381C21" w:rsidRDefault="00381C21" w:rsidP="00F85274">
      <w:pPr>
        <w:rPr>
          <w:b/>
          <w:bCs/>
          <w:u w:val="single"/>
        </w:rPr>
      </w:pPr>
    </w:p>
    <w:p w14:paraId="0CF6DC86" w14:textId="049C5F24" w:rsidR="00F85274" w:rsidRPr="00A76EFA" w:rsidRDefault="00916D7F" w:rsidP="00F85274">
      <w:pPr>
        <w:rPr>
          <w:b/>
          <w:bCs/>
          <w:sz w:val="24"/>
          <w:szCs w:val="24"/>
          <w:u w:val="single"/>
        </w:rPr>
      </w:pPr>
      <w:r w:rsidRPr="00A76EFA">
        <w:rPr>
          <w:b/>
          <w:bCs/>
          <w:sz w:val="24"/>
          <w:szCs w:val="24"/>
          <w:u w:val="single"/>
        </w:rPr>
        <w:t>Commitment</w:t>
      </w:r>
      <w:r w:rsidR="00F85274" w:rsidRPr="00A76EFA">
        <w:rPr>
          <w:b/>
          <w:bCs/>
          <w:sz w:val="24"/>
          <w:szCs w:val="24"/>
          <w:u w:val="single"/>
        </w:rPr>
        <w:t xml:space="preserve"> and attendance</w:t>
      </w:r>
    </w:p>
    <w:p w14:paraId="10732D32" w14:textId="7CDB3DA1" w:rsidR="00C0186F" w:rsidRDefault="00C0186F" w:rsidP="00F85274">
      <w:r>
        <w:t>Due to the limited spaces on the programme, which we e</w:t>
      </w:r>
      <w:r w:rsidR="00F503E5">
        <w:t xml:space="preserve">xpect to be highly contested, </w:t>
      </w:r>
      <w:r w:rsidR="00404E45">
        <w:t xml:space="preserve">there is a requirement </w:t>
      </w:r>
      <w:r w:rsidR="00367245">
        <w:t xml:space="preserve">for </w:t>
      </w:r>
      <w:r w:rsidR="000909B4">
        <w:t>leaders</w:t>
      </w:r>
      <w:r w:rsidR="00367245">
        <w:t xml:space="preserve"> to commit to </w:t>
      </w:r>
      <w:r w:rsidR="00367245" w:rsidRPr="00367245">
        <w:rPr>
          <w:b/>
          <w:bCs/>
        </w:rPr>
        <w:t>100% attendance at all dates</w:t>
      </w:r>
      <w:r w:rsidR="00367245">
        <w:t xml:space="preserve">. </w:t>
      </w:r>
    </w:p>
    <w:p w14:paraId="2CD5FEC4" w14:textId="14428BE0" w:rsidR="003E3C9B" w:rsidRDefault="000909B4" w:rsidP="00F85274">
      <w:r>
        <w:t xml:space="preserve">There is a further commitment that each </w:t>
      </w:r>
      <w:r w:rsidR="00B32701">
        <w:t xml:space="preserve">leader will be fully supported by their club committee, and that a club representative will attend the celebration event </w:t>
      </w:r>
      <w:r w:rsidR="00F82699">
        <w:t>at the end of the programme.</w:t>
      </w:r>
    </w:p>
    <w:p w14:paraId="6FCD84B3" w14:textId="77777777" w:rsidR="00EE3654" w:rsidRDefault="00EE3654" w:rsidP="00F85274">
      <w:pPr>
        <w:rPr>
          <w:b/>
          <w:bCs/>
          <w:sz w:val="24"/>
          <w:szCs w:val="24"/>
          <w:u w:val="single"/>
        </w:rPr>
      </w:pPr>
    </w:p>
    <w:p w14:paraId="18DBCF5C" w14:textId="040931F0" w:rsidR="008D21A3" w:rsidRPr="00A76EFA" w:rsidRDefault="00E455E8" w:rsidP="00F85274">
      <w:pPr>
        <w:rPr>
          <w:b/>
          <w:bCs/>
          <w:sz w:val="24"/>
          <w:szCs w:val="24"/>
          <w:u w:val="single"/>
        </w:rPr>
      </w:pPr>
      <w:r w:rsidRPr="00A76EFA">
        <w:rPr>
          <w:b/>
          <w:bCs/>
          <w:sz w:val="24"/>
          <w:szCs w:val="24"/>
          <w:u w:val="single"/>
        </w:rPr>
        <w:t>Programme Cost</w:t>
      </w:r>
    </w:p>
    <w:p w14:paraId="25B118FF" w14:textId="14D0EBB3" w:rsidR="007D0775" w:rsidRDefault="008D21A3" w:rsidP="00F85274">
      <w:r>
        <w:t xml:space="preserve">The </w:t>
      </w:r>
      <w:r w:rsidRPr="0071735D">
        <w:t>Club Leaders Academy</w:t>
      </w:r>
      <w:r>
        <w:t xml:space="preserve"> programme is heavily subsidised by </w:t>
      </w:r>
      <w:r>
        <w:rPr>
          <w:b/>
          <w:bCs/>
        </w:rPr>
        <w:t>scottish</w:t>
      </w:r>
      <w:r>
        <w:t>athletics</w:t>
      </w:r>
      <w:r w:rsidR="00E455E8">
        <w:t xml:space="preserve">, with </w:t>
      </w:r>
      <w:r w:rsidR="0018026A">
        <w:t xml:space="preserve">education, resource, </w:t>
      </w:r>
      <w:r w:rsidR="00E30248">
        <w:t>travel,</w:t>
      </w:r>
      <w:r w:rsidR="007D0775">
        <w:t xml:space="preserve"> and</w:t>
      </w:r>
      <w:r w:rsidR="0018026A">
        <w:t xml:space="preserve"> accommodation </w:t>
      </w:r>
      <w:r w:rsidR="00E455E8">
        <w:t>costs of</w:t>
      </w:r>
      <w:r w:rsidR="007D0775">
        <w:t xml:space="preserve"> over</w:t>
      </w:r>
      <w:r w:rsidR="00E455E8">
        <w:t xml:space="preserve"> £1,000 </w:t>
      </w:r>
      <w:r w:rsidR="00270DB7">
        <w:t>being invested into each successful applicant</w:t>
      </w:r>
      <w:r w:rsidR="007D0775">
        <w:t xml:space="preserve">. </w:t>
      </w:r>
    </w:p>
    <w:p w14:paraId="5D018566" w14:textId="53509EF2" w:rsidR="008D21A3" w:rsidRDefault="007D0775" w:rsidP="00F85274">
      <w:r w:rsidRPr="00E706AD">
        <w:rPr>
          <w:b/>
          <w:bCs/>
        </w:rPr>
        <w:t xml:space="preserve">Clubs of successful applicants are asked to </w:t>
      </w:r>
      <w:r w:rsidR="0068441D" w:rsidRPr="00E706AD">
        <w:rPr>
          <w:b/>
          <w:bCs/>
        </w:rPr>
        <w:t>contribute</w:t>
      </w:r>
      <w:r w:rsidRPr="00E706AD">
        <w:rPr>
          <w:b/>
          <w:bCs/>
        </w:rPr>
        <w:t xml:space="preserve"> £200 </w:t>
      </w:r>
      <w:r w:rsidR="00E30248" w:rsidRPr="00E706AD">
        <w:rPr>
          <w:b/>
          <w:bCs/>
        </w:rPr>
        <w:t>per-leader towards the programme</w:t>
      </w:r>
      <w:r w:rsidR="00E30248">
        <w:t>.</w:t>
      </w:r>
      <w:r w:rsidR="00BC0B9D">
        <w:t xml:space="preserve"> </w:t>
      </w:r>
      <w:r w:rsidR="00A262B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This is payable prior to the commencement of the programme.</w:t>
      </w:r>
      <w:r w:rsidR="00E30248">
        <w:t xml:space="preserve"> </w:t>
      </w:r>
    </w:p>
    <w:p w14:paraId="324C0930" w14:textId="480A312C" w:rsidR="00381C21" w:rsidRPr="00BA2D17" w:rsidRDefault="00BA2D17" w:rsidP="00F85274">
      <w:r>
        <w:t xml:space="preserve">To repay this investment, Club Leaders </w:t>
      </w:r>
      <w:r w:rsidR="00AB1CC7">
        <w:t xml:space="preserve">are expected a fulfil a role in their club for </w:t>
      </w:r>
      <w:r w:rsidR="009C3AC6">
        <w:t xml:space="preserve">at least </w:t>
      </w:r>
      <w:r w:rsidR="00AB1CC7">
        <w:t xml:space="preserve">12 </w:t>
      </w:r>
      <w:r w:rsidR="003C59C2">
        <w:t>months</w:t>
      </w:r>
      <w:r w:rsidR="00AB1CC7">
        <w:t xml:space="preserve"> after the conclusion </w:t>
      </w:r>
      <w:r w:rsidR="002B7049">
        <w:t xml:space="preserve">of the </w:t>
      </w:r>
      <w:r w:rsidR="00350CF2">
        <w:t>programme.</w:t>
      </w:r>
    </w:p>
    <w:p w14:paraId="16568CEA" w14:textId="77777777" w:rsidR="00CD165A" w:rsidRDefault="00CD165A" w:rsidP="00F85274">
      <w:pPr>
        <w:rPr>
          <w:b/>
          <w:bCs/>
          <w:u w:val="single"/>
        </w:rPr>
      </w:pPr>
    </w:p>
    <w:p w14:paraId="78D84A03" w14:textId="24A6E92C" w:rsidR="0068441D" w:rsidRPr="00A76EFA" w:rsidRDefault="00606C7A" w:rsidP="00F85274">
      <w:pPr>
        <w:rPr>
          <w:b/>
          <w:bCs/>
          <w:sz w:val="24"/>
          <w:szCs w:val="24"/>
          <w:u w:val="single"/>
        </w:rPr>
      </w:pPr>
      <w:r w:rsidRPr="00A76EFA">
        <w:rPr>
          <w:b/>
          <w:bCs/>
          <w:sz w:val="24"/>
          <w:szCs w:val="24"/>
          <w:u w:val="single"/>
        </w:rPr>
        <w:t>Informatio</w:t>
      </w:r>
      <w:r w:rsidR="00AA0E53" w:rsidRPr="00A76EFA">
        <w:rPr>
          <w:b/>
          <w:bCs/>
          <w:sz w:val="24"/>
          <w:szCs w:val="24"/>
          <w:u w:val="single"/>
        </w:rPr>
        <w:t>n Session</w:t>
      </w:r>
    </w:p>
    <w:p w14:paraId="416DFB0A" w14:textId="7BF02C15" w:rsidR="00AA0E53" w:rsidRDefault="00AA0E53" w:rsidP="00F85274">
      <w:r>
        <w:t xml:space="preserve">If you’d like to know more about the programme, ask some questions, </w:t>
      </w:r>
      <w:r w:rsidR="002B5C3A">
        <w:t>and</w:t>
      </w:r>
      <w:r>
        <w:t xml:space="preserve"> meet some of the external </w:t>
      </w:r>
      <w:r w:rsidR="00EC3183">
        <w:t xml:space="preserve">delivery consultants, then register for our </w:t>
      </w:r>
      <w:r w:rsidR="00EC3183" w:rsidRPr="008C0334">
        <w:rPr>
          <w:b/>
          <w:bCs/>
        </w:rPr>
        <w:t>information session</w:t>
      </w:r>
      <w:r w:rsidR="00EC3183">
        <w:t xml:space="preserve"> being held on </w:t>
      </w:r>
      <w:r w:rsidR="00EC3183" w:rsidRPr="008C0334">
        <w:rPr>
          <w:b/>
          <w:bCs/>
        </w:rPr>
        <w:t>Zoom</w:t>
      </w:r>
      <w:r w:rsidR="002B5C3A">
        <w:t xml:space="preserve"> </w:t>
      </w:r>
      <w:r w:rsidR="002B5C3A" w:rsidRPr="008C0334">
        <w:t>at</w:t>
      </w:r>
      <w:r w:rsidR="002B5C3A" w:rsidRPr="008C0334">
        <w:rPr>
          <w:b/>
          <w:bCs/>
        </w:rPr>
        <w:t xml:space="preserve"> 7pm</w:t>
      </w:r>
      <w:r w:rsidR="002B5C3A">
        <w:t xml:space="preserve"> on </w:t>
      </w:r>
      <w:r w:rsidR="002B5C3A" w:rsidRPr="008C0334">
        <w:rPr>
          <w:b/>
          <w:bCs/>
        </w:rPr>
        <w:t>Wednesday 18</w:t>
      </w:r>
      <w:r w:rsidR="002B5C3A" w:rsidRPr="008C0334">
        <w:rPr>
          <w:b/>
          <w:bCs/>
          <w:vertAlign w:val="superscript"/>
        </w:rPr>
        <w:t>th</w:t>
      </w:r>
      <w:r w:rsidR="002B5C3A" w:rsidRPr="008C0334">
        <w:rPr>
          <w:b/>
          <w:bCs/>
        </w:rPr>
        <w:t xml:space="preserve"> October 2023</w:t>
      </w:r>
      <w:r w:rsidR="002B5C3A">
        <w:t>.</w:t>
      </w:r>
    </w:p>
    <w:p w14:paraId="4A34D316" w14:textId="5D31F6EE" w:rsidR="002B5C3A" w:rsidRDefault="002B5C3A" w:rsidP="00F85274">
      <w:r>
        <w:t xml:space="preserve">Registration link: </w:t>
      </w:r>
      <w:hyperlink r:id="rId15" w:history="1">
        <w:r w:rsidRPr="005902EB">
          <w:rPr>
            <w:rStyle w:val="Hyperlink"/>
          </w:rPr>
          <w:t>https://us06web.zoom.us/meeting/register/tZAuf-qpqT8rEtCXjnFcn-ftJtEqjC-lJYzz</w:t>
        </w:r>
      </w:hyperlink>
    </w:p>
    <w:p w14:paraId="5527FE7B" w14:textId="77777777" w:rsidR="002B5C3A" w:rsidRDefault="002B5C3A" w:rsidP="00F85274"/>
    <w:p w14:paraId="0D5143C6" w14:textId="4C1A8563" w:rsidR="00A76EFA" w:rsidRPr="00A76EFA" w:rsidRDefault="00A76EFA" w:rsidP="00F85274">
      <w:pPr>
        <w:rPr>
          <w:b/>
          <w:bCs/>
          <w:sz w:val="24"/>
          <w:szCs w:val="24"/>
          <w:u w:val="single"/>
        </w:rPr>
      </w:pPr>
      <w:r w:rsidRPr="00A76EFA">
        <w:rPr>
          <w:b/>
          <w:bCs/>
          <w:sz w:val="24"/>
          <w:szCs w:val="24"/>
          <w:u w:val="single"/>
        </w:rPr>
        <w:t>Applications</w:t>
      </w:r>
    </w:p>
    <w:p w14:paraId="1A518C1D" w14:textId="6A497E4F" w:rsidR="003556F0" w:rsidRDefault="00495658" w:rsidP="00F85274">
      <w:r>
        <w:t xml:space="preserve">Applications for cohort 4 of the Club Leaders Academy programme will be open from </w:t>
      </w:r>
      <w:r w:rsidRPr="003556F0">
        <w:rPr>
          <w:b/>
          <w:bCs/>
        </w:rPr>
        <w:t>Wednesday 4</w:t>
      </w:r>
      <w:r w:rsidRPr="003556F0">
        <w:rPr>
          <w:b/>
          <w:bCs/>
          <w:vertAlign w:val="superscript"/>
        </w:rPr>
        <w:t>th</w:t>
      </w:r>
      <w:r w:rsidRPr="003556F0">
        <w:rPr>
          <w:b/>
          <w:bCs/>
        </w:rPr>
        <w:t xml:space="preserve"> October </w:t>
      </w:r>
      <w:r w:rsidR="003D4BA0" w:rsidRPr="003556F0">
        <w:rPr>
          <w:b/>
          <w:bCs/>
        </w:rPr>
        <w:t xml:space="preserve">2023 to </w:t>
      </w:r>
      <w:r w:rsidR="00BF72B1">
        <w:rPr>
          <w:b/>
          <w:bCs/>
        </w:rPr>
        <w:t>11:59pm</w:t>
      </w:r>
      <w:r w:rsidR="003D4BA0" w:rsidRPr="003556F0">
        <w:rPr>
          <w:b/>
          <w:bCs/>
        </w:rPr>
        <w:t xml:space="preserve"> on Wednesday 1</w:t>
      </w:r>
      <w:r w:rsidR="003D4BA0" w:rsidRPr="003556F0">
        <w:rPr>
          <w:b/>
          <w:bCs/>
          <w:vertAlign w:val="superscript"/>
        </w:rPr>
        <w:t>st</w:t>
      </w:r>
      <w:r w:rsidR="003D4BA0" w:rsidRPr="003556F0">
        <w:rPr>
          <w:b/>
          <w:bCs/>
        </w:rPr>
        <w:t xml:space="preserve"> </w:t>
      </w:r>
      <w:r w:rsidR="003556F0" w:rsidRPr="003556F0">
        <w:rPr>
          <w:b/>
          <w:bCs/>
        </w:rPr>
        <w:t>November 2023</w:t>
      </w:r>
      <w:r w:rsidR="003556F0">
        <w:t>.</w:t>
      </w:r>
    </w:p>
    <w:p w14:paraId="05668AA8" w14:textId="251A6667" w:rsidR="002D34EA" w:rsidRDefault="00B652E3" w:rsidP="00F85274">
      <w:pPr>
        <w:rPr>
          <w:rStyle w:val="Hyperlink"/>
        </w:rPr>
      </w:pPr>
      <w:r>
        <w:lastRenderedPageBreak/>
        <w:t xml:space="preserve">Online </w:t>
      </w:r>
      <w:r w:rsidR="005862C6">
        <w:t>a</w:t>
      </w:r>
      <w:r>
        <w:t xml:space="preserve">pplication </w:t>
      </w:r>
      <w:r w:rsidR="005862C6">
        <w:t>f</w:t>
      </w:r>
      <w:r>
        <w:t>orm:</w:t>
      </w:r>
      <w:r w:rsidR="005862C6">
        <w:t xml:space="preserve"> </w:t>
      </w:r>
      <w:r>
        <w:t xml:space="preserve"> </w:t>
      </w:r>
      <w:hyperlink r:id="rId16" w:history="1">
        <w:r w:rsidR="00AF64ED" w:rsidRPr="0083578A">
          <w:rPr>
            <w:rStyle w:val="Hyperlink"/>
          </w:rPr>
          <w:t>https://forms.office.com/e/VAMraSGTTx</w:t>
        </w:r>
      </w:hyperlink>
    </w:p>
    <w:p w14:paraId="1A71C8E3" w14:textId="7CBFE390" w:rsidR="00D278B8" w:rsidRDefault="00D278B8" w:rsidP="00D278B8">
      <w:r>
        <w:t xml:space="preserve">Please speak to your club committee prior to </w:t>
      </w:r>
      <w:r>
        <w:t xml:space="preserve">applying, you will require </w:t>
      </w:r>
      <w:r w:rsidR="000A0A47">
        <w:t>their support</w:t>
      </w:r>
      <w:r w:rsidR="00381066">
        <w:t xml:space="preserve"> as part of the application process. </w:t>
      </w:r>
    </w:p>
    <w:p w14:paraId="5EE54009" w14:textId="77777777" w:rsidR="00D278B8" w:rsidRPr="002D34EA" w:rsidRDefault="00D278B8" w:rsidP="00F85274">
      <w:pPr>
        <w:rPr>
          <w:color w:val="0563C1" w:themeColor="hyperlink"/>
          <w:u w:val="single"/>
        </w:rPr>
      </w:pPr>
    </w:p>
    <w:sectPr w:rsidR="00D278B8" w:rsidRPr="002D34EA" w:rsidSect="002D2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7E0A" w14:textId="77777777" w:rsidR="007E73BF" w:rsidRDefault="007E73BF" w:rsidP="00AB688D">
      <w:pPr>
        <w:spacing w:after="0" w:line="240" w:lineRule="auto"/>
      </w:pPr>
      <w:r>
        <w:separator/>
      </w:r>
    </w:p>
  </w:endnote>
  <w:endnote w:type="continuationSeparator" w:id="0">
    <w:p w14:paraId="16B98ABC" w14:textId="77777777" w:rsidR="007E73BF" w:rsidRDefault="007E73BF" w:rsidP="00AB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7D68" w14:textId="77777777" w:rsidR="007E73BF" w:rsidRDefault="007E73BF" w:rsidP="00AB688D">
      <w:pPr>
        <w:spacing w:after="0" w:line="240" w:lineRule="auto"/>
      </w:pPr>
      <w:r>
        <w:separator/>
      </w:r>
    </w:p>
  </w:footnote>
  <w:footnote w:type="continuationSeparator" w:id="0">
    <w:p w14:paraId="228E3C79" w14:textId="77777777" w:rsidR="007E73BF" w:rsidRDefault="007E73BF" w:rsidP="00AB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67B"/>
    <w:multiLevelType w:val="hybridMultilevel"/>
    <w:tmpl w:val="131A4728"/>
    <w:lvl w:ilvl="0" w:tplc="2EEA4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84D"/>
    <w:multiLevelType w:val="hybridMultilevel"/>
    <w:tmpl w:val="E11A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C30"/>
    <w:multiLevelType w:val="hybridMultilevel"/>
    <w:tmpl w:val="D0608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CFA"/>
    <w:multiLevelType w:val="hybridMultilevel"/>
    <w:tmpl w:val="CF660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6B63"/>
    <w:multiLevelType w:val="hybridMultilevel"/>
    <w:tmpl w:val="E6F0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07BE"/>
    <w:multiLevelType w:val="hybridMultilevel"/>
    <w:tmpl w:val="888AA3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D3C"/>
    <w:multiLevelType w:val="hybridMultilevel"/>
    <w:tmpl w:val="36E0990C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D675219"/>
    <w:multiLevelType w:val="hybridMultilevel"/>
    <w:tmpl w:val="BBB2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5C66"/>
    <w:multiLevelType w:val="hybridMultilevel"/>
    <w:tmpl w:val="977AC6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7C85"/>
    <w:multiLevelType w:val="hybridMultilevel"/>
    <w:tmpl w:val="A69A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908779">
    <w:abstractNumId w:val="8"/>
  </w:num>
  <w:num w:numId="2" w16cid:durableId="255017472">
    <w:abstractNumId w:val="5"/>
  </w:num>
  <w:num w:numId="3" w16cid:durableId="1947301966">
    <w:abstractNumId w:val="0"/>
  </w:num>
  <w:num w:numId="4" w16cid:durableId="1531526906">
    <w:abstractNumId w:val="4"/>
  </w:num>
  <w:num w:numId="5" w16cid:durableId="1194227312">
    <w:abstractNumId w:val="9"/>
  </w:num>
  <w:num w:numId="6" w16cid:durableId="857286">
    <w:abstractNumId w:val="1"/>
  </w:num>
  <w:num w:numId="7" w16cid:durableId="1140151497">
    <w:abstractNumId w:val="7"/>
  </w:num>
  <w:num w:numId="8" w16cid:durableId="946541439">
    <w:abstractNumId w:val="3"/>
  </w:num>
  <w:num w:numId="9" w16cid:durableId="1764260982">
    <w:abstractNumId w:val="2"/>
  </w:num>
  <w:num w:numId="10" w16cid:durableId="2044551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52"/>
    <w:rsid w:val="0000221E"/>
    <w:rsid w:val="00023ADF"/>
    <w:rsid w:val="00043FC9"/>
    <w:rsid w:val="00044582"/>
    <w:rsid w:val="00046F4C"/>
    <w:rsid w:val="000476A0"/>
    <w:rsid w:val="00071121"/>
    <w:rsid w:val="00085B1E"/>
    <w:rsid w:val="000909B4"/>
    <w:rsid w:val="000A0A47"/>
    <w:rsid w:val="000B1154"/>
    <w:rsid w:val="000F2E0C"/>
    <w:rsid w:val="001000DB"/>
    <w:rsid w:val="00102655"/>
    <w:rsid w:val="0010619C"/>
    <w:rsid w:val="00154713"/>
    <w:rsid w:val="001566AD"/>
    <w:rsid w:val="00157261"/>
    <w:rsid w:val="00166829"/>
    <w:rsid w:val="001720BE"/>
    <w:rsid w:val="0017326A"/>
    <w:rsid w:val="00174EED"/>
    <w:rsid w:val="0018026A"/>
    <w:rsid w:val="0018192F"/>
    <w:rsid w:val="001914C4"/>
    <w:rsid w:val="00192618"/>
    <w:rsid w:val="001A4744"/>
    <w:rsid w:val="001B008A"/>
    <w:rsid w:val="001B2A91"/>
    <w:rsid w:val="001B43A9"/>
    <w:rsid w:val="001B55C8"/>
    <w:rsid w:val="001D29AE"/>
    <w:rsid w:val="001E7162"/>
    <w:rsid w:val="001F1F4A"/>
    <w:rsid w:val="00211B0B"/>
    <w:rsid w:val="00236E25"/>
    <w:rsid w:val="00244A03"/>
    <w:rsid w:val="00244E3D"/>
    <w:rsid w:val="00270DB7"/>
    <w:rsid w:val="00271875"/>
    <w:rsid w:val="00272396"/>
    <w:rsid w:val="00274090"/>
    <w:rsid w:val="00284661"/>
    <w:rsid w:val="00284B54"/>
    <w:rsid w:val="002B214C"/>
    <w:rsid w:val="002B5C3A"/>
    <w:rsid w:val="002B7049"/>
    <w:rsid w:val="002D2AE8"/>
    <w:rsid w:val="002D34EA"/>
    <w:rsid w:val="002D599A"/>
    <w:rsid w:val="003174B4"/>
    <w:rsid w:val="003270AB"/>
    <w:rsid w:val="00330B57"/>
    <w:rsid w:val="0033182E"/>
    <w:rsid w:val="00334865"/>
    <w:rsid w:val="00346B10"/>
    <w:rsid w:val="00350CF2"/>
    <w:rsid w:val="003556F0"/>
    <w:rsid w:val="00367245"/>
    <w:rsid w:val="00381066"/>
    <w:rsid w:val="00381C21"/>
    <w:rsid w:val="00387CC1"/>
    <w:rsid w:val="00391D65"/>
    <w:rsid w:val="003B3087"/>
    <w:rsid w:val="003C552E"/>
    <w:rsid w:val="003C554C"/>
    <w:rsid w:val="003C59C2"/>
    <w:rsid w:val="003D28FB"/>
    <w:rsid w:val="003D4BA0"/>
    <w:rsid w:val="003E1BDB"/>
    <w:rsid w:val="003E3C9B"/>
    <w:rsid w:val="003F6C83"/>
    <w:rsid w:val="00400C54"/>
    <w:rsid w:val="00402932"/>
    <w:rsid w:val="00404D9F"/>
    <w:rsid w:val="00404E45"/>
    <w:rsid w:val="00413AD0"/>
    <w:rsid w:val="0042338B"/>
    <w:rsid w:val="00426DA1"/>
    <w:rsid w:val="00427787"/>
    <w:rsid w:val="00456C6D"/>
    <w:rsid w:val="0047212E"/>
    <w:rsid w:val="00482222"/>
    <w:rsid w:val="00495658"/>
    <w:rsid w:val="004B149A"/>
    <w:rsid w:val="004D3C1F"/>
    <w:rsid w:val="004E12BA"/>
    <w:rsid w:val="004F15E4"/>
    <w:rsid w:val="004F4A0D"/>
    <w:rsid w:val="005022D1"/>
    <w:rsid w:val="005254F4"/>
    <w:rsid w:val="00537FF9"/>
    <w:rsid w:val="005448C9"/>
    <w:rsid w:val="00551905"/>
    <w:rsid w:val="00552D72"/>
    <w:rsid w:val="00571834"/>
    <w:rsid w:val="005862C6"/>
    <w:rsid w:val="005A2DE6"/>
    <w:rsid w:val="005B706E"/>
    <w:rsid w:val="005B72B8"/>
    <w:rsid w:val="005D0A1F"/>
    <w:rsid w:val="005E030B"/>
    <w:rsid w:val="005F7C1F"/>
    <w:rsid w:val="00606C7A"/>
    <w:rsid w:val="00610DDD"/>
    <w:rsid w:val="0061735E"/>
    <w:rsid w:val="006333FC"/>
    <w:rsid w:val="00634E8B"/>
    <w:rsid w:val="00662B65"/>
    <w:rsid w:val="006716D1"/>
    <w:rsid w:val="00672415"/>
    <w:rsid w:val="0068441D"/>
    <w:rsid w:val="006A3C72"/>
    <w:rsid w:val="006A5E71"/>
    <w:rsid w:val="006B7009"/>
    <w:rsid w:val="006C1852"/>
    <w:rsid w:val="006D306C"/>
    <w:rsid w:val="006D5A33"/>
    <w:rsid w:val="00703019"/>
    <w:rsid w:val="00705C56"/>
    <w:rsid w:val="0071735D"/>
    <w:rsid w:val="007245AE"/>
    <w:rsid w:val="00735533"/>
    <w:rsid w:val="00742A86"/>
    <w:rsid w:val="007444E7"/>
    <w:rsid w:val="00750F43"/>
    <w:rsid w:val="00752631"/>
    <w:rsid w:val="00752C8C"/>
    <w:rsid w:val="007701CD"/>
    <w:rsid w:val="007A5B27"/>
    <w:rsid w:val="007B0AEA"/>
    <w:rsid w:val="007B24CE"/>
    <w:rsid w:val="007B7C8C"/>
    <w:rsid w:val="007C5A1F"/>
    <w:rsid w:val="007D0775"/>
    <w:rsid w:val="007D7304"/>
    <w:rsid w:val="007E70EC"/>
    <w:rsid w:val="007E73BF"/>
    <w:rsid w:val="00804845"/>
    <w:rsid w:val="00816668"/>
    <w:rsid w:val="00825953"/>
    <w:rsid w:val="0083375D"/>
    <w:rsid w:val="00850718"/>
    <w:rsid w:val="0086052B"/>
    <w:rsid w:val="00880175"/>
    <w:rsid w:val="00887D6F"/>
    <w:rsid w:val="008A3070"/>
    <w:rsid w:val="008B633B"/>
    <w:rsid w:val="008C0214"/>
    <w:rsid w:val="008C0334"/>
    <w:rsid w:val="008D21A3"/>
    <w:rsid w:val="009002E8"/>
    <w:rsid w:val="009053D9"/>
    <w:rsid w:val="00905A15"/>
    <w:rsid w:val="00913A21"/>
    <w:rsid w:val="009147FB"/>
    <w:rsid w:val="00916D7F"/>
    <w:rsid w:val="00922A2D"/>
    <w:rsid w:val="00956DD0"/>
    <w:rsid w:val="009752BF"/>
    <w:rsid w:val="009776A6"/>
    <w:rsid w:val="00990104"/>
    <w:rsid w:val="00992B28"/>
    <w:rsid w:val="00996358"/>
    <w:rsid w:val="009A760F"/>
    <w:rsid w:val="009C08D7"/>
    <w:rsid w:val="009C3AC6"/>
    <w:rsid w:val="009D01E2"/>
    <w:rsid w:val="009E37C4"/>
    <w:rsid w:val="009E6B72"/>
    <w:rsid w:val="00A12522"/>
    <w:rsid w:val="00A20663"/>
    <w:rsid w:val="00A23908"/>
    <w:rsid w:val="00A262B2"/>
    <w:rsid w:val="00A35252"/>
    <w:rsid w:val="00A40DCE"/>
    <w:rsid w:val="00A42060"/>
    <w:rsid w:val="00A451F0"/>
    <w:rsid w:val="00A50A94"/>
    <w:rsid w:val="00A57DBA"/>
    <w:rsid w:val="00A76039"/>
    <w:rsid w:val="00A76EFA"/>
    <w:rsid w:val="00A83D0F"/>
    <w:rsid w:val="00AA0E53"/>
    <w:rsid w:val="00AB0A4C"/>
    <w:rsid w:val="00AB1CC7"/>
    <w:rsid w:val="00AB2337"/>
    <w:rsid w:val="00AB688D"/>
    <w:rsid w:val="00AB7D28"/>
    <w:rsid w:val="00AC19D3"/>
    <w:rsid w:val="00AC4010"/>
    <w:rsid w:val="00AC55F3"/>
    <w:rsid w:val="00AD4994"/>
    <w:rsid w:val="00AF64ED"/>
    <w:rsid w:val="00B00941"/>
    <w:rsid w:val="00B12310"/>
    <w:rsid w:val="00B23E51"/>
    <w:rsid w:val="00B243E3"/>
    <w:rsid w:val="00B274E7"/>
    <w:rsid w:val="00B32701"/>
    <w:rsid w:val="00B328AE"/>
    <w:rsid w:val="00B51B00"/>
    <w:rsid w:val="00B652E3"/>
    <w:rsid w:val="00B80899"/>
    <w:rsid w:val="00B84CBF"/>
    <w:rsid w:val="00B854DA"/>
    <w:rsid w:val="00B95FFC"/>
    <w:rsid w:val="00BA1C15"/>
    <w:rsid w:val="00BA2D17"/>
    <w:rsid w:val="00BA300F"/>
    <w:rsid w:val="00BA54E3"/>
    <w:rsid w:val="00BB0ACC"/>
    <w:rsid w:val="00BC0B9D"/>
    <w:rsid w:val="00BD0F45"/>
    <w:rsid w:val="00BD2C85"/>
    <w:rsid w:val="00BD4490"/>
    <w:rsid w:val="00BD692C"/>
    <w:rsid w:val="00BE3754"/>
    <w:rsid w:val="00BF72B1"/>
    <w:rsid w:val="00C0186F"/>
    <w:rsid w:val="00C14514"/>
    <w:rsid w:val="00C16320"/>
    <w:rsid w:val="00C227CD"/>
    <w:rsid w:val="00C41E2E"/>
    <w:rsid w:val="00C55612"/>
    <w:rsid w:val="00C672F8"/>
    <w:rsid w:val="00C715FC"/>
    <w:rsid w:val="00C83A9C"/>
    <w:rsid w:val="00C9002A"/>
    <w:rsid w:val="00C9532D"/>
    <w:rsid w:val="00CA23FB"/>
    <w:rsid w:val="00CA3115"/>
    <w:rsid w:val="00CA7303"/>
    <w:rsid w:val="00CB2653"/>
    <w:rsid w:val="00CB7DEA"/>
    <w:rsid w:val="00CC13A6"/>
    <w:rsid w:val="00CC2A3C"/>
    <w:rsid w:val="00CC3002"/>
    <w:rsid w:val="00CC5F05"/>
    <w:rsid w:val="00CC633E"/>
    <w:rsid w:val="00CD112E"/>
    <w:rsid w:val="00CD165A"/>
    <w:rsid w:val="00CD508C"/>
    <w:rsid w:val="00CE1B39"/>
    <w:rsid w:val="00CE4C57"/>
    <w:rsid w:val="00CE727E"/>
    <w:rsid w:val="00CF0B52"/>
    <w:rsid w:val="00D023F2"/>
    <w:rsid w:val="00D15988"/>
    <w:rsid w:val="00D278B8"/>
    <w:rsid w:val="00D3553C"/>
    <w:rsid w:val="00D51D96"/>
    <w:rsid w:val="00D564B4"/>
    <w:rsid w:val="00D60476"/>
    <w:rsid w:val="00D625DD"/>
    <w:rsid w:val="00D646A3"/>
    <w:rsid w:val="00D648DE"/>
    <w:rsid w:val="00D81821"/>
    <w:rsid w:val="00D85949"/>
    <w:rsid w:val="00D95C91"/>
    <w:rsid w:val="00D97A33"/>
    <w:rsid w:val="00DB483F"/>
    <w:rsid w:val="00DB7548"/>
    <w:rsid w:val="00DB7B3B"/>
    <w:rsid w:val="00DC4444"/>
    <w:rsid w:val="00DC57FA"/>
    <w:rsid w:val="00DC6863"/>
    <w:rsid w:val="00DC6C41"/>
    <w:rsid w:val="00DD4C27"/>
    <w:rsid w:val="00DD5C80"/>
    <w:rsid w:val="00DD657B"/>
    <w:rsid w:val="00DF37A9"/>
    <w:rsid w:val="00E0684E"/>
    <w:rsid w:val="00E10CE1"/>
    <w:rsid w:val="00E13341"/>
    <w:rsid w:val="00E2320E"/>
    <w:rsid w:val="00E30248"/>
    <w:rsid w:val="00E32989"/>
    <w:rsid w:val="00E455E8"/>
    <w:rsid w:val="00E5388C"/>
    <w:rsid w:val="00E56939"/>
    <w:rsid w:val="00E65FE2"/>
    <w:rsid w:val="00E706AD"/>
    <w:rsid w:val="00E70BBC"/>
    <w:rsid w:val="00E8176C"/>
    <w:rsid w:val="00E9386E"/>
    <w:rsid w:val="00EA5FB6"/>
    <w:rsid w:val="00EB57B5"/>
    <w:rsid w:val="00EC3183"/>
    <w:rsid w:val="00EC580A"/>
    <w:rsid w:val="00EE3654"/>
    <w:rsid w:val="00EF3CAE"/>
    <w:rsid w:val="00F0214A"/>
    <w:rsid w:val="00F12E27"/>
    <w:rsid w:val="00F44ADC"/>
    <w:rsid w:val="00F503E5"/>
    <w:rsid w:val="00F55262"/>
    <w:rsid w:val="00F65DD1"/>
    <w:rsid w:val="00F74ABE"/>
    <w:rsid w:val="00F779CF"/>
    <w:rsid w:val="00F82699"/>
    <w:rsid w:val="00F85274"/>
    <w:rsid w:val="00F90B7E"/>
    <w:rsid w:val="00FA1421"/>
    <w:rsid w:val="00FD00BD"/>
    <w:rsid w:val="00FD0BED"/>
    <w:rsid w:val="00FD6C8D"/>
    <w:rsid w:val="00FE78A6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C44B7"/>
  <w15:chartTrackingRefBased/>
  <w15:docId w15:val="{FADC5747-BBCC-4B8C-BEFC-1C909B14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paragraph" w:styleId="ListParagraph">
    <w:name w:val="List Paragraph"/>
    <w:basedOn w:val="Normal"/>
    <w:uiPriority w:val="34"/>
    <w:qFormat/>
    <w:rsid w:val="006A5E71"/>
    <w:pPr>
      <w:ind w:left="720"/>
      <w:contextualSpacing/>
    </w:pPr>
  </w:style>
  <w:style w:type="paragraph" w:styleId="NoSpacing">
    <w:name w:val="No Spacing"/>
    <w:uiPriority w:val="1"/>
    <w:qFormat/>
    <w:rsid w:val="009D01E2"/>
    <w:pPr>
      <w:spacing w:after="0" w:line="240" w:lineRule="auto"/>
    </w:pPr>
  </w:style>
  <w:style w:type="table" w:styleId="TableGrid">
    <w:name w:val="Table Grid"/>
    <w:basedOn w:val="TableNormal"/>
    <w:uiPriority w:val="39"/>
    <w:rsid w:val="009D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12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VAMraSGT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us06web.zoom.us/meeting/register/tZAuf-qpqT8rEtCXjnFcn-ftJtEqjC-lJYzz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a48426-97cc-4a61-94fb-56c3682b2352" xsi:nil="true"/>
    <lcf76f155ced4ddcb4097134ff3c332f xmlns="0b7b1b15-a04d-47b7-bae3-c02c1d293e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7" ma:contentTypeDescription="Create a new document." ma:contentTypeScope="" ma:versionID="78ad6a2372cdd4b78685792bab975908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2889e67a887cbe83e186a9a2b626d485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D3701-DB8D-4107-992C-4025F2C26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27E9E-10F7-4A3F-8E1C-50774E566410}">
  <ds:schemaRefs>
    <ds:schemaRef ds:uri="http://schemas.microsoft.com/office/2006/metadata/properties"/>
    <ds:schemaRef ds:uri="http://schemas.microsoft.com/office/infopath/2007/PartnerControls"/>
    <ds:schemaRef ds:uri="d4a48426-97cc-4a61-94fb-56c3682b2352"/>
    <ds:schemaRef ds:uri="0b7b1b15-a04d-47b7-bae3-c02c1d293e17"/>
  </ds:schemaRefs>
</ds:datastoreItem>
</file>

<file path=customXml/itemProps3.xml><?xml version="1.0" encoding="utf-8"?>
<ds:datastoreItem xmlns:ds="http://schemas.openxmlformats.org/officeDocument/2006/customXml" ds:itemID="{E94348D0-D082-4B11-A74F-142199776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1b15-a04d-47b7-bae3-c02c1d293e17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Munro</dc:creator>
  <cp:keywords/>
  <dc:description/>
  <cp:lastModifiedBy>David Fallon</cp:lastModifiedBy>
  <cp:revision>14</cp:revision>
  <cp:lastPrinted>2016-04-01T10:11:00Z</cp:lastPrinted>
  <dcterms:created xsi:type="dcterms:W3CDTF">2023-10-03T16:47:00Z</dcterms:created>
  <dcterms:modified xsi:type="dcterms:W3CDTF">2023-10-03T17:27:00Z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  <property fmtid="{D5CDD505-2E9C-101B-9397-08002B2CF9AE}" pid="3" name="MediaServiceImageTags">
    <vt:lpwstr/>
  </property>
</Properties>
</file>