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1279" w:rsidRDefault="00EB1279" w:rsidP="00EB1279">
      <w:pPr>
        <w:jc w:val="center"/>
        <w:rPr>
          <w:b/>
          <w:sz w:val="36"/>
        </w:rPr>
      </w:pPr>
      <w:r>
        <w:rPr>
          <w:noProof/>
          <w:lang w:eastAsia="en-GB"/>
        </w:rPr>
        <w:drawing>
          <wp:inline distT="0" distB="0" distL="0" distR="0">
            <wp:extent cx="3173730" cy="505460"/>
            <wp:effectExtent l="19050" t="0" r="762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3173730" cy="505460"/>
                    </a:xfrm>
                    <a:prstGeom prst="rect">
                      <a:avLst/>
                    </a:prstGeom>
                    <a:noFill/>
                    <a:ln w="9525">
                      <a:noFill/>
                      <a:miter lim="800000"/>
                      <a:headEnd/>
                      <a:tailEnd/>
                    </a:ln>
                  </pic:spPr>
                </pic:pic>
              </a:graphicData>
            </a:graphic>
          </wp:inline>
        </w:drawing>
      </w:r>
    </w:p>
    <w:p w:rsidR="00EB1279" w:rsidRDefault="00EB1279" w:rsidP="00EB1279">
      <w:pPr>
        <w:pStyle w:val="Heading2"/>
      </w:pPr>
    </w:p>
    <w:p w:rsidR="00EB1279" w:rsidRPr="00195398" w:rsidRDefault="00CA109B" w:rsidP="00EB1279">
      <w:pPr>
        <w:pStyle w:val="Heading2"/>
        <w:rPr>
          <w:rFonts w:asciiTheme="minorHAnsi" w:hAnsiTheme="minorHAnsi"/>
          <w:szCs w:val="24"/>
        </w:rPr>
      </w:pPr>
      <w:r w:rsidRPr="00195398">
        <w:rPr>
          <w:rFonts w:asciiTheme="minorHAnsi" w:hAnsiTheme="minorHAnsi"/>
          <w:szCs w:val="24"/>
        </w:rPr>
        <w:t>COMPETITIONS PR MANAGER- BA EVENTS</w:t>
      </w:r>
    </w:p>
    <w:p w:rsidR="00EB1279" w:rsidRPr="00195398" w:rsidRDefault="00EB1279" w:rsidP="00EB1279">
      <w:pPr>
        <w:jc w:val="center"/>
        <w:rPr>
          <w:rFonts w:asciiTheme="minorHAnsi" w:hAnsiTheme="minorHAnsi"/>
          <w:b/>
          <w:szCs w:val="24"/>
        </w:rPr>
      </w:pPr>
    </w:p>
    <w:p w:rsidR="00EB1279" w:rsidRPr="00195398" w:rsidRDefault="00CA109B" w:rsidP="00CA109B">
      <w:pPr>
        <w:jc w:val="center"/>
        <w:rPr>
          <w:rFonts w:asciiTheme="minorHAnsi" w:hAnsiTheme="minorHAnsi" w:cs="Calibri"/>
          <w:szCs w:val="24"/>
        </w:rPr>
      </w:pPr>
      <w:r w:rsidRPr="00195398">
        <w:rPr>
          <w:rFonts w:asciiTheme="minorHAnsi" w:hAnsiTheme="minorHAnsi"/>
          <w:szCs w:val="24"/>
        </w:rPr>
        <w:t xml:space="preserve">£27,810- £34,505 </w:t>
      </w:r>
      <w:r w:rsidR="00157A84" w:rsidRPr="00195398">
        <w:rPr>
          <w:rFonts w:asciiTheme="minorHAnsi" w:hAnsiTheme="minorHAnsi"/>
          <w:szCs w:val="24"/>
        </w:rPr>
        <w:t>per annum</w:t>
      </w:r>
      <w:r w:rsidR="000A7A15" w:rsidRPr="00195398">
        <w:rPr>
          <w:rFonts w:asciiTheme="minorHAnsi" w:hAnsiTheme="minorHAnsi"/>
          <w:szCs w:val="24"/>
        </w:rPr>
        <w:t xml:space="preserve">- </w:t>
      </w:r>
      <w:r w:rsidR="00760D4B" w:rsidRPr="00195398">
        <w:rPr>
          <w:rFonts w:asciiTheme="minorHAnsi" w:hAnsiTheme="minorHAnsi"/>
          <w:szCs w:val="24"/>
        </w:rPr>
        <w:t>dependant</w:t>
      </w:r>
      <w:r w:rsidR="00EB1279" w:rsidRPr="00195398">
        <w:rPr>
          <w:rFonts w:asciiTheme="minorHAnsi" w:hAnsiTheme="minorHAnsi"/>
          <w:szCs w:val="24"/>
        </w:rPr>
        <w:t xml:space="preserve"> on experience</w:t>
      </w:r>
    </w:p>
    <w:p w:rsidR="00EB1279" w:rsidRPr="00195398" w:rsidRDefault="00EB1279" w:rsidP="00EB1279">
      <w:pPr>
        <w:rPr>
          <w:rFonts w:asciiTheme="minorHAnsi" w:hAnsiTheme="minorHAnsi"/>
          <w:szCs w:val="24"/>
        </w:rPr>
      </w:pPr>
    </w:p>
    <w:p w:rsidR="00CA109B" w:rsidRPr="00195398" w:rsidRDefault="00CA109B" w:rsidP="00CA109B">
      <w:pPr>
        <w:jc w:val="center"/>
        <w:rPr>
          <w:rFonts w:asciiTheme="minorHAnsi" w:hAnsiTheme="minorHAnsi" w:cs="Arial"/>
          <w:szCs w:val="24"/>
        </w:rPr>
      </w:pPr>
      <w:r w:rsidRPr="00195398">
        <w:rPr>
          <w:rFonts w:asciiTheme="minorHAnsi" w:hAnsiTheme="minorHAnsi" w:cs="Calibri"/>
          <w:szCs w:val="24"/>
        </w:rPr>
        <w:t>Based at Head Office at Alexander Stadium with national and international travel as the role requires</w:t>
      </w:r>
    </w:p>
    <w:p w:rsidR="00CA109B" w:rsidRPr="00195398" w:rsidRDefault="00CA109B" w:rsidP="00CA109B">
      <w:pPr>
        <w:jc w:val="center"/>
        <w:rPr>
          <w:rFonts w:asciiTheme="minorHAnsi" w:hAnsiTheme="minorHAnsi" w:cs="Arial"/>
          <w:sz w:val="22"/>
          <w:szCs w:val="22"/>
        </w:rPr>
      </w:pPr>
    </w:p>
    <w:p w:rsidR="00FC648A" w:rsidRPr="00195398" w:rsidRDefault="00FC648A" w:rsidP="00FC648A">
      <w:pPr>
        <w:pStyle w:val="NormalWeb"/>
        <w:rPr>
          <w:rFonts w:asciiTheme="minorHAnsi" w:hAnsiTheme="minorHAnsi"/>
          <w:sz w:val="22"/>
          <w:szCs w:val="22"/>
        </w:rPr>
      </w:pPr>
      <w:r w:rsidRPr="00195398">
        <w:rPr>
          <w:rFonts w:asciiTheme="minorHAnsi" w:hAnsiTheme="minorHAnsi"/>
          <w:sz w:val="22"/>
          <w:szCs w:val="22"/>
        </w:rPr>
        <w:t>UK Athletics (UKA), the National Governing Body for the premier Olympic sport of athletics, is offering an outstanding opportunity to play a key role in supporting the delivery of UKA’s major events strategy.</w:t>
      </w:r>
      <w:bookmarkStart w:id="0" w:name="_GoBack"/>
      <w:bookmarkEnd w:id="0"/>
    </w:p>
    <w:p w:rsidR="00FC648A" w:rsidRPr="00195398" w:rsidRDefault="00FC648A" w:rsidP="00FC648A">
      <w:pPr>
        <w:pStyle w:val="NormalWeb"/>
        <w:rPr>
          <w:rFonts w:asciiTheme="minorHAnsi" w:hAnsiTheme="minorHAnsi"/>
          <w:sz w:val="22"/>
          <w:szCs w:val="22"/>
        </w:rPr>
      </w:pPr>
      <w:r w:rsidRPr="00195398">
        <w:rPr>
          <w:rFonts w:asciiTheme="minorHAnsi" w:hAnsiTheme="minorHAnsi"/>
          <w:sz w:val="22"/>
          <w:szCs w:val="22"/>
        </w:rPr>
        <w:t>The Major Events Team manages the format and delivery of world-class events in-house at British Athletics, this includes managing the design, operational logistics, ticketing sales and operations, branding and venue management.  The MET also organises all Technical Officials and Volunteer arrangements for the events.</w:t>
      </w:r>
    </w:p>
    <w:p w:rsidR="00FC648A" w:rsidRPr="00195398" w:rsidRDefault="00FC648A" w:rsidP="00FC648A">
      <w:pPr>
        <w:pStyle w:val="NormalWeb"/>
        <w:rPr>
          <w:rFonts w:asciiTheme="minorHAnsi" w:hAnsiTheme="minorHAnsi"/>
          <w:sz w:val="22"/>
          <w:szCs w:val="22"/>
        </w:rPr>
      </w:pPr>
      <w:r w:rsidRPr="00195398">
        <w:rPr>
          <w:rFonts w:asciiTheme="minorHAnsi" w:hAnsiTheme="minorHAnsi"/>
          <w:sz w:val="22"/>
          <w:szCs w:val="22"/>
        </w:rPr>
        <w:t>We are currently seeking to recruit a great PR professional to join the team and help with the effective delivery of the PR plan for British Athletics Events, overseeing external agencies engaged in this area, who may be assisting with marketing campaigns.</w:t>
      </w:r>
    </w:p>
    <w:p w:rsidR="00FC648A" w:rsidRPr="00195398" w:rsidRDefault="00FC648A" w:rsidP="00FC648A">
      <w:pPr>
        <w:pStyle w:val="NormalWeb"/>
        <w:rPr>
          <w:rFonts w:asciiTheme="minorHAnsi" w:hAnsiTheme="minorHAnsi"/>
          <w:sz w:val="22"/>
          <w:szCs w:val="22"/>
        </w:rPr>
      </w:pPr>
      <w:r w:rsidRPr="00195398">
        <w:rPr>
          <w:rFonts w:asciiTheme="minorHAnsi" w:hAnsiTheme="minorHAnsi"/>
          <w:sz w:val="22"/>
          <w:szCs w:val="22"/>
        </w:rPr>
        <w:t>The successful candidate will have significant media relations experience – ideally in sports or other high profile sector, and experience in event media management ideally in the sports arena. They will also have experience of sponsor liaison &amp; stakeholder liaison, strong editorial values and writing ability, and communication skills of the highest standards.</w:t>
      </w:r>
    </w:p>
    <w:p w:rsidR="00FC648A" w:rsidRPr="00195398" w:rsidRDefault="00FC648A" w:rsidP="00FC648A">
      <w:pPr>
        <w:pStyle w:val="NormalWeb"/>
        <w:rPr>
          <w:rFonts w:asciiTheme="minorHAnsi" w:hAnsiTheme="minorHAnsi"/>
          <w:sz w:val="22"/>
          <w:szCs w:val="22"/>
        </w:rPr>
      </w:pPr>
      <w:r w:rsidRPr="00195398">
        <w:rPr>
          <w:rFonts w:asciiTheme="minorHAnsi" w:hAnsiTheme="minorHAnsi"/>
          <w:sz w:val="22"/>
          <w:szCs w:val="22"/>
        </w:rPr>
        <w:t>The post holder will take responsibility of delivery of the media, communications and PR strategy for British Athletics events including development of a yearly PR plan.</w:t>
      </w:r>
    </w:p>
    <w:p w:rsidR="00FC648A" w:rsidRPr="00195398" w:rsidRDefault="00195398" w:rsidP="00FC648A">
      <w:pPr>
        <w:pStyle w:val="NormalWeb"/>
        <w:rPr>
          <w:rFonts w:asciiTheme="minorHAnsi" w:hAnsiTheme="minorHAnsi"/>
          <w:sz w:val="22"/>
          <w:szCs w:val="22"/>
        </w:rPr>
      </w:pPr>
      <w:r w:rsidRPr="00195398">
        <w:rPr>
          <w:rFonts w:asciiTheme="minorHAnsi" w:hAnsiTheme="minorHAnsi"/>
          <w:sz w:val="22"/>
          <w:szCs w:val="22"/>
        </w:rPr>
        <w:t xml:space="preserve">If you believe that you meet the job role criteria and are ready to make a real impact please visit our website </w:t>
      </w:r>
      <w:hyperlink r:id="rId8" w:history="1">
        <w:r w:rsidRPr="00195398">
          <w:rPr>
            <w:rStyle w:val="Hyperlink"/>
            <w:rFonts w:asciiTheme="minorHAnsi" w:hAnsiTheme="minorHAnsi"/>
            <w:sz w:val="22"/>
            <w:szCs w:val="22"/>
          </w:rPr>
          <w:t>www.uka.org.uk</w:t>
        </w:r>
      </w:hyperlink>
      <w:r w:rsidRPr="00195398">
        <w:rPr>
          <w:rFonts w:asciiTheme="minorHAnsi" w:hAnsiTheme="minorHAnsi"/>
          <w:sz w:val="22"/>
          <w:szCs w:val="22"/>
        </w:rPr>
        <w:t xml:space="preserve"> under the ‘Governance/Employment’ section and complete an application form, </w:t>
      </w:r>
      <w:proofErr w:type="gramStart"/>
      <w:r w:rsidRPr="00195398">
        <w:rPr>
          <w:rFonts w:asciiTheme="minorHAnsi" w:hAnsiTheme="minorHAnsi"/>
          <w:sz w:val="22"/>
          <w:szCs w:val="22"/>
        </w:rPr>
        <w:t>Further</w:t>
      </w:r>
      <w:proofErr w:type="gramEnd"/>
      <w:r w:rsidRPr="00195398">
        <w:rPr>
          <w:rFonts w:asciiTheme="minorHAnsi" w:hAnsiTheme="minorHAnsi"/>
          <w:sz w:val="22"/>
          <w:szCs w:val="22"/>
        </w:rPr>
        <w:t xml:space="preserve"> details of the role can also be found there on the Job Description.</w:t>
      </w:r>
    </w:p>
    <w:p w:rsidR="00FC648A" w:rsidRPr="00195398" w:rsidRDefault="00FC648A" w:rsidP="00FC648A">
      <w:pPr>
        <w:pStyle w:val="NormalWeb"/>
        <w:rPr>
          <w:rFonts w:asciiTheme="minorHAnsi" w:hAnsiTheme="minorHAnsi"/>
          <w:sz w:val="22"/>
          <w:szCs w:val="22"/>
        </w:rPr>
      </w:pPr>
      <w:r w:rsidRPr="00195398">
        <w:rPr>
          <w:rFonts w:asciiTheme="minorHAnsi" w:hAnsiTheme="minorHAnsi"/>
          <w:sz w:val="22"/>
          <w:szCs w:val="22"/>
        </w:rPr>
        <w:t>Closing date for applications is 5pm on Wednesday 27th September 2017.</w:t>
      </w:r>
    </w:p>
    <w:p w:rsidR="00FC648A" w:rsidRPr="00195398" w:rsidRDefault="00FC648A" w:rsidP="00FC648A">
      <w:pPr>
        <w:pStyle w:val="NormalWeb"/>
        <w:rPr>
          <w:rFonts w:asciiTheme="minorHAnsi" w:hAnsiTheme="minorHAnsi"/>
          <w:sz w:val="22"/>
          <w:szCs w:val="22"/>
        </w:rPr>
      </w:pPr>
      <w:r w:rsidRPr="00195398">
        <w:rPr>
          <w:rStyle w:val="Emphasis"/>
          <w:rFonts w:asciiTheme="minorHAnsi" w:hAnsiTheme="minorHAnsi"/>
          <w:sz w:val="22"/>
          <w:szCs w:val="22"/>
        </w:rPr>
        <w:t>UKA is an equal opportunities employer and positively encourages applications from suitably qualified and eligible candidates regardless of sex, race, disability, age, sexual orientation, religion or belief.</w:t>
      </w:r>
    </w:p>
    <w:sectPr w:rsidR="00FC648A" w:rsidRPr="00195398" w:rsidSect="00254503">
      <w:pgSz w:w="11909" w:h="16834"/>
      <w:pgMar w:top="1440" w:right="1440" w:bottom="1440" w:left="1440" w:header="706" w:footer="706"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IN">
    <w:panose1 w:val="00000000000000000000"/>
    <w:charset w:val="00"/>
    <w:family w:val="modern"/>
    <w:notTrueType/>
    <w:pitch w:val="variable"/>
    <w:sig w:usb0="800000AF" w:usb1="40002048"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7B41C1"/>
    <w:multiLevelType w:val="hybridMultilevel"/>
    <w:tmpl w:val="ADBA3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6655261F"/>
    <w:multiLevelType w:val="hybridMultilevel"/>
    <w:tmpl w:val="4D7E2C4C"/>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drawingGridHorizontalSpacing w:val="120"/>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5062"/>
    <w:rsid w:val="000206F1"/>
    <w:rsid w:val="000445F0"/>
    <w:rsid w:val="000A7A15"/>
    <w:rsid w:val="000C7143"/>
    <w:rsid w:val="00157A84"/>
    <w:rsid w:val="00195398"/>
    <w:rsid w:val="001A5645"/>
    <w:rsid w:val="001B4831"/>
    <w:rsid w:val="001D499B"/>
    <w:rsid w:val="00254503"/>
    <w:rsid w:val="00254C86"/>
    <w:rsid w:val="00302B90"/>
    <w:rsid w:val="0031181D"/>
    <w:rsid w:val="00331B05"/>
    <w:rsid w:val="003956F9"/>
    <w:rsid w:val="003B0709"/>
    <w:rsid w:val="003F6805"/>
    <w:rsid w:val="00562FF4"/>
    <w:rsid w:val="00593E50"/>
    <w:rsid w:val="005B137E"/>
    <w:rsid w:val="005E2901"/>
    <w:rsid w:val="00613EC0"/>
    <w:rsid w:val="00637AE5"/>
    <w:rsid w:val="006541C8"/>
    <w:rsid w:val="006B0008"/>
    <w:rsid w:val="006F2AF1"/>
    <w:rsid w:val="0071178C"/>
    <w:rsid w:val="0071308C"/>
    <w:rsid w:val="007278F9"/>
    <w:rsid w:val="00760D4B"/>
    <w:rsid w:val="007E673E"/>
    <w:rsid w:val="008119A0"/>
    <w:rsid w:val="008511CE"/>
    <w:rsid w:val="00856E65"/>
    <w:rsid w:val="00880F5F"/>
    <w:rsid w:val="0088496D"/>
    <w:rsid w:val="008A0DF3"/>
    <w:rsid w:val="008A3F67"/>
    <w:rsid w:val="008D113A"/>
    <w:rsid w:val="00900C2F"/>
    <w:rsid w:val="00906718"/>
    <w:rsid w:val="009A4D6E"/>
    <w:rsid w:val="009B06D5"/>
    <w:rsid w:val="009F3719"/>
    <w:rsid w:val="00A73E0B"/>
    <w:rsid w:val="00AA2F2B"/>
    <w:rsid w:val="00AA352B"/>
    <w:rsid w:val="00AB690D"/>
    <w:rsid w:val="00B431B1"/>
    <w:rsid w:val="00B95615"/>
    <w:rsid w:val="00BD2CB2"/>
    <w:rsid w:val="00BD7254"/>
    <w:rsid w:val="00C23B10"/>
    <w:rsid w:val="00C376A6"/>
    <w:rsid w:val="00C40705"/>
    <w:rsid w:val="00C44CF3"/>
    <w:rsid w:val="00C701EB"/>
    <w:rsid w:val="00C8719E"/>
    <w:rsid w:val="00CA109B"/>
    <w:rsid w:val="00CD1A40"/>
    <w:rsid w:val="00CD3947"/>
    <w:rsid w:val="00CD5ADA"/>
    <w:rsid w:val="00CF493B"/>
    <w:rsid w:val="00D048C6"/>
    <w:rsid w:val="00D10217"/>
    <w:rsid w:val="00D177B7"/>
    <w:rsid w:val="00D2345C"/>
    <w:rsid w:val="00D25062"/>
    <w:rsid w:val="00D26E08"/>
    <w:rsid w:val="00D732C9"/>
    <w:rsid w:val="00D8335E"/>
    <w:rsid w:val="00D97AE7"/>
    <w:rsid w:val="00DA1F4C"/>
    <w:rsid w:val="00DA4C12"/>
    <w:rsid w:val="00DA759D"/>
    <w:rsid w:val="00DC1223"/>
    <w:rsid w:val="00DE5514"/>
    <w:rsid w:val="00E062D0"/>
    <w:rsid w:val="00EB1279"/>
    <w:rsid w:val="00F462D1"/>
    <w:rsid w:val="00F47DA2"/>
    <w:rsid w:val="00F65DD5"/>
    <w:rsid w:val="00F811E2"/>
    <w:rsid w:val="00FB3CE4"/>
    <w:rsid w:val="00FC64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DIN" w:eastAsiaTheme="minorHAnsi" w:hAnsi="DIN" w:cstheme="minorBidi"/>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279"/>
    <w:pPr>
      <w:spacing w:after="0" w:line="240" w:lineRule="auto"/>
    </w:pPr>
    <w:rPr>
      <w:rFonts w:ascii="Arial" w:eastAsia="Times New Roman" w:hAnsi="Arial" w:cs="Times New Roman"/>
      <w:sz w:val="24"/>
    </w:rPr>
  </w:style>
  <w:style w:type="paragraph" w:styleId="Heading1">
    <w:name w:val="heading 1"/>
    <w:basedOn w:val="Normal"/>
    <w:next w:val="Normal"/>
    <w:link w:val="Heading1Char"/>
    <w:qFormat/>
    <w:rsid w:val="00EB1279"/>
    <w:pPr>
      <w:keepNext/>
      <w:jc w:val="center"/>
      <w:outlineLvl w:val="0"/>
    </w:pPr>
    <w:rPr>
      <w:b/>
      <w:sz w:val="28"/>
    </w:rPr>
  </w:style>
  <w:style w:type="paragraph" w:styleId="Heading2">
    <w:name w:val="heading 2"/>
    <w:basedOn w:val="Normal"/>
    <w:next w:val="Normal"/>
    <w:link w:val="Heading2Char"/>
    <w:qFormat/>
    <w:rsid w:val="00EB1279"/>
    <w:pPr>
      <w:keepNext/>
      <w:jc w:val="center"/>
      <w:outlineLvl w:val="1"/>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B1279"/>
    <w:rPr>
      <w:rFonts w:ascii="Arial" w:eastAsia="Times New Roman" w:hAnsi="Arial" w:cs="Times New Roman"/>
      <w:b/>
      <w:sz w:val="28"/>
    </w:rPr>
  </w:style>
  <w:style w:type="character" w:customStyle="1" w:styleId="Heading2Char">
    <w:name w:val="Heading 2 Char"/>
    <w:basedOn w:val="DefaultParagraphFont"/>
    <w:link w:val="Heading2"/>
    <w:rsid w:val="00EB1279"/>
    <w:rPr>
      <w:rFonts w:ascii="Arial" w:eastAsia="Times New Roman" w:hAnsi="Arial" w:cs="Times New Roman"/>
      <w:b/>
      <w:caps/>
      <w:sz w:val="24"/>
    </w:rPr>
  </w:style>
  <w:style w:type="character" w:styleId="Hyperlink">
    <w:name w:val="Hyperlink"/>
    <w:basedOn w:val="DefaultParagraphFont"/>
    <w:semiHidden/>
    <w:rsid w:val="00EB1279"/>
    <w:rPr>
      <w:color w:val="0000FF"/>
      <w:u w:val="single"/>
    </w:rPr>
  </w:style>
  <w:style w:type="paragraph" w:styleId="BodyText3">
    <w:name w:val="Body Text 3"/>
    <w:basedOn w:val="Normal"/>
    <w:link w:val="BodyText3Char"/>
    <w:semiHidden/>
    <w:rsid w:val="00EB1279"/>
    <w:pPr>
      <w:jc w:val="both"/>
    </w:pPr>
    <w:rPr>
      <w:rFonts w:cs="Arial"/>
      <w:color w:val="000000"/>
      <w:sz w:val="22"/>
      <w:szCs w:val="24"/>
    </w:rPr>
  </w:style>
  <w:style w:type="character" w:customStyle="1" w:styleId="BodyText3Char">
    <w:name w:val="Body Text 3 Char"/>
    <w:basedOn w:val="DefaultParagraphFont"/>
    <w:link w:val="BodyText3"/>
    <w:semiHidden/>
    <w:rsid w:val="00EB1279"/>
    <w:rPr>
      <w:rFonts w:ascii="Arial" w:eastAsia="Times New Roman" w:hAnsi="Arial" w:cs="Arial"/>
      <w:color w:val="000000"/>
      <w:sz w:val="22"/>
      <w:szCs w:val="24"/>
    </w:rPr>
  </w:style>
  <w:style w:type="paragraph" w:styleId="BodyText2">
    <w:name w:val="Body Text 2"/>
    <w:basedOn w:val="Normal"/>
    <w:link w:val="BodyText2Char"/>
    <w:uiPriority w:val="99"/>
    <w:semiHidden/>
    <w:unhideWhenUsed/>
    <w:rsid w:val="00EB1279"/>
    <w:pPr>
      <w:spacing w:after="120" w:line="480" w:lineRule="auto"/>
    </w:pPr>
  </w:style>
  <w:style w:type="character" w:customStyle="1" w:styleId="BodyText2Char">
    <w:name w:val="Body Text 2 Char"/>
    <w:basedOn w:val="DefaultParagraphFont"/>
    <w:link w:val="BodyText2"/>
    <w:uiPriority w:val="99"/>
    <w:semiHidden/>
    <w:rsid w:val="00EB1279"/>
    <w:rPr>
      <w:rFonts w:ascii="Arial" w:eastAsia="Times New Roman" w:hAnsi="Arial" w:cs="Times New Roman"/>
      <w:sz w:val="24"/>
    </w:rPr>
  </w:style>
  <w:style w:type="paragraph" w:styleId="PlainText">
    <w:name w:val="Plain Text"/>
    <w:basedOn w:val="Normal"/>
    <w:link w:val="PlainTextChar"/>
    <w:unhideWhenUsed/>
    <w:rsid w:val="00EB1279"/>
    <w:rPr>
      <w:rFonts w:ascii="Consolas" w:eastAsia="Calibri" w:hAnsi="Consolas"/>
      <w:sz w:val="21"/>
      <w:szCs w:val="21"/>
      <w:lang w:val="en-US"/>
    </w:rPr>
  </w:style>
  <w:style w:type="character" w:customStyle="1" w:styleId="PlainTextChar">
    <w:name w:val="Plain Text Char"/>
    <w:basedOn w:val="DefaultParagraphFont"/>
    <w:link w:val="PlainText"/>
    <w:rsid w:val="00EB1279"/>
    <w:rPr>
      <w:rFonts w:ascii="Consolas" w:eastAsia="Calibri" w:hAnsi="Consolas" w:cs="Times New Roman"/>
      <w:sz w:val="21"/>
      <w:szCs w:val="21"/>
      <w:lang w:val="en-US"/>
    </w:rPr>
  </w:style>
  <w:style w:type="paragraph" w:styleId="BalloonText">
    <w:name w:val="Balloon Text"/>
    <w:basedOn w:val="Normal"/>
    <w:link w:val="BalloonTextChar"/>
    <w:uiPriority w:val="99"/>
    <w:semiHidden/>
    <w:unhideWhenUsed/>
    <w:rsid w:val="00EB1279"/>
    <w:rPr>
      <w:rFonts w:ascii="Tahoma" w:hAnsi="Tahoma" w:cs="Tahoma"/>
      <w:sz w:val="16"/>
      <w:szCs w:val="16"/>
    </w:rPr>
  </w:style>
  <w:style w:type="character" w:customStyle="1" w:styleId="BalloonTextChar">
    <w:name w:val="Balloon Text Char"/>
    <w:basedOn w:val="DefaultParagraphFont"/>
    <w:link w:val="BalloonText"/>
    <w:uiPriority w:val="99"/>
    <w:semiHidden/>
    <w:rsid w:val="00EB1279"/>
    <w:rPr>
      <w:rFonts w:ascii="Tahoma" w:eastAsia="Times New Roman" w:hAnsi="Tahoma" w:cs="Tahoma"/>
      <w:sz w:val="16"/>
      <w:szCs w:val="16"/>
    </w:rPr>
  </w:style>
  <w:style w:type="paragraph" w:styleId="BodyText">
    <w:name w:val="Body Text"/>
    <w:basedOn w:val="Normal"/>
    <w:link w:val="BodyTextChar"/>
    <w:uiPriority w:val="99"/>
    <w:semiHidden/>
    <w:unhideWhenUsed/>
    <w:rsid w:val="00EB1279"/>
    <w:pPr>
      <w:spacing w:after="120"/>
    </w:pPr>
  </w:style>
  <w:style w:type="character" w:customStyle="1" w:styleId="BodyTextChar">
    <w:name w:val="Body Text Char"/>
    <w:basedOn w:val="DefaultParagraphFont"/>
    <w:link w:val="BodyText"/>
    <w:uiPriority w:val="99"/>
    <w:semiHidden/>
    <w:rsid w:val="00EB1279"/>
    <w:rPr>
      <w:rFonts w:ascii="Arial" w:eastAsia="Times New Roman" w:hAnsi="Arial" w:cs="Times New Roman"/>
      <w:sz w:val="24"/>
    </w:rPr>
  </w:style>
  <w:style w:type="paragraph" w:styleId="BodyTextIndent">
    <w:name w:val="Body Text Indent"/>
    <w:basedOn w:val="Normal"/>
    <w:link w:val="BodyTextIndentChar"/>
    <w:uiPriority w:val="99"/>
    <w:semiHidden/>
    <w:unhideWhenUsed/>
    <w:rsid w:val="00EB1279"/>
    <w:pPr>
      <w:spacing w:after="120"/>
      <w:ind w:left="283"/>
    </w:pPr>
  </w:style>
  <w:style w:type="character" w:customStyle="1" w:styleId="BodyTextIndentChar">
    <w:name w:val="Body Text Indent Char"/>
    <w:basedOn w:val="DefaultParagraphFont"/>
    <w:link w:val="BodyTextIndent"/>
    <w:uiPriority w:val="99"/>
    <w:semiHidden/>
    <w:rsid w:val="00EB1279"/>
    <w:rPr>
      <w:rFonts w:ascii="Arial" w:eastAsia="Times New Roman" w:hAnsi="Arial" w:cs="Times New Roman"/>
      <w:sz w:val="24"/>
    </w:rPr>
  </w:style>
  <w:style w:type="paragraph" w:styleId="NoSpacing">
    <w:name w:val="No Spacing"/>
    <w:uiPriority w:val="1"/>
    <w:qFormat/>
    <w:rsid w:val="0071178C"/>
    <w:pPr>
      <w:spacing w:after="0" w:line="240" w:lineRule="auto"/>
    </w:pPr>
    <w:rPr>
      <w:rFonts w:ascii="Arial" w:eastAsia="Times New Roman" w:hAnsi="Arial" w:cs="Times New Roman"/>
      <w:sz w:val="24"/>
    </w:rPr>
  </w:style>
  <w:style w:type="paragraph" w:styleId="NormalWeb">
    <w:name w:val="Normal (Web)"/>
    <w:basedOn w:val="Normal"/>
    <w:uiPriority w:val="99"/>
    <w:semiHidden/>
    <w:unhideWhenUsed/>
    <w:rsid w:val="00FC648A"/>
    <w:pPr>
      <w:spacing w:before="100" w:beforeAutospacing="1" w:after="100" w:afterAutospacing="1"/>
    </w:pPr>
    <w:rPr>
      <w:rFonts w:ascii="Times New Roman" w:hAnsi="Times New Roman"/>
      <w:szCs w:val="24"/>
      <w:lang w:eastAsia="en-GB"/>
    </w:rPr>
  </w:style>
  <w:style w:type="character" w:styleId="Emphasis">
    <w:name w:val="Emphasis"/>
    <w:basedOn w:val="DefaultParagraphFont"/>
    <w:uiPriority w:val="20"/>
    <w:qFormat/>
    <w:rsid w:val="00FC648A"/>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DIN" w:eastAsiaTheme="minorHAnsi" w:hAnsi="DIN" w:cstheme="minorBidi"/>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Hyperlink" w:uiPriority="0"/>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279"/>
    <w:pPr>
      <w:spacing w:after="0" w:line="240" w:lineRule="auto"/>
    </w:pPr>
    <w:rPr>
      <w:rFonts w:ascii="Arial" w:eastAsia="Times New Roman" w:hAnsi="Arial" w:cs="Times New Roman"/>
      <w:sz w:val="24"/>
    </w:rPr>
  </w:style>
  <w:style w:type="paragraph" w:styleId="Heading1">
    <w:name w:val="heading 1"/>
    <w:basedOn w:val="Normal"/>
    <w:next w:val="Normal"/>
    <w:link w:val="Heading1Char"/>
    <w:qFormat/>
    <w:rsid w:val="00EB1279"/>
    <w:pPr>
      <w:keepNext/>
      <w:jc w:val="center"/>
      <w:outlineLvl w:val="0"/>
    </w:pPr>
    <w:rPr>
      <w:b/>
      <w:sz w:val="28"/>
    </w:rPr>
  </w:style>
  <w:style w:type="paragraph" w:styleId="Heading2">
    <w:name w:val="heading 2"/>
    <w:basedOn w:val="Normal"/>
    <w:next w:val="Normal"/>
    <w:link w:val="Heading2Char"/>
    <w:qFormat/>
    <w:rsid w:val="00EB1279"/>
    <w:pPr>
      <w:keepNext/>
      <w:jc w:val="center"/>
      <w:outlineLvl w:val="1"/>
    </w:pPr>
    <w:rPr>
      <w:b/>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B1279"/>
    <w:rPr>
      <w:rFonts w:ascii="Arial" w:eastAsia="Times New Roman" w:hAnsi="Arial" w:cs="Times New Roman"/>
      <w:b/>
      <w:sz w:val="28"/>
    </w:rPr>
  </w:style>
  <w:style w:type="character" w:customStyle="1" w:styleId="Heading2Char">
    <w:name w:val="Heading 2 Char"/>
    <w:basedOn w:val="DefaultParagraphFont"/>
    <w:link w:val="Heading2"/>
    <w:rsid w:val="00EB1279"/>
    <w:rPr>
      <w:rFonts w:ascii="Arial" w:eastAsia="Times New Roman" w:hAnsi="Arial" w:cs="Times New Roman"/>
      <w:b/>
      <w:caps/>
      <w:sz w:val="24"/>
    </w:rPr>
  </w:style>
  <w:style w:type="character" w:styleId="Hyperlink">
    <w:name w:val="Hyperlink"/>
    <w:basedOn w:val="DefaultParagraphFont"/>
    <w:semiHidden/>
    <w:rsid w:val="00EB1279"/>
    <w:rPr>
      <w:color w:val="0000FF"/>
      <w:u w:val="single"/>
    </w:rPr>
  </w:style>
  <w:style w:type="paragraph" w:styleId="BodyText3">
    <w:name w:val="Body Text 3"/>
    <w:basedOn w:val="Normal"/>
    <w:link w:val="BodyText3Char"/>
    <w:semiHidden/>
    <w:rsid w:val="00EB1279"/>
    <w:pPr>
      <w:jc w:val="both"/>
    </w:pPr>
    <w:rPr>
      <w:rFonts w:cs="Arial"/>
      <w:color w:val="000000"/>
      <w:sz w:val="22"/>
      <w:szCs w:val="24"/>
    </w:rPr>
  </w:style>
  <w:style w:type="character" w:customStyle="1" w:styleId="BodyText3Char">
    <w:name w:val="Body Text 3 Char"/>
    <w:basedOn w:val="DefaultParagraphFont"/>
    <w:link w:val="BodyText3"/>
    <w:semiHidden/>
    <w:rsid w:val="00EB1279"/>
    <w:rPr>
      <w:rFonts w:ascii="Arial" w:eastAsia="Times New Roman" w:hAnsi="Arial" w:cs="Arial"/>
      <w:color w:val="000000"/>
      <w:sz w:val="22"/>
      <w:szCs w:val="24"/>
    </w:rPr>
  </w:style>
  <w:style w:type="paragraph" w:styleId="BodyText2">
    <w:name w:val="Body Text 2"/>
    <w:basedOn w:val="Normal"/>
    <w:link w:val="BodyText2Char"/>
    <w:uiPriority w:val="99"/>
    <w:semiHidden/>
    <w:unhideWhenUsed/>
    <w:rsid w:val="00EB1279"/>
    <w:pPr>
      <w:spacing w:after="120" w:line="480" w:lineRule="auto"/>
    </w:pPr>
  </w:style>
  <w:style w:type="character" w:customStyle="1" w:styleId="BodyText2Char">
    <w:name w:val="Body Text 2 Char"/>
    <w:basedOn w:val="DefaultParagraphFont"/>
    <w:link w:val="BodyText2"/>
    <w:uiPriority w:val="99"/>
    <w:semiHidden/>
    <w:rsid w:val="00EB1279"/>
    <w:rPr>
      <w:rFonts w:ascii="Arial" w:eastAsia="Times New Roman" w:hAnsi="Arial" w:cs="Times New Roman"/>
      <w:sz w:val="24"/>
    </w:rPr>
  </w:style>
  <w:style w:type="paragraph" w:styleId="PlainText">
    <w:name w:val="Plain Text"/>
    <w:basedOn w:val="Normal"/>
    <w:link w:val="PlainTextChar"/>
    <w:unhideWhenUsed/>
    <w:rsid w:val="00EB1279"/>
    <w:rPr>
      <w:rFonts w:ascii="Consolas" w:eastAsia="Calibri" w:hAnsi="Consolas"/>
      <w:sz w:val="21"/>
      <w:szCs w:val="21"/>
      <w:lang w:val="en-US"/>
    </w:rPr>
  </w:style>
  <w:style w:type="character" w:customStyle="1" w:styleId="PlainTextChar">
    <w:name w:val="Plain Text Char"/>
    <w:basedOn w:val="DefaultParagraphFont"/>
    <w:link w:val="PlainText"/>
    <w:rsid w:val="00EB1279"/>
    <w:rPr>
      <w:rFonts w:ascii="Consolas" w:eastAsia="Calibri" w:hAnsi="Consolas" w:cs="Times New Roman"/>
      <w:sz w:val="21"/>
      <w:szCs w:val="21"/>
      <w:lang w:val="en-US"/>
    </w:rPr>
  </w:style>
  <w:style w:type="paragraph" w:styleId="BalloonText">
    <w:name w:val="Balloon Text"/>
    <w:basedOn w:val="Normal"/>
    <w:link w:val="BalloonTextChar"/>
    <w:uiPriority w:val="99"/>
    <w:semiHidden/>
    <w:unhideWhenUsed/>
    <w:rsid w:val="00EB1279"/>
    <w:rPr>
      <w:rFonts w:ascii="Tahoma" w:hAnsi="Tahoma" w:cs="Tahoma"/>
      <w:sz w:val="16"/>
      <w:szCs w:val="16"/>
    </w:rPr>
  </w:style>
  <w:style w:type="character" w:customStyle="1" w:styleId="BalloonTextChar">
    <w:name w:val="Balloon Text Char"/>
    <w:basedOn w:val="DefaultParagraphFont"/>
    <w:link w:val="BalloonText"/>
    <w:uiPriority w:val="99"/>
    <w:semiHidden/>
    <w:rsid w:val="00EB1279"/>
    <w:rPr>
      <w:rFonts w:ascii="Tahoma" w:eastAsia="Times New Roman" w:hAnsi="Tahoma" w:cs="Tahoma"/>
      <w:sz w:val="16"/>
      <w:szCs w:val="16"/>
    </w:rPr>
  </w:style>
  <w:style w:type="paragraph" w:styleId="BodyText">
    <w:name w:val="Body Text"/>
    <w:basedOn w:val="Normal"/>
    <w:link w:val="BodyTextChar"/>
    <w:uiPriority w:val="99"/>
    <w:semiHidden/>
    <w:unhideWhenUsed/>
    <w:rsid w:val="00EB1279"/>
    <w:pPr>
      <w:spacing w:after="120"/>
    </w:pPr>
  </w:style>
  <w:style w:type="character" w:customStyle="1" w:styleId="BodyTextChar">
    <w:name w:val="Body Text Char"/>
    <w:basedOn w:val="DefaultParagraphFont"/>
    <w:link w:val="BodyText"/>
    <w:uiPriority w:val="99"/>
    <w:semiHidden/>
    <w:rsid w:val="00EB1279"/>
    <w:rPr>
      <w:rFonts w:ascii="Arial" w:eastAsia="Times New Roman" w:hAnsi="Arial" w:cs="Times New Roman"/>
      <w:sz w:val="24"/>
    </w:rPr>
  </w:style>
  <w:style w:type="paragraph" w:styleId="BodyTextIndent">
    <w:name w:val="Body Text Indent"/>
    <w:basedOn w:val="Normal"/>
    <w:link w:val="BodyTextIndentChar"/>
    <w:uiPriority w:val="99"/>
    <w:semiHidden/>
    <w:unhideWhenUsed/>
    <w:rsid w:val="00EB1279"/>
    <w:pPr>
      <w:spacing w:after="120"/>
      <w:ind w:left="283"/>
    </w:pPr>
  </w:style>
  <w:style w:type="character" w:customStyle="1" w:styleId="BodyTextIndentChar">
    <w:name w:val="Body Text Indent Char"/>
    <w:basedOn w:val="DefaultParagraphFont"/>
    <w:link w:val="BodyTextIndent"/>
    <w:uiPriority w:val="99"/>
    <w:semiHidden/>
    <w:rsid w:val="00EB1279"/>
    <w:rPr>
      <w:rFonts w:ascii="Arial" w:eastAsia="Times New Roman" w:hAnsi="Arial" w:cs="Times New Roman"/>
      <w:sz w:val="24"/>
    </w:rPr>
  </w:style>
  <w:style w:type="paragraph" w:styleId="NoSpacing">
    <w:name w:val="No Spacing"/>
    <w:uiPriority w:val="1"/>
    <w:qFormat/>
    <w:rsid w:val="0071178C"/>
    <w:pPr>
      <w:spacing w:after="0" w:line="240" w:lineRule="auto"/>
    </w:pPr>
    <w:rPr>
      <w:rFonts w:ascii="Arial" w:eastAsia="Times New Roman" w:hAnsi="Arial" w:cs="Times New Roman"/>
      <w:sz w:val="24"/>
    </w:rPr>
  </w:style>
  <w:style w:type="paragraph" w:styleId="NormalWeb">
    <w:name w:val="Normal (Web)"/>
    <w:basedOn w:val="Normal"/>
    <w:uiPriority w:val="99"/>
    <w:semiHidden/>
    <w:unhideWhenUsed/>
    <w:rsid w:val="00FC648A"/>
    <w:pPr>
      <w:spacing w:before="100" w:beforeAutospacing="1" w:after="100" w:afterAutospacing="1"/>
    </w:pPr>
    <w:rPr>
      <w:rFonts w:ascii="Times New Roman" w:hAnsi="Times New Roman"/>
      <w:szCs w:val="24"/>
      <w:lang w:eastAsia="en-GB"/>
    </w:rPr>
  </w:style>
  <w:style w:type="character" w:styleId="Emphasis">
    <w:name w:val="Emphasis"/>
    <w:basedOn w:val="DefaultParagraphFont"/>
    <w:uiPriority w:val="20"/>
    <w:qFormat/>
    <w:rsid w:val="00FC648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75885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ka.org.uk"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02CAAE-9B78-4CB9-A979-7EE741C5E0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314</Words>
  <Characters>1795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UKA</Company>
  <LinksUpToDate>false</LinksUpToDate>
  <CharactersWithSpaces>2105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dpatel</dc:creator>
  <cp:lastModifiedBy>Charley Johnson</cp:lastModifiedBy>
  <cp:revision>2</cp:revision>
  <dcterms:created xsi:type="dcterms:W3CDTF">2017-09-06T15:50:00Z</dcterms:created>
  <dcterms:modified xsi:type="dcterms:W3CDTF">2017-09-06T15:50:00Z</dcterms:modified>
</cp:coreProperties>
</file>