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E3C" w:rsidRPr="00C41E3C" w:rsidRDefault="00C41E3C" w:rsidP="00C41E3C">
      <w:pPr>
        <w:jc w:val="center"/>
        <w:rPr>
          <w:b/>
          <w:sz w:val="32"/>
          <w:szCs w:val="32"/>
        </w:rPr>
      </w:pPr>
    </w:p>
    <w:p w:rsidR="00E416F0" w:rsidRPr="00C41E3C" w:rsidRDefault="00D10085" w:rsidP="00C41E3C">
      <w:pPr>
        <w:jc w:val="center"/>
        <w:rPr>
          <w:b/>
          <w:sz w:val="32"/>
          <w:szCs w:val="32"/>
        </w:rPr>
      </w:pPr>
      <w:r w:rsidRPr="00C41E3C">
        <w:rPr>
          <w:b/>
          <w:sz w:val="32"/>
          <w:szCs w:val="32"/>
        </w:rPr>
        <w:t>Athletes</w:t>
      </w:r>
      <w:r w:rsidR="00081A81" w:rsidRPr="00C41E3C">
        <w:rPr>
          <w:b/>
          <w:sz w:val="32"/>
          <w:szCs w:val="32"/>
        </w:rPr>
        <w:t xml:space="preserve"> Information</w:t>
      </w:r>
    </w:p>
    <w:p w:rsidR="009E63D0" w:rsidRDefault="00E73FAF" w:rsidP="00081A81">
      <w:pPr>
        <w:jc w:val="center"/>
        <w:rPr>
          <w:b/>
          <w:sz w:val="28"/>
          <w:szCs w:val="28"/>
        </w:rPr>
      </w:pPr>
      <w:r>
        <w:rPr>
          <w:b/>
          <w:sz w:val="28"/>
          <w:szCs w:val="28"/>
        </w:rPr>
        <w:t>Scottish National Senior Championships</w:t>
      </w:r>
    </w:p>
    <w:p w:rsidR="00C41E3C" w:rsidRDefault="005E42A0" w:rsidP="00081A81">
      <w:pPr>
        <w:jc w:val="center"/>
        <w:rPr>
          <w:b/>
          <w:sz w:val="28"/>
          <w:szCs w:val="28"/>
        </w:rPr>
      </w:pPr>
      <w:r>
        <w:rPr>
          <w:b/>
          <w:sz w:val="28"/>
          <w:szCs w:val="28"/>
        </w:rPr>
        <w:t>15</w:t>
      </w:r>
      <w:r w:rsidR="00E73FAF" w:rsidRPr="00E73FAF">
        <w:rPr>
          <w:b/>
          <w:sz w:val="28"/>
          <w:szCs w:val="28"/>
          <w:vertAlign w:val="superscript"/>
        </w:rPr>
        <w:t>th</w:t>
      </w:r>
      <w:r>
        <w:rPr>
          <w:b/>
          <w:sz w:val="28"/>
          <w:szCs w:val="28"/>
        </w:rPr>
        <w:t xml:space="preserve"> and 16</w:t>
      </w:r>
      <w:r w:rsidR="00E73FAF" w:rsidRPr="00E73FAF">
        <w:rPr>
          <w:b/>
          <w:sz w:val="28"/>
          <w:szCs w:val="28"/>
          <w:vertAlign w:val="superscript"/>
        </w:rPr>
        <w:t>h</w:t>
      </w:r>
      <w:r w:rsidR="00E73FAF">
        <w:rPr>
          <w:b/>
          <w:sz w:val="28"/>
          <w:szCs w:val="28"/>
        </w:rPr>
        <w:t xml:space="preserve"> August</w:t>
      </w:r>
      <w:r>
        <w:rPr>
          <w:b/>
          <w:sz w:val="28"/>
          <w:szCs w:val="28"/>
        </w:rPr>
        <w:t xml:space="preserve"> 2015</w:t>
      </w:r>
    </w:p>
    <w:p w:rsidR="00CC03B3" w:rsidRDefault="00CC03B3" w:rsidP="00081A81">
      <w:pPr>
        <w:jc w:val="center"/>
        <w:rPr>
          <w:b/>
          <w:sz w:val="28"/>
          <w:szCs w:val="28"/>
        </w:rPr>
      </w:pPr>
      <w:r>
        <w:rPr>
          <w:b/>
          <w:sz w:val="28"/>
          <w:szCs w:val="28"/>
        </w:rPr>
        <w:t xml:space="preserve">Aberdeen Sports Village, </w:t>
      </w:r>
    </w:p>
    <w:p w:rsidR="005E42A0" w:rsidRDefault="00CC03B3" w:rsidP="00081A81">
      <w:pPr>
        <w:jc w:val="center"/>
        <w:rPr>
          <w:b/>
          <w:sz w:val="28"/>
          <w:szCs w:val="28"/>
        </w:rPr>
      </w:pPr>
      <w:r>
        <w:rPr>
          <w:b/>
          <w:sz w:val="28"/>
          <w:szCs w:val="28"/>
        </w:rPr>
        <w:t>Linksfield Road, Aberdeen, AB24 5RU</w:t>
      </w:r>
    </w:p>
    <w:p w:rsidR="00D10085" w:rsidRDefault="00D10085"/>
    <w:p w:rsidR="00081A81" w:rsidRDefault="00081A81">
      <w:pPr>
        <w:rPr>
          <w:b/>
          <w:sz w:val="28"/>
          <w:szCs w:val="28"/>
        </w:rPr>
      </w:pPr>
      <w:r w:rsidRPr="00081A81">
        <w:rPr>
          <w:b/>
          <w:sz w:val="28"/>
          <w:szCs w:val="28"/>
        </w:rPr>
        <w:t>Getting There &amp; Parking</w:t>
      </w:r>
    </w:p>
    <w:p w:rsidR="00827B66" w:rsidRPr="005E42A0" w:rsidRDefault="00827B66">
      <w:pPr>
        <w:rPr>
          <w:color w:val="FF0000"/>
        </w:rPr>
      </w:pPr>
      <w:r w:rsidRPr="005E42A0">
        <w:rPr>
          <w:color w:val="FF0000"/>
        </w:rPr>
        <w:t>The will be limited car parking available at the area.  If this area becomes full the over spill car park will be available.   Please see the Map attached to this email for help with directions.</w:t>
      </w:r>
    </w:p>
    <w:p w:rsidR="00E73FAF" w:rsidRDefault="00E73FAF">
      <w:pPr>
        <w:rPr>
          <w:b/>
          <w:sz w:val="28"/>
          <w:szCs w:val="28"/>
        </w:rPr>
      </w:pPr>
    </w:p>
    <w:p w:rsidR="007D6F82" w:rsidRPr="00081A81" w:rsidRDefault="000739ED">
      <w:pPr>
        <w:rPr>
          <w:b/>
          <w:sz w:val="28"/>
          <w:szCs w:val="28"/>
        </w:rPr>
      </w:pPr>
      <w:r w:rsidRPr="00081A81">
        <w:rPr>
          <w:b/>
          <w:sz w:val="28"/>
          <w:szCs w:val="28"/>
        </w:rPr>
        <w:t>Declarations</w:t>
      </w:r>
    </w:p>
    <w:p w:rsidR="00D10085" w:rsidRDefault="00081A81">
      <w:r>
        <w:t xml:space="preserve">On arrival, </w:t>
      </w:r>
      <w:r w:rsidR="00F50D7A">
        <w:t xml:space="preserve">athletes </w:t>
      </w:r>
      <w:r>
        <w:t>please report to declarations which w</w:t>
      </w:r>
      <w:r w:rsidR="00D10085">
        <w:t>ill be situated in the</w:t>
      </w:r>
      <w:r w:rsidR="00997815">
        <w:t xml:space="preserve"> Sports Studio next to the</w:t>
      </w:r>
      <w:r w:rsidR="00D10085">
        <w:t xml:space="preserve"> indoor warm up area</w:t>
      </w:r>
      <w:r w:rsidR="00E73FAF">
        <w:t>.</w:t>
      </w:r>
      <w:r w:rsidR="00D10085">
        <w:t xml:space="preserve">  </w:t>
      </w:r>
      <w:r w:rsidR="00B80486" w:rsidRPr="000739ED">
        <w:rPr>
          <w:b/>
        </w:rPr>
        <w:t xml:space="preserve">Declarations will open </w:t>
      </w:r>
      <w:r w:rsidR="000739ED" w:rsidRPr="000739ED">
        <w:rPr>
          <w:b/>
        </w:rPr>
        <w:t xml:space="preserve">from </w:t>
      </w:r>
      <w:r w:rsidR="00B80486" w:rsidRPr="000739ED">
        <w:rPr>
          <w:b/>
        </w:rPr>
        <w:t xml:space="preserve">approx. </w:t>
      </w:r>
      <w:r w:rsidR="005E42A0">
        <w:rPr>
          <w:b/>
        </w:rPr>
        <w:t>10</w:t>
      </w:r>
      <w:r w:rsidR="00997815">
        <w:rPr>
          <w:b/>
        </w:rPr>
        <w:t>:00</w:t>
      </w:r>
      <w:r w:rsidR="005E42A0">
        <w:rPr>
          <w:b/>
        </w:rPr>
        <w:t xml:space="preserve"> </w:t>
      </w:r>
      <w:r w:rsidR="000739ED" w:rsidRPr="000739ED">
        <w:rPr>
          <w:b/>
        </w:rPr>
        <w:t xml:space="preserve">until </w:t>
      </w:r>
      <w:r w:rsidR="009E63D0">
        <w:rPr>
          <w:b/>
        </w:rPr>
        <w:t>1</w:t>
      </w:r>
      <w:r w:rsidR="005E42A0">
        <w:rPr>
          <w:b/>
        </w:rPr>
        <w:t>4</w:t>
      </w:r>
      <w:r w:rsidR="009E63D0">
        <w:rPr>
          <w:b/>
        </w:rPr>
        <w:t>:00</w:t>
      </w:r>
      <w:r w:rsidR="005E42A0">
        <w:rPr>
          <w:b/>
        </w:rPr>
        <w:t xml:space="preserve"> both days</w:t>
      </w:r>
      <w:r w:rsidR="00B80486">
        <w:t xml:space="preserve">. </w:t>
      </w:r>
      <w:r w:rsidR="00D10085">
        <w:t>Athl</w:t>
      </w:r>
      <w:r w:rsidR="000739ED">
        <w:t xml:space="preserve">etes must declare </w:t>
      </w:r>
      <w:r w:rsidR="000739ED" w:rsidRPr="000739ED">
        <w:rPr>
          <w:b/>
        </w:rPr>
        <w:t>no later than</w:t>
      </w:r>
      <w:r w:rsidR="00B80486" w:rsidRPr="000739ED">
        <w:rPr>
          <w:b/>
        </w:rPr>
        <w:t xml:space="preserve"> one hour before their sch</w:t>
      </w:r>
      <w:r w:rsidR="009E63D0">
        <w:rPr>
          <w:b/>
        </w:rPr>
        <w:t>eduled event.</w:t>
      </w:r>
    </w:p>
    <w:p w:rsidR="00D10085" w:rsidRDefault="00D10085"/>
    <w:p w:rsidR="0043749F" w:rsidRPr="00081A81" w:rsidRDefault="000739ED" w:rsidP="0043749F">
      <w:pPr>
        <w:rPr>
          <w:b/>
        </w:rPr>
      </w:pPr>
      <w:r>
        <w:rPr>
          <w:b/>
        </w:rPr>
        <w:t>Competition Numbers</w:t>
      </w:r>
      <w:r w:rsidR="00081A81">
        <w:rPr>
          <w:b/>
        </w:rPr>
        <w:t xml:space="preserve">: </w:t>
      </w:r>
      <w:r w:rsidR="0043749F">
        <w:t>These will be issued on declaration for your event(s)</w:t>
      </w:r>
      <w:r w:rsidR="00081A81">
        <w:t>, one number per athlete</w:t>
      </w:r>
      <w:r w:rsidR="0043749F">
        <w:t xml:space="preserve">.  Only competitors wearing the correct number will be permitted to enter the </w:t>
      </w:r>
      <w:r w:rsidR="009E486D" w:rsidRPr="009E486D">
        <w:t xml:space="preserve">competition </w:t>
      </w:r>
      <w:r w:rsidR="0043749F">
        <w:t>area.  Numbers must not be folded, mutilated or concealed in any way.</w:t>
      </w:r>
      <w:r w:rsidR="00997815">
        <w:t xml:space="preserve">  The same number </w:t>
      </w:r>
      <w:r w:rsidR="009E486D">
        <w:t xml:space="preserve">must be worn on front and back.  It will </w:t>
      </w:r>
      <w:r w:rsidR="00997815">
        <w:t>be used for both competition days.</w:t>
      </w:r>
    </w:p>
    <w:p w:rsidR="00B80486" w:rsidRDefault="00B80486" w:rsidP="0043749F"/>
    <w:p w:rsidR="00B80486" w:rsidRDefault="00B80486" w:rsidP="0043749F">
      <w:r>
        <w:t>Please inform the Referee if you are not fit to continue in an event for which you have declared.</w:t>
      </w:r>
    </w:p>
    <w:p w:rsidR="00B80486" w:rsidRDefault="00B80486" w:rsidP="0043749F"/>
    <w:p w:rsidR="00B80486" w:rsidRDefault="00B80486" w:rsidP="0043749F">
      <w:r>
        <w:t>If any athlete is in a field and track event at the same time, it is extremely important that you please notify the Call</w:t>
      </w:r>
      <w:r w:rsidR="00997815">
        <w:t xml:space="preserve"> R</w:t>
      </w:r>
      <w:r>
        <w:t>oom when reporting in.</w:t>
      </w:r>
    </w:p>
    <w:p w:rsidR="00D10085" w:rsidRDefault="00D10085"/>
    <w:p w:rsidR="007D6F82" w:rsidRDefault="000739ED">
      <w:pPr>
        <w:rPr>
          <w:b/>
        </w:rPr>
      </w:pPr>
      <w:r w:rsidRPr="00D6706C">
        <w:rPr>
          <w:b/>
          <w:sz w:val="28"/>
          <w:szCs w:val="28"/>
        </w:rPr>
        <w:t>Call</w:t>
      </w:r>
      <w:r w:rsidR="00997815">
        <w:rPr>
          <w:b/>
          <w:sz w:val="28"/>
          <w:szCs w:val="28"/>
        </w:rPr>
        <w:t xml:space="preserve"> R</w:t>
      </w:r>
      <w:r w:rsidRPr="00D6706C">
        <w:rPr>
          <w:b/>
          <w:sz w:val="28"/>
          <w:szCs w:val="28"/>
        </w:rPr>
        <w:t>oom</w:t>
      </w:r>
    </w:p>
    <w:p w:rsidR="00827B66" w:rsidRDefault="005E42A0">
      <w:r>
        <w:t>There will be one call room</w:t>
      </w:r>
      <w:r w:rsidR="00827B66">
        <w:t xml:space="preserve"> in operation for th</w:t>
      </w:r>
      <w:r w:rsidR="00997815">
        <w:t>ese</w:t>
      </w:r>
      <w:r w:rsidR="00827B66">
        <w:t xml:space="preserve"> championships.   </w:t>
      </w:r>
    </w:p>
    <w:p w:rsidR="00827B66" w:rsidRDefault="00827B66"/>
    <w:p w:rsidR="00D10085" w:rsidRDefault="007D6F82">
      <w:r>
        <w:t>Track athletes</w:t>
      </w:r>
      <w:r w:rsidR="009E63D0">
        <w:t xml:space="preserve"> </w:t>
      </w:r>
      <w:r>
        <w:t>should be advised that they should report to Call</w:t>
      </w:r>
      <w:r w:rsidR="00997815">
        <w:t xml:space="preserve"> R</w:t>
      </w:r>
      <w:r>
        <w:t xml:space="preserve">oom </w:t>
      </w:r>
      <w:r w:rsidR="007E5063">
        <w:t xml:space="preserve">for </w:t>
      </w:r>
      <w:r w:rsidRPr="007E5063">
        <w:rPr>
          <w:b/>
        </w:rPr>
        <w:t>no later than</w:t>
      </w:r>
      <w:r>
        <w:t xml:space="preserve"> </w:t>
      </w:r>
      <w:r w:rsidRPr="000739ED">
        <w:rPr>
          <w:b/>
        </w:rPr>
        <w:t>20 minutes before their scheduled event</w:t>
      </w:r>
      <w:r>
        <w:t xml:space="preserve">. </w:t>
      </w:r>
      <w:r w:rsidR="007E5063">
        <w:t xml:space="preserve">For </w:t>
      </w:r>
      <w:r w:rsidR="007E5063" w:rsidRPr="007E5063">
        <w:rPr>
          <w:b/>
        </w:rPr>
        <w:t xml:space="preserve">throws </w:t>
      </w:r>
      <w:r w:rsidR="007E5063">
        <w:rPr>
          <w:b/>
        </w:rPr>
        <w:t xml:space="preserve">and horizontal jumps </w:t>
      </w:r>
      <w:r w:rsidR="007E5063" w:rsidRPr="007E5063">
        <w:rPr>
          <w:b/>
        </w:rPr>
        <w:t>40</w:t>
      </w:r>
      <w:r w:rsidR="007E5063">
        <w:t xml:space="preserve"> </w:t>
      </w:r>
      <w:r w:rsidR="007E5063" w:rsidRPr="007E5063">
        <w:rPr>
          <w:b/>
        </w:rPr>
        <w:t>minutes</w:t>
      </w:r>
      <w:r w:rsidR="007E5063">
        <w:t xml:space="preserve">, </w:t>
      </w:r>
      <w:r w:rsidR="007E5063" w:rsidRPr="007E5063">
        <w:rPr>
          <w:b/>
        </w:rPr>
        <w:t>high jump 50 minutes and pole vault 60 minutes.</w:t>
      </w:r>
      <w:r>
        <w:t xml:space="preserve"> </w:t>
      </w:r>
      <w:r w:rsidR="0016754F">
        <w:t xml:space="preserve">All athletes </w:t>
      </w:r>
      <w:r w:rsidR="006B25E4">
        <w:t xml:space="preserve">are </w:t>
      </w:r>
      <w:r w:rsidR="0016754F">
        <w:t>reminded that coaches and/or parents are not permitted in Call</w:t>
      </w:r>
      <w:r w:rsidR="00997815">
        <w:t xml:space="preserve"> R</w:t>
      </w:r>
      <w:r w:rsidR="0016754F">
        <w:t>oom.</w:t>
      </w:r>
    </w:p>
    <w:p w:rsidR="00370224" w:rsidRDefault="00370224"/>
    <w:p w:rsidR="00370224" w:rsidRDefault="00370224">
      <w:r w:rsidRPr="00D6706C">
        <w:rPr>
          <w:b/>
        </w:rPr>
        <w:t>Leg numbers</w:t>
      </w:r>
      <w:r w:rsidR="00D6706C">
        <w:t>:</w:t>
      </w:r>
      <w:r>
        <w:t xml:space="preserve"> will be issued in </w:t>
      </w:r>
      <w:r w:rsidR="005E42A0">
        <w:t xml:space="preserve">Call </w:t>
      </w:r>
      <w:r w:rsidR="00997815">
        <w:t>R</w:t>
      </w:r>
      <w:r w:rsidR="005E42A0">
        <w:t>oom</w:t>
      </w:r>
      <w:r>
        <w:t>.</w:t>
      </w:r>
    </w:p>
    <w:p w:rsidR="0016754F" w:rsidRDefault="0016754F"/>
    <w:p w:rsidR="0016754F" w:rsidRPr="00D6706C" w:rsidRDefault="0016754F">
      <w:pPr>
        <w:rPr>
          <w:b/>
          <w:sz w:val="28"/>
          <w:szCs w:val="28"/>
        </w:rPr>
      </w:pPr>
      <w:r w:rsidRPr="00D6706C">
        <w:rPr>
          <w:b/>
          <w:sz w:val="28"/>
          <w:szCs w:val="28"/>
        </w:rPr>
        <w:t xml:space="preserve">Timetable </w:t>
      </w:r>
    </w:p>
    <w:p w:rsidR="0016754F" w:rsidRDefault="000739ED">
      <w:r>
        <w:t xml:space="preserve">Timetables are available online and are sent out along with the athlete’s information. They will also </w:t>
      </w:r>
      <w:r w:rsidR="009E486D">
        <w:t xml:space="preserve">be </w:t>
      </w:r>
      <w:r>
        <w:t xml:space="preserve">posted at the event. </w:t>
      </w:r>
      <w:r w:rsidR="0016754F">
        <w:t>If not enough athletes declare for heats then the</w:t>
      </w:r>
      <w:r>
        <w:t xml:space="preserve"> event will take place as a</w:t>
      </w:r>
      <w:r w:rsidR="0016754F">
        <w:t xml:space="preserve"> final</w:t>
      </w:r>
      <w:r>
        <w:t xml:space="preserve"> </w:t>
      </w:r>
      <w:r w:rsidR="0016754F">
        <w:t xml:space="preserve">at </w:t>
      </w:r>
      <w:r>
        <w:t xml:space="preserve">the timetabled </w:t>
      </w:r>
      <w:r w:rsidR="007E5063" w:rsidRPr="007E5063">
        <w:rPr>
          <w:b/>
        </w:rPr>
        <w:t>final time</w:t>
      </w:r>
      <w:r w:rsidR="0016754F">
        <w:t>.</w:t>
      </w:r>
      <w:r w:rsidR="009E63D0">
        <w:t xml:space="preserve"> If semi-finals are not required finals will be contested </w:t>
      </w:r>
      <w:r w:rsidR="00997815">
        <w:t xml:space="preserve">at </w:t>
      </w:r>
      <w:r w:rsidR="009E63D0" w:rsidRPr="007E5063">
        <w:rPr>
          <w:b/>
        </w:rPr>
        <w:t>final time</w:t>
      </w:r>
      <w:r w:rsidR="009E63D0">
        <w:t>.</w:t>
      </w:r>
    </w:p>
    <w:p w:rsidR="009E63D0" w:rsidRDefault="009E63D0">
      <w:pPr>
        <w:rPr>
          <w:b/>
          <w:sz w:val="28"/>
          <w:szCs w:val="28"/>
        </w:rPr>
      </w:pPr>
    </w:p>
    <w:p w:rsidR="009E63D0" w:rsidRPr="00A90276" w:rsidRDefault="009E63D0" w:rsidP="00A90276">
      <w:pPr>
        <w:rPr>
          <w:b/>
          <w:sz w:val="28"/>
          <w:szCs w:val="28"/>
        </w:rPr>
      </w:pPr>
      <w:r w:rsidRPr="009E63D0">
        <w:rPr>
          <w:b/>
          <w:sz w:val="28"/>
          <w:szCs w:val="28"/>
        </w:rPr>
        <w:t>Track Events</w:t>
      </w:r>
    </w:p>
    <w:p w:rsidR="009E63D0" w:rsidRDefault="009E63D0" w:rsidP="009E63D0">
      <w:pPr>
        <w:jc w:val="both"/>
        <w:rPr>
          <w:rFonts w:ascii="Calibri" w:eastAsia="Calibri" w:hAnsi="Calibri" w:cs="Calibri"/>
          <w:bCs/>
        </w:rPr>
      </w:pPr>
      <w:r w:rsidRPr="00362293">
        <w:rPr>
          <w:rFonts w:ascii="Calibri" w:eastAsia="Calibri" w:hAnsi="Calibri" w:cs="Calibri"/>
          <w:bCs/>
        </w:rPr>
        <w:t>Athletes are reminded of the False Start Rule 111</w:t>
      </w:r>
      <w:r w:rsidR="009E486D">
        <w:rPr>
          <w:rFonts w:ascii="Calibri" w:eastAsia="Calibri" w:hAnsi="Calibri" w:cs="Calibri"/>
          <w:bCs/>
        </w:rPr>
        <w:t>.</w:t>
      </w:r>
    </w:p>
    <w:p w:rsidR="009E486D" w:rsidRPr="00362293" w:rsidRDefault="009E486D" w:rsidP="009E63D0">
      <w:pPr>
        <w:jc w:val="both"/>
        <w:rPr>
          <w:rFonts w:ascii="Calibri" w:eastAsia="Calibri" w:hAnsi="Calibri" w:cs="Calibri"/>
          <w:bCs/>
        </w:rPr>
      </w:pPr>
    </w:p>
    <w:p w:rsidR="00362293" w:rsidRPr="001D5B89" w:rsidRDefault="00362293" w:rsidP="00A90276">
      <w:pPr>
        <w:rPr>
          <w:b/>
          <w:sz w:val="28"/>
          <w:szCs w:val="28"/>
        </w:rPr>
      </w:pPr>
      <w:r w:rsidRPr="001D5B89">
        <w:rPr>
          <w:b/>
          <w:sz w:val="28"/>
          <w:szCs w:val="28"/>
        </w:rPr>
        <w:t>Track Events - Relays</w:t>
      </w:r>
    </w:p>
    <w:p w:rsidR="00362293" w:rsidRPr="00362293" w:rsidRDefault="00362293" w:rsidP="00A90276">
      <w:pPr>
        <w:rPr>
          <w:szCs w:val="28"/>
        </w:rPr>
      </w:pPr>
      <w:r w:rsidRPr="00362293">
        <w:rPr>
          <w:szCs w:val="28"/>
        </w:rPr>
        <w:t>Athletes, Team Managers and Coaches should be aware of Rule 118 Relay Races.</w:t>
      </w:r>
    </w:p>
    <w:p w:rsidR="00362293" w:rsidRDefault="00362293" w:rsidP="00A90276">
      <w:pPr>
        <w:rPr>
          <w:b/>
          <w:sz w:val="28"/>
          <w:szCs w:val="28"/>
        </w:rPr>
      </w:pPr>
    </w:p>
    <w:p w:rsidR="009E63D0" w:rsidRPr="00A90276" w:rsidRDefault="009E63D0" w:rsidP="00A90276">
      <w:pPr>
        <w:rPr>
          <w:b/>
          <w:sz w:val="28"/>
          <w:szCs w:val="28"/>
        </w:rPr>
      </w:pPr>
      <w:r w:rsidRPr="00A90276">
        <w:rPr>
          <w:b/>
          <w:sz w:val="28"/>
          <w:szCs w:val="28"/>
        </w:rPr>
        <w:t>Field Events</w:t>
      </w:r>
    </w:p>
    <w:p w:rsidR="00997815" w:rsidRPr="00D20B9A" w:rsidRDefault="009E63D0" w:rsidP="00D20B9A">
      <w:pPr>
        <w:pStyle w:val="BodyText2"/>
        <w:rPr>
          <w:rFonts w:ascii="Calibri" w:eastAsia="Calibri" w:hAnsi="Calibri" w:cs="Calibri"/>
          <w:sz w:val="22"/>
          <w:szCs w:val="22"/>
        </w:rPr>
      </w:pPr>
      <w:r>
        <w:rPr>
          <w:rFonts w:ascii="Calibri" w:eastAsia="Calibri" w:hAnsi="Calibri" w:cs="Calibri"/>
          <w:sz w:val="22"/>
          <w:szCs w:val="22"/>
        </w:rPr>
        <w:t xml:space="preserve">Qualification conditions are - three trials and thereafter the leading </w:t>
      </w:r>
      <w:r w:rsidR="007E5063">
        <w:rPr>
          <w:rFonts w:ascii="Calibri" w:eastAsia="Calibri" w:hAnsi="Calibri" w:cs="Calibri"/>
          <w:sz w:val="22"/>
          <w:szCs w:val="22"/>
        </w:rPr>
        <w:t>eight</w:t>
      </w:r>
      <w:r>
        <w:rPr>
          <w:rFonts w:ascii="Calibri" w:eastAsia="Calibri" w:hAnsi="Calibri" w:cs="Calibri"/>
          <w:sz w:val="22"/>
          <w:szCs w:val="22"/>
        </w:rPr>
        <w:t xml:space="preserve"> competitors will be allowed a further three trials</w:t>
      </w:r>
      <w:r w:rsidR="007E5063">
        <w:rPr>
          <w:rFonts w:ascii="Calibri" w:eastAsia="Calibri" w:hAnsi="Calibri" w:cs="Calibri"/>
          <w:sz w:val="22"/>
          <w:szCs w:val="22"/>
        </w:rPr>
        <w:t xml:space="preserve"> (If there are less than eight athletes then all will get six trials)</w:t>
      </w:r>
      <w:r w:rsidR="00997815">
        <w:rPr>
          <w:rFonts w:ascii="Calibri" w:eastAsia="Calibri" w:hAnsi="Calibri" w:cs="Calibri"/>
        </w:rPr>
        <w:br w:type="page"/>
      </w:r>
    </w:p>
    <w:p w:rsidR="009E63D0" w:rsidRDefault="009E63D0" w:rsidP="009E63D0">
      <w:pPr>
        <w:jc w:val="both"/>
        <w:rPr>
          <w:rFonts w:ascii="Calibri" w:eastAsia="Calibri" w:hAnsi="Calibri" w:cs="Calibri"/>
        </w:rPr>
      </w:pPr>
    </w:p>
    <w:p w:rsidR="00351930" w:rsidRPr="00A90276" w:rsidRDefault="00A90276">
      <w:pPr>
        <w:rPr>
          <w:rFonts w:ascii="Calibri" w:eastAsia="Times New Roman" w:hAnsi="Calibri" w:cs="Arial"/>
          <w:color w:val="1F497D"/>
          <w:lang w:eastAsia="en-GB"/>
        </w:rPr>
      </w:pPr>
      <w:r>
        <w:rPr>
          <w:rFonts w:ascii="Calibri" w:eastAsia="Calibri" w:hAnsi="Calibri" w:cs="Calibri"/>
          <w:b/>
          <w:bCs/>
        </w:rPr>
        <w:t>ATHLETES MUST OBEY ALL STADIUM RULES</w:t>
      </w:r>
    </w:p>
    <w:p w:rsidR="00A90276" w:rsidRDefault="00A90276"/>
    <w:p w:rsidR="0016754F" w:rsidRDefault="00D6706C">
      <w:pPr>
        <w:rPr>
          <w:b/>
        </w:rPr>
      </w:pPr>
      <w:r w:rsidRPr="00D6706C">
        <w:rPr>
          <w:b/>
          <w:sz w:val="28"/>
          <w:szCs w:val="28"/>
        </w:rPr>
        <w:t>Equipment</w:t>
      </w:r>
    </w:p>
    <w:p w:rsidR="0016754F" w:rsidRPr="0016754F" w:rsidRDefault="00D6706C">
      <w:pPr>
        <w:rPr>
          <w:b/>
        </w:rPr>
      </w:pPr>
      <w:r w:rsidRPr="00D6706C">
        <w:rPr>
          <w:b/>
        </w:rPr>
        <w:t>Own Equipment Check in</w:t>
      </w:r>
      <w:r>
        <w:t xml:space="preserve">: Must be </w:t>
      </w:r>
      <w:r w:rsidR="0016754F">
        <w:t>75 minutes before start of</w:t>
      </w:r>
      <w:r>
        <w:t xml:space="preserve"> your</w:t>
      </w:r>
      <w:r w:rsidR="0016754F">
        <w:t xml:space="preserve"> event</w:t>
      </w:r>
    </w:p>
    <w:p w:rsidR="007A168F" w:rsidRPr="00D6706C" w:rsidRDefault="007A168F">
      <w:pPr>
        <w:rPr>
          <w:b/>
        </w:rPr>
      </w:pPr>
      <w:r>
        <w:rPr>
          <w:b/>
        </w:rPr>
        <w:t>Use of own blocks:</w:t>
      </w:r>
      <w:r w:rsidR="00D6706C">
        <w:rPr>
          <w:b/>
        </w:rPr>
        <w:t xml:space="preserve"> </w:t>
      </w:r>
      <w:r w:rsidR="00D6706C">
        <w:t>A</w:t>
      </w:r>
      <w:r>
        <w:t>thl</w:t>
      </w:r>
      <w:r w:rsidR="00370224">
        <w:t>etes</w:t>
      </w:r>
      <w:r w:rsidR="00D6706C">
        <w:t xml:space="preserve"> are</w:t>
      </w:r>
      <w:r w:rsidR="009E63D0">
        <w:t xml:space="preserve"> NOT</w:t>
      </w:r>
      <w:r w:rsidR="00D6706C">
        <w:t xml:space="preserve"> allowed</w:t>
      </w:r>
      <w:r w:rsidR="009E63D0">
        <w:t xml:space="preserve"> to use their own blocks.</w:t>
      </w:r>
      <w:r w:rsidR="00997815">
        <w:t xml:space="preserve">  Stadium blocks will be available at both Competition and Warm Up areas.</w:t>
      </w:r>
    </w:p>
    <w:p w:rsidR="0016754F" w:rsidRPr="00D6706C" w:rsidRDefault="0016754F">
      <w:pPr>
        <w:rPr>
          <w:b/>
        </w:rPr>
      </w:pPr>
      <w:r>
        <w:rPr>
          <w:b/>
        </w:rPr>
        <w:t>Length of Spikes:</w:t>
      </w:r>
      <w:r w:rsidR="00F50D7A">
        <w:rPr>
          <w:b/>
        </w:rPr>
        <w:t xml:space="preserve"> </w:t>
      </w:r>
      <w:r w:rsidR="00333F5E">
        <w:rPr>
          <w:b/>
        </w:rPr>
        <w:t>9</w:t>
      </w:r>
      <w:r>
        <w:t xml:space="preserve">mm for track and 12mm for High jump and </w:t>
      </w:r>
      <w:r w:rsidR="009E63D0">
        <w:t>Javelin</w:t>
      </w:r>
    </w:p>
    <w:p w:rsidR="0016754F" w:rsidRDefault="0016754F"/>
    <w:p w:rsidR="00F50D7A" w:rsidRDefault="00F50D7A">
      <w:r w:rsidRPr="00F50D7A">
        <w:rPr>
          <w:b/>
          <w:sz w:val="28"/>
          <w:szCs w:val="28"/>
        </w:rPr>
        <w:t>Spectators</w:t>
      </w:r>
    </w:p>
    <w:p w:rsidR="00A90276" w:rsidRDefault="009E63D0" w:rsidP="00A90276">
      <w:r>
        <w:t>S</w:t>
      </w:r>
      <w:r w:rsidR="00F50D7A">
        <w:t xml:space="preserve">pectators </w:t>
      </w:r>
      <w:r>
        <w:t>all are welcome. There will be a small admission charge of £3 per person.</w:t>
      </w:r>
      <w:r w:rsidR="00A90276">
        <w:t xml:space="preserve"> </w:t>
      </w:r>
    </w:p>
    <w:p w:rsidR="00A90276" w:rsidRDefault="00A90276" w:rsidP="00A90276"/>
    <w:p w:rsidR="007E5063" w:rsidRDefault="00A90276" w:rsidP="00A90276">
      <w:pPr>
        <w:rPr>
          <w:b/>
          <w:sz w:val="28"/>
          <w:szCs w:val="28"/>
        </w:rPr>
      </w:pPr>
      <w:r w:rsidRPr="00A90276">
        <w:rPr>
          <w:b/>
          <w:sz w:val="28"/>
          <w:szCs w:val="28"/>
        </w:rPr>
        <w:t>Catering</w:t>
      </w:r>
    </w:p>
    <w:p w:rsidR="00997815" w:rsidRDefault="00997815" w:rsidP="00A90276">
      <w:r>
        <w:t>There are two Café’s within Aberdeen Sports Village, situated at both the entrance to the Sports Centre and Aquatics Centre.  In Addition a Catering Van will be on site.</w:t>
      </w:r>
    </w:p>
    <w:p w:rsidR="009E486D" w:rsidRDefault="009E486D" w:rsidP="00A90276"/>
    <w:p w:rsidR="009E486D" w:rsidRPr="009E486D" w:rsidRDefault="009E486D" w:rsidP="00A90276">
      <w:pPr>
        <w:rPr>
          <w:b/>
          <w:sz w:val="28"/>
          <w:szCs w:val="28"/>
        </w:rPr>
      </w:pPr>
      <w:r w:rsidRPr="001D5B89">
        <w:rPr>
          <w:b/>
          <w:sz w:val="28"/>
          <w:szCs w:val="28"/>
        </w:rPr>
        <w:t>Advertising</w:t>
      </w:r>
    </w:p>
    <w:p w:rsidR="009E486D" w:rsidRDefault="009E486D" w:rsidP="00A90276">
      <w:r w:rsidRPr="001D5B89">
        <w:t xml:space="preserve">Athletes are reminded </w:t>
      </w:r>
      <w:r>
        <w:t>of UKA Rule 116 which limits sponsorship advertising on competition clothing.</w:t>
      </w:r>
    </w:p>
    <w:p w:rsidR="009E486D" w:rsidRDefault="009E486D" w:rsidP="00A90276"/>
    <w:p w:rsidR="009E486D" w:rsidRPr="009E486D" w:rsidRDefault="009E486D" w:rsidP="009E486D">
      <w:pPr>
        <w:rPr>
          <w:b/>
          <w:sz w:val="28"/>
          <w:szCs w:val="28"/>
        </w:rPr>
      </w:pPr>
      <w:r>
        <w:rPr>
          <w:b/>
          <w:sz w:val="28"/>
          <w:szCs w:val="28"/>
        </w:rPr>
        <w:t>Medals</w:t>
      </w:r>
    </w:p>
    <w:p w:rsidR="009E486D" w:rsidRPr="009E486D" w:rsidRDefault="009E486D" w:rsidP="009E486D">
      <w:r>
        <w:t>Medals will be awarded for all Championship events.  Medal ceremonies for field events will take place immediately following the conclusion of each competition.  Medal ceremonies for track events will take place immediately after kit collection.</w:t>
      </w:r>
    </w:p>
    <w:p w:rsidR="009E486D" w:rsidRDefault="009E486D" w:rsidP="00A90276"/>
    <w:p w:rsidR="00D20B9A" w:rsidRDefault="00D20B9A" w:rsidP="00A90276"/>
    <w:p w:rsidR="00D20B9A" w:rsidRDefault="00D20B9A" w:rsidP="00A90276"/>
    <w:p w:rsidR="00D20B9A" w:rsidRDefault="00D20B9A" w:rsidP="00A90276"/>
    <w:p w:rsidR="00D20B9A" w:rsidRDefault="00D20B9A" w:rsidP="00A90276"/>
    <w:p w:rsidR="00D20B9A" w:rsidRDefault="00D20B9A" w:rsidP="00A90276"/>
    <w:p w:rsidR="00D20B9A" w:rsidRDefault="00D20B9A" w:rsidP="00A90276">
      <w:r w:rsidRPr="00D20B9A">
        <w:rPr>
          <w:noProof/>
          <w:lang w:eastAsia="en-GB"/>
        </w:rPr>
        <w:lastRenderedPageBreak/>
        <w:drawing>
          <wp:anchor distT="0" distB="0" distL="114300" distR="114300" simplePos="0" relativeHeight="251658240" behindDoc="0" locked="0" layoutInCell="1" allowOverlap="1" wp14:anchorId="00BE19E0" wp14:editId="17F36205">
            <wp:simplePos x="0" y="0"/>
            <wp:positionH relativeFrom="margin">
              <wp:align>left</wp:align>
            </wp:positionH>
            <wp:positionV relativeFrom="paragraph">
              <wp:posOffset>1451610</wp:posOffset>
            </wp:positionV>
            <wp:extent cx="6120130" cy="4471421"/>
            <wp:effectExtent l="0" t="0" r="0" b="5715"/>
            <wp:wrapSquare wrapText="bothSides"/>
            <wp:docPr id="2" name="Picture 2" descr="C:\Users\events\AppData\Local\Microsoft\Windows\Temporary Internet Files\Content.Outlook\CO1QVIRV\Car Par 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ents\AppData\Local\Microsoft\Windows\Temporary Internet Files\Content.Outlook\CO1QVIRV\Car Par Map.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130" cy="4471421"/>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D20B9A" w:rsidRPr="00D20B9A" w:rsidRDefault="00D20B9A" w:rsidP="00D20B9A">
      <w:pPr>
        <w:jc w:val="center"/>
        <w:rPr>
          <w:b/>
          <w:sz w:val="40"/>
          <w:szCs w:val="40"/>
          <w:u w:val="single"/>
        </w:rPr>
      </w:pPr>
      <w:r w:rsidRPr="00D20B9A">
        <w:rPr>
          <w:b/>
          <w:sz w:val="40"/>
          <w:szCs w:val="40"/>
          <w:u w:val="single"/>
        </w:rPr>
        <w:t>Aberdeen Sports Village Parking</w:t>
      </w:r>
      <w:bookmarkStart w:id="0" w:name="_GoBack"/>
      <w:bookmarkEnd w:id="0"/>
    </w:p>
    <w:sectPr w:rsidR="00D20B9A" w:rsidRPr="00D20B9A" w:rsidSect="00B951CD">
      <w:headerReference w:type="default" r:id="rId8"/>
      <w:pgSz w:w="11906" w:h="16838" w:code="9"/>
      <w:pgMar w:top="1134" w:right="1134" w:bottom="1134"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C71" w:rsidRDefault="00A42C71" w:rsidP="00C41E3C">
      <w:r>
        <w:separator/>
      </w:r>
    </w:p>
  </w:endnote>
  <w:endnote w:type="continuationSeparator" w:id="0">
    <w:p w:rsidR="00A42C71" w:rsidRDefault="00A42C71" w:rsidP="00C41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Bold">
    <w:panose1 w:val="02020803070505020304"/>
    <w:charset w:val="00"/>
    <w:family w:val="roman"/>
    <w:pitch w:val="default"/>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C71" w:rsidRDefault="00A42C71" w:rsidP="00C41E3C">
      <w:r>
        <w:separator/>
      </w:r>
    </w:p>
  </w:footnote>
  <w:footnote w:type="continuationSeparator" w:id="0">
    <w:p w:rsidR="00A42C71" w:rsidRDefault="00A42C71" w:rsidP="00C41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E3C" w:rsidRDefault="00C41E3C">
    <w:pPr>
      <w:pStyle w:val="Header"/>
    </w:pPr>
    <w:r>
      <w:rPr>
        <w:rFonts w:ascii="Century Gothic" w:hAnsi="Century Gothic"/>
        <w:b/>
        <w:noProof/>
        <w:sz w:val="20"/>
        <w:szCs w:val="20"/>
        <w:lang w:eastAsia="en-GB"/>
      </w:rPr>
      <w:drawing>
        <wp:anchor distT="0" distB="0" distL="114300" distR="114300" simplePos="0" relativeHeight="251659264" behindDoc="1" locked="0" layoutInCell="1" allowOverlap="1">
          <wp:simplePos x="0" y="0"/>
          <wp:positionH relativeFrom="margin">
            <wp:align>center</wp:align>
          </wp:positionH>
          <wp:positionV relativeFrom="paragraph">
            <wp:posOffset>85725</wp:posOffset>
          </wp:positionV>
          <wp:extent cx="2381250" cy="704850"/>
          <wp:effectExtent l="0" t="0" r="0" b="0"/>
          <wp:wrapTight wrapText="bothSides">
            <wp:wrapPolygon edited="0">
              <wp:start x="0" y="0"/>
              <wp:lineTo x="0" y="21016"/>
              <wp:lineTo x="21427" y="21016"/>
              <wp:lineTo x="21427" y="0"/>
              <wp:lineTo x="0" y="0"/>
            </wp:wrapPolygon>
          </wp:wrapTight>
          <wp:docPr id="1" name="Picture 1" descr="scottish athle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ttish athletics"/>
                  <pic:cNvPicPr>
                    <a:picLocks noChangeAspect="1" noChangeArrowheads="1"/>
                  </pic:cNvPicPr>
                </pic:nvPicPr>
                <pic:blipFill>
                  <a:blip r:embed="rId1" cstate="print"/>
                  <a:srcRect/>
                  <a:stretch>
                    <a:fillRect/>
                  </a:stretch>
                </pic:blipFill>
                <pic:spPr bwMode="auto">
                  <a:xfrm>
                    <a:off x="0" y="0"/>
                    <a:ext cx="2381250" cy="704850"/>
                  </a:xfrm>
                  <a:prstGeom prst="rect">
                    <a:avLst/>
                  </a:prstGeom>
                  <a:noFill/>
                  <a:ln w="9525">
                    <a:noFill/>
                    <a:miter lim="800000"/>
                    <a:headEnd/>
                    <a:tailEnd/>
                  </a:ln>
                </pic:spPr>
              </pic:pic>
            </a:graphicData>
          </a:graphic>
        </wp:anchor>
      </w:drawing>
    </w:r>
  </w:p>
  <w:p w:rsidR="00C41E3C" w:rsidRDefault="00C41E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085"/>
    <w:rsid w:val="00037574"/>
    <w:rsid w:val="000739ED"/>
    <w:rsid w:val="00081A81"/>
    <w:rsid w:val="0016754F"/>
    <w:rsid w:val="001D5B89"/>
    <w:rsid w:val="00333F5E"/>
    <w:rsid w:val="00351930"/>
    <w:rsid w:val="00362293"/>
    <w:rsid w:val="00370224"/>
    <w:rsid w:val="00382093"/>
    <w:rsid w:val="0043749F"/>
    <w:rsid w:val="005E42A0"/>
    <w:rsid w:val="006B25E4"/>
    <w:rsid w:val="006D02CA"/>
    <w:rsid w:val="007A168F"/>
    <w:rsid w:val="007C639F"/>
    <w:rsid w:val="007D6F82"/>
    <w:rsid w:val="007E5063"/>
    <w:rsid w:val="00827B66"/>
    <w:rsid w:val="00943283"/>
    <w:rsid w:val="00997815"/>
    <w:rsid w:val="009E486D"/>
    <w:rsid w:val="009E63D0"/>
    <w:rsid w:val="00A42C71"/>
    <w:rsid w:val="00A90276"/>
    <w:rsid w:val="00B13485"/>
    <w:rsid w:val="00B80486"/>
    <w:rsid w:val="00B951CD"/>
    <w:rsid w:val="00C41E3C"/>
    <w:rsid w:val="00C83A54"/>
    <w:rsid w:val="00CC03B3"/>
    <w:rsid w:val="00CD12D5"/>
    <w:rsid w:val="00D10085"/>
    <w:rsid w:val="00D15EE1"/>
    <w:rsid w:val="00D20B9A"/>
    <w:rsid w:val="00D6706C"/>
    <w:rsid w:val="00DF310E"/>
    <w:rsid w:val="00E416F0"/>
    <w:rsid w:val="00E73FAF"/>
    <w:rsid w:val="00ED551F"/>
    <w:rsid w:val="00F17E7B"/>
    <w:rsid w:val="00F50D7A"/>
    <w:rsid w:val="00F568AD"/>
    <w:rsid w:val="00F832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F1B64B-E02E-4483-89D9-372F6524C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8AD"/>
  </w:style>
  <w:style w:type="paragraph" w:styleId="Heading2">
    <w:name w:val="heading 2"/>
    <w:next w:val="Normal"/>
    <w:link w:val="Heading2Char"/>
    <w:rsid w:val="009E63D0"/>
    <w:pPr>
      <w:keepNext/>
      <w:pBdr>
        <w:top w:val="nil"/>
        <w:left w:val="nil"/>
        <w:bottom w:val="nil"/>
        <w:right w:val="nil"/>
        <w:between w:val="nil"/>
        <w:bar w:val="nil"/>
      </w:pBdr>
      <w:spacing w:before="240" w:after="60"/>
      <w:outlineLvl w:val="1"/>
    </w:pPr>
    <w:rPr>
      <w:rFonts w:ascii="Arial" w:eastAsia="Arial Unicode MS" w:hAnsi="Arial Unicode MS" w:cs="Arial Unicode MS"/>
      <w:b/>
      <w:bCs/>
      <w:i/>
      <w:iCs/>
      <w:color w:val="000000"/>
      <w:sz w:val="28"/>
      <w:szCs w:val="28"/>
      <w:u w:color="000000"/>
      <w:bdr w:val="nil"/>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1E3C"/>
    <w:pPr>
      <w:tabs>
        <w:tab w:val="center" w:pos="4513"/>
        <w:tab w:val="right" w:pos="9026"/>
      </w:tabs>
    </w:pPr>
  </w:style>
  <w:style w:type="character" w:customStyle="1" w:styleId="HeaderChar">
    <w:name w:val="Header Char"/>
    <w:basedOn w:val="DefaultParagraphFont"/>
    <w:link w:val="Header"/>
    <w:uiPriority w:val="99"/>
    <w:rsid w:val="00C41E3C"/>
  </w:style>
  <w:style w:type="paragraph" w:styleId="Footer">
    <w:name w:val="footer"/>
    <w:basedOn w:val="Normal"/>
    <w:link w:val="FooterChar"/>
    <w:uiPriority w:val="99"/>
    <w:unhideWhenUsed/>
    <w:rsid w:val="00C41E3C"/>
    <w:pPr>
      <w:tabs>
        <w:tab w:val="center" w:pos="4513"/>
        <w:tab w:val="right" w:pos="9026"/>
      </w:tabs>
    </w:pPr>
  </w:style>
  <w:style w:type="character" w:customStyle="1" w:styleId="FooterChar">
    <w:name w:val="Footer Char"/>
    <w:basedOn w:val="DefaultParagraphFont"/>
    <w:link w:val="Footer"/>
    <w:uiPriority w:val="99"/>
    <w:rsid w:val="00C41E3C"/>
  </w:style>
  <w:style w:type="character" w:customStyle="1" w:styleId="Heading2Char">
    <w:name w:val="Heading 2 Char"/>
    <w:basedOn w:val="DefaultParagraphFont"/>
    <w:link w:val="Heading2"/>
    <w:rsid w:val="009E63D0"/>
    <w:rPr>
      <w:rFonts w:ascii="Arial" w:eastAsia="Arial Unicode MS" w:hAnsi="Arial Unicode MS" w:cs="Arial Unicode MS"/>
      <w:b/>
      <w:bCs/>
      <w:i/>
      <w:iCs/>
      <w:color w:val="000000"/>
      <w:sz w:val="28"/>
      <w:szCs w:val="28"/>
      <w:u w:color="000000"/>
      <w:bdr w:val="nil"/>
      <w:lang w:val="en-US" w:eastAsia="en-GB"/>
    </w:rPr>
  </w:style>
  <w:style w:type="paragraph" w:styleId="BodyText2">
    <w:name w:val="Body Text 2"/>
    <w:link w:val="BodyText2Char"/>
    <w:rsid w:val="009E63D0"/>
    <w:pPr>
      <w:pBdr>
        <w:top w:val="nil"/>
        <w:left w:val="nil"/>
        <w:bottom w:val="nil"/>
        <w:right w:val="nil"/>
        <w:between w:val="nil"/>
        <w:bar w:val="nil"/>
      </w:pBdr>
    </w:pPr>
    <w:rPr>
      <w:rFonts w:ascii="Times New Roman Bold" w:eastAsia="Arial Unicode MS" w:hAnsi="Arial Unicode MS" w:cs="Arial Unicode MS"/>
      <w:color w:val="000000"/>
      <w:sz w:val="24"/>
      <w:szCs w:val="24"/>
      <w:u w:color="000000"/>
      <w:bdr w:val="nil"/>
      <w:lang w:val="en-US" w:eastAsia="en-GB"/>
    </w:rPr>
  </w:style>
  <w:style w:type="character" w:customStyle="1" w:styleId="BodyText2Char">
    <w:name w:val="Body Text 2 Char"/>
    <w:basedOn w:val="DefaultParagraphFont"/>
    <w:link w:val="BodyText2"/>
    <w:rsid w:val="009E63D0"/>
    <w:rPr>
      <w:rFonts w:ascii="Times New Roman Bold" w:eastAsia="Arial Unicode MS" w:hAnsi="Arial Unicode MS" w:cs="Arial Unicode MS"/>
      <w:color w:val="000000"/>
      <w:sz w:val="24"/>
      <w:szCs w:val="24"/>
      <w:u w:color="000000"/>
      <w:bdr w:val="nil"/>
      <w:lang w:val="en-US" w:eastAsia="en-GB"/>
    </w:rPr>
  </w:style>
  <w:style w:type="paragraph" w:styleId="BalloonText">
    <w:name w:val="Balloon Text"/>
    <w:basedOn w:val="Normal"/>
    <w:link w:val="BalloonTextChar"/>
    <w:uiPriority w:val="99"/>
    <w:semiHidden/>
    <w:unhideWhenUsed/>
    <w:rsid w:val="009E486D"/>
    <w:rPr>
      <w:rFonts w:ascii="Tahoma" w:hAnsi="Tahoma" w:cs="Tahoma"/>
      <w:sz w:val="16"/>
      <w:szCs w:val="16"/>
    </w:rPr>
  </w:style>
  <w:style w:type="character" w:customStyle="1" w:styleId="BalloonTextChar">
    <w:name w:val="Balloon Text Char"/>
    <w:basedOn w:val="DefaultParagraphFont"/>
    <w:link w:val="BalloonText"/>
    <w:uiPriority w:val="99"/>
    <w:semiHidden/>
    <w:rsid w:val="009E48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25450">
      <w:bodyDiv w:val="1"/>
      <w:marLeft w:val="0"/>
      <w:marRight w:val="0"/>
      <w:marTop w:val="0"/>
      <w:marBottom w:val="0"/>
      <w:divBdr>
        <w:top w:val="none" w:sz="0" w:space="0" w:color="auto"/>
        <w:left w:val="none" w:sz="0" w:space="0" w:color="auto"/>
        <w:bottom w:val="none" w:sz="0" w:space="0" w:color="auto"/>
        <w:right w:val="none" w:sz="0" w:space="0" w:color="auto"/>
      </w:divBdr>
    </w:div>
    <w:div w:id="1703165338">
      <w:bodyDiv w:val="1"/>
      <w:marLeft w:val="0"/>
      <w:marRight w:val="0"/>
      <w:marTop w:val="0"/>
      <w:marBottom w:val="0"/>
      <w:divBdr>
        <w:top w:val="none" w:sz="0" w:space="0" w:color="auto"/>
        <w:left w:val="none" w:sz="0" w:space="0" w:color="auto"/>
        <w:bottom w:val="none" w:sz="0" w:space="0" w:color="auto"/>
        <w:right w:val="none" w:sz="0" w:space="0" w:color="auto"/>
      </w:divBdr>
    </w:div>
    <w:div w:id="1827937298">
      <w:bodyDiv w:val="1"/>
      <w:marLeft w:val="0"/>
      <w:marRight w:val="0"/>
      <w:marTop w:val="0"/>
      <w:marBottom w:val="0"/>
      <w:divBdr>
        <w:top w:val="none" w:sz="0" w:space="0" w:color="auto"/>
        <w:left w:val="none" w:sz="0" w:space="0" w:color="auto"/>
        <w:bottom w:val="none" w:sz="0" w:space="0" w:color="auto"/>
        <w:right w:val="none" w:sz="0" w:space="0" w:color="auto"/>
      </w:divBdr>
    </w:div>
    <w:div w:id="2063823308">
      <w:bodyDiv w:val="1"/>
      <w:marLeft w:val="0"/>
      <w:marRight w:val="0"/>
      <w:marTop w:val="0"/>
      <w:marBottom w:val="0"/>
      <w:divBdr>
        <w:top w:val="none" w:sz="0" w:space="0" w:color="auto"/>
        <w:left w:val="none" w:sz="0" w:space="0" w:color="auto"/>
        <w:bottom w:val="none" w:sz="0" w:space="0" w:color="auto"/>
        <w:right w:val="none" w:sz="0" w:space="0" w:color="auto"/>
      </w:divBdr>
    </w:div>
    <w:div w:id="207927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AF89C-8DD7-4376-B824-16D272CBD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LynnandAl</dc:creator>
  <cp:lastModifiedBy>events</cp:lastModifiedBy>
  <cp:revision>5</cp:revision>
  <dcterms:created xsi:type="dcterms:W3CDTF">2015-08-07T08:04:00Z</dcterms:created>
  <dcterms:modified xsi:type="dcterms:W3CDTF">2015-08-10T09:29:00Z</dcterms:modified>
</cp:coreProperties>
</file>