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7"/>
      </w:tblGrid>
      <w:tr w:rsidR="00BB5651" w:rsidRPr="0074532A" w14:paraId="28B75D14" w14:textId="77777777" w:rsidTr="00452474">
        <w:trPr>
          <w:trHeight w:val="251"/>
        </w:trPr>
        <w:tc>
          <w:tcPr>
            <w:tcW w:w="9067" w:type="dxa"/>
            <w:shd w:val="clear" w:color="auto" w:fill="002060"/>
          </w:tcPr>
          <w:p w14:paraId="0335241F" w14:textId="77777777" w:rsidR="00BB5651" w:rsidRPr="0074532A" w:rsidRDefault="00BB5651" w:rsidP="005B23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532A">
              <w:rPr>
                <w:rFonts w:ascii="Calibri" w:hAnsi="Calibri" w:cs="Arial"/>
                <w:b/>
                <w:sz w:val="22"/>
                <w:szCs w:val="22"/>
              </w:rPr>
              <w:t>TRANSPORTING CHILDREN</w:t>
            </w:r>
          </w:p>
        </w:tc>
      </w:tr>
    </w:tbl>
    <w:p w14:paraId="1D7A9B5E" w14:textId="77777777" w:rsidR="00BB5651" w:rsidRPr="0074532A" w:rsidRDefault="00BB5651" w:rsidP="00BB5651">
      <w:pPr>
        <w:jc w:val="both"/>
        <w:rPr>
          <w:rFonts w:ascii="Calibri" w:hAnsi="Calibri" w:cs="Arial"/>
          <w:color w:val="0000FF"/>
          <w:sz w:val="22"/>
          <w:szCs w:val="22"/>
        </w:rPr>
      </w:pPr>
    </w:p>
    <w:p w14:paraId="03A71A20" w14:textId="77777777" w:rsidR="00BB5651" w:rsidRDefault="00BB5651" w:rsidP="00BB565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Clubs do not generally take responsibility for the transport of children to and from venues. If the club does expressly accept responsibility for travel arrangements, it should undertake </w:t>
      </w:r>
      <w:r w:rsidRPr="0074532A">
        <w:rPr>
          <w:rFonts w:ascii="Calibri" w:hAnsi="Calibri" w:cs="Arial"/>
          <w:sz w:val="22"/>
          <w:szCs w:val="22"/>
        </w:rPr>
        <w:t xml:space="preserve">a risk assessment </w:t>
      </w:r>
      <w:r>
        <w:rPr>
          <w:rFonts w:ascii="Calibri" w:hAnsi="Calibri" w:cs="Arial"/>
          <w:sz w:val="22"/>
          <w:szCs w:val="22"/>
        </w:rPr>
        <w:t>and confirm the following:</w:t>
      </w:r>
      <w:bookmarkStart w:id="0" w:name="_GoBack"/>
      <w:bookmarkEnd w:id="0"/>
    </w:p>
    <w:p w14:paraId="3CA20136" w14:textId="77777777" w:rsidR="00BB5651" w:rsidRDefault="00BB5651" w:rsidP="00BB5651">
      <w:pPr>
        <w:jc w:val="both"/>
        <w:rPr>
          <w:rFonts w:ascii="Calibri" w:hAnsi="Calibri" w:cs="Arial"/>
          <w:sz w:val="22"/>
          <w:szCs w:val="22"/>
        </w:rPr>
      </w:pPr>
    </w:p>
    <w:p w14:paraId="2E154850" w14:textId="77777777" w:rsidR="00BB5651" w:rsidRPr="00D9047F" w:rsidRDefault="00BB5651" w:rsidP="00BB5651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D9047F">
        <w:rPr>
          <w:rFonts w:ascii="Calibri" w:hAnsi="Calibri" w:cs="Arial"/>
          <w:sz w:val="22"/>
          <w:szCs w:val="22"/>
        </w:rPr>
        <w:t>ll vehicles and drivers are correctly insured.</w:t>
      </w:r>
    </w:p>
    <w:p w14:paraId="0183FAC9" w14:textId="77777777" w:rsidR="00BB5651" w:rsidRPr="00D9047F" w:rsidRDefault="00BB5651" w:rsidP="00BB5651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Pr="00D9047F">
        <w:rPr>
          <w:rFonts w:ascii="Calibri" w:hAnsi="Calibri" w:cs="Arial"/>
          <w:sz w:val="22"/>
          <w:szCs w:val="22"/>
        </w:rPr>
        <w:t>he driver has a valid and appropriate li</w:t>
      </w:r>
      <w:r>
        <w:rPr>
          <w:rFonts w:ascii="Calibri" w:hAnsi="Calibri" w:cs="Arial"/>
          <w:sz w:val="22"/>
          <w:szCs w:val="22"/>
        </w:rPr>
        <w:t>cense</w:t>
      </w:r>
      <w:r w:rsidRPr="00D9047F">
        <w:rPr>
          <w:rFonts w:ascii="Calibri" w:hAnsi="Calibri" w:cs="Arial"/>
          <w:sz w:val="22"/>
          <w:szCs w:val="22"/>
        </w:rPr>
        <w:t>.</w:t>
      </w:r>
    </w:p>
    <w:p w14:paraId="3F389CB4" w14:textId="77777777" w:rsidR="00BB5651" w:rsidRPr="00D9047F" w:rsidRDefault="00BB5651" w:rsidP="00BB5651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D9047F">
        <w:rPr>
          <w:rFonts w:ascii="Calibri" w:hAnsi="Calibri" w:cs="Arial"/>
          <w:sz w:val="22"/>
          <w:szCs w:val="22"/>
        </w:rPr>
        <w:t>All reasonable safety measures are available</w:t>
      </w:r>
      <w:r>
        <w:rPr>
          <w:rFonts w:ascii="Calibri" w:hAnsi="Calibri" w:cs="Arial"/>
          <w:sz w:val="22"/>
          <w:szCs w:val="22"/>
        </w:rPr>
        <w:t xml:space="preserve"> e.g. fitted, working seatbelts or</w:t>
      </w:r>
      <w:r w:rsidRPr="00D9047F">
        <w:rPr>
          <w:rFonts w:ascii="Calibri" w:hAnsi="Calibri" w:cs="Arial"/>
          <w:sz w:val="22"/>
          <w:szCs w:val="22"/>
        </w:rPr>
        <w:t xml:space="preserve"> booster</w:t>
      </w:r>
      <w:r>
        <w:rPr>
          <w:rFonts w:ascii="Calibri" w:hAnsi="Calibri" w:cs="Arial"/>
          <w:sz w:val="22"/>
          <w:szCs w:val="22"/>
        </w:rPr>
        <w:t xml:space="preserve"> seats</w:t>
      </w:r>
      <w:r w:rsidRPr="00D9047F">
        <w:rPr>
          <w:rFonts w:ascii="Calibri" w:hAnsi="Calibri" w:cs="Arial"/>
          <w:sz w:val="22"/>
          <w:szCs w:val="22"/>
        </w:rPr>
        <w:t>.</w:t>
      </w:r>
    </w:p>
    <w:p w14:paraId="79E07B42" w14:textId="77777777" w:rsidR="00BB5651" w:rsidRPr="00D9047F" w:rsidRDefault="00BB5651" w:rsidP="00BB5651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There is a</w:t>
      </w:r>
      <w:r w:rsidRPr="00D9047F">
        <w:rPr>
          <w:rFonts w:ascii="Calibri" w:hAnsi="Calibri" w:cs="Arial"/>
          <w:sz w:val="22"/>
          <w:szCs w:val="22"/>
        </w:rPr>
        <w:t>n appropriate ratio of adults per child</w:t>
      </w:r>
      <w:r>
        <w:rPr>
          <w:rFonts w:ascii="Calibri" w:hAnsi="Calibri" w:cs="Arial"/>
          <w:sz w:val="22"/>
          <w:szCs w:val="22"/>
        </w:rPr>
        <w:t xml:space="preserve"> – (see child ratio section)</w:t>
      </w:r>
    </w:p>
    <w:p w14:paraId="33E57E6D" w14:textId="77777777" w:rsidR="00BB5651" w:rsidRDefault="00BB5651" w:rsidP="00BB5651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Pr="00D9047F">
        <w:rPr>
          <w:rFonts w:ascii="Calibri" w:hAnsi="Calibri" w:cs="Arial"/>
          <w:sz w:val="22"/>
          <w:szCs w:val="22"/>
        </w:rPr>
        <w:t xml:space="preserve">rivers </w:t>
      </w:r>
      <w:r>
        <w:rPr>
          <w:rFonts w:ascii="Calibri" w:hAnsi="Calibri" w:cs="Arial"/>
          <w:sz w:val="22"/>
          <w:szCs w:val="22"/>
        </w:rPr>
        <w:t>take</w:t>
      </w:r>
      <w:r w:rsidRPr="00D9047F">
        <w:rPr>
          <w:rFonts w:ascii="Calibri" w:hAnsi="Calibri" w:cs="Arial"/>
          <w:sz w:val="22"/>
          <w:szCs w:val="22"/>
        </w:rPr>
        <w:t xml:space="preserve"> adequate breaks.</w:t>
      </w:r>
    </w:p>
    <w:p w14:paraId="062FE15C" w14:textId="401E2B27" w:rsidR="00BB5651" w:rsidRPr="00D9047F" w:rsidRDefault="00BB5651" w:rsidP="00BB5651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an adult is regularly transporting children on behalf of the club this may be considered as regulated work with children</w:t>
      </w:r>
      <w:r w:rsidR="009956E3">
        <w:rPr>
          <w:rFonts w:ascii="Calibri" w:hAnsi="Calibri" w:cs="Arial"/>
          <w:sz w:val="22"/>
          <w:szCs w:val="22"/>
        </w:rPr>
        <w:t>. A</w:t>
      </w:r>
      <w:r>
        <w:rPr>
          <w:rFonts w:ascii="Calibri" w:hAnsi="Calibri" w:cs="Arial"/>
          <w:sz w:val="22"/>
          <w:szCs w:val="22"/>
        </w:rPr>
        <w:t xml:space="preserve">s such it should be assessed </w:t>
      </w:r>
      <w:proofErr w:type="gramStart"/>
      <w:r>
        <w:rPr>
          <w:rFonts w:ascii="Calibri" w:hAnsi="Calibri" w:cs="Arial"/>
          <w:sz w:val="22"/>
          <w:szCs w:val="22"/>
        </w:rPr>
        <w:t>whether or not</w:t>
      </w:r>
      <w:proofErr w:type="gramEnd"/>
      <w:r>
        <w:rPr>
          <w:rFonts w:ascii="Calibri" w:hAnsi="Calibri" w:cs="Arial"/>
          <w:sz w:val="22"/>
          <w:szCs w:val="22"/>
        </w:rPr>
        <w:t xml:space="preserve"> this person requires to join the PVG scheme.</w:t>
      </w:r>
    </w:p>
    <w:p w14:paraId="75E53E04" w14:textId="77777777" w:rsidR="00BB5651" w:rsidRPr="0074532A" w:rsidRDefault="00BB5651" w:rsidP="00BB5651">
      <w:pPr>
        <w:jc w:val="both"/>
        <w:rPr>
          <w:rFonts w:ascii="Calibri" w:hAnsi="Calibri" w:cs="Arial"/>
          <w:sz w:val="22"/>
          <w:szCs w:val="22"/>
        </w:rPr>
      </w:pPr>
    </w:p>
    <w:p w14:paraId="7689171C" w14:textId="0D90F640" w:rsidR="00BB5651" w:rsidRDefault="00BB5651" w:rsidP="00BB565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Volunteers/staff should be discouraged from transporting children to activities</w:t>
      </w:r>
      <w:r w:rsidR="009956E3">
        <w:rPr>
          <w:rFonts w:ascii="Calibri" w:hAnsi="Calibri" w:cs="Arial"/>
          <w:sz w:val="22"/>
          <w:szCs w:val="22"/>
        </w:rPr>
        <w:t xml:space="preserve"> and events</w:t>
      </w:r>
      <w:r>
        <w:rPr>
          <w:rFonts w:ascii="Calibri" w:hAnsi="Calibri" w:cs="Arial"/>
          <w:sz w:val="22"/>
          <w:szCs w:val="22"/>
        </w:rPr>
        <w:t xml:space="preserve"> by car. However, when this situation cannot be avoided the following guidelines should be followed</w:t>
      </w:r>
      <w:r w:rsidRPr="0074532A">
        <w:rPr>
          <w:rFonts w:ascii="Calibri" w:hAnsi="Calibri" w:cs="Arial"/>
          <w:sz w:val="22"/>
          <w:szCs w:val="22"/>
        </w:rPr>
        <w:t>:</w:t>
      </w:r>
    </w:p>
    <w:p w14:paraId="04489086" w14:textId="77777777" w:rsidR="00BB5651" w:rsidRPr="0074532A" w:rsidRDefault="00BB5651" w:rsidP="00BB5651">
      <w:pPr>
        <w:jc w:val="both"/>
        <w:rPr>
          <w:rFonts w:ascii="Calibri" w:hAnsi="Calibri" w:cs="Arial"/>
          <w:sz w:val="22"/>
          <w:szCs w:val="22"/>
        </w:rPr>
      </w:pPr>
    </w:p>
    <w:p w14:paraId="6EDD2830" w14:textId="77777777" w:rsidR="00BB5651" w:rsidRPr="004966D5" w:rsidRDefault="00BB5651" w:rsidP="00BB5651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Request </w:t>
      </w:r>
      <w:r w:rsidRPr="0074532A">
        <w:rPr>
          <w:rFonts w:ascii="Calibri" w:hAnsi="Calibri" w:cs="Arial"/>
          <w:sz w:val="22"/>
          <w:szCs w:val="22"/>
        </w:rPr>
        <w:t xml:space="preserve">parent/carer consent </w:t>
      </w:r>
      <w:r>
        <w:rPr>
          <w:rFonts w:ascii="Calibri" w:hAnsi="Calibri" w:cs="Arial"/>
          <w:sz w:val="22"/>
          <w:szCs w:val="22"/>
        </w:rPr>
        <w:t>in advance and provide details of the journey.</w:t>
      </w:r>
    </w:p>
    <w:p w14:paraId="355BAC87" w14:textId="77777777" w:rsidR="00BB5651" w:rsidRPr="0074532A" w:rsidRDefault="00BB5651" w:rsidP="00BB5651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74532A">
        <w:rPr>
          <w:rFonts w:ascii="Calibri" w:hAnsi="Calibri" w:cs="Arial"/>
          <w:sz w:val="22"/>
          <w:szCs w:val="22"/>
        </w:rPr>
        <w:t>Take all reasonable safety measures e.g. children in the back seat, seatbelts worn.</w:t>
      </w:r>
    </w:p>
    <w:p w14:paraId="4620FFC6" w14:textId="0E35B569" w:rsidR="00BB5651" w:rsidRPr="00BB5651" w:rsidRDefault="00BB5651" w:rsidP="00BB5651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eastAsia="en-US"/>
        </w:rPr>
      </w:pPr>
      <w:r w:rsidRPr="00BB5651">
        <w:rPr>
          <w:rFonts w:ascii="Calibri" w:hAnsi="Calibri" w:cs="Arial"/>
          <w:sz w:val="22"/>
          <w:szCs w:val="22"/>
        </w:rPr>
        <w:t xml:space="preserve">Where possible have </w:t>
      </w:r>
      <w:r w:rsidR="009956E3">
        <w:rPr>
          <w:rFonts w:ascii="Calibri" w:hAnsi="Calibri" w:cs="Arial"/>
          <w:sz w:val="22"/>
          <w:szCs w:val="22"/>
        </w:rPr>
        <w:t xml:space="preserve">2 adults in the car for the </w:t>
      </w:r>
      <w:r w:rsidRPr="00BB5651">
        <w:rPr>
          <w:rFonts w:ascii="Calibri" w:hAnsi="Calibri" w:cs="Arial"/>
          <w:sz w:val="22"/>
          <w:szCs w:val="22"/>
        </w:rPr>
        <w:t>journey.</w:t>
      </w:r>
    </w:p>
    <w:p w14:paraId="38C92CBB" w14:textId="77777777" w:rsidR="00F81A02" w:rsidRDefault="00F81A02"/>
    <w:sectPr w:rsidR="00F81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7864"/>
    <w:multiLevelType w:val="hybridMultilevel"/>
    <w:tmpl w:val="A73E60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01016"/>
    <w:multiLevelType w:val="hybridMultilevel"/>
    <w:tmpl w:val="BB068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51"/>
    <w:rsid w:val="00452474"/>
    <w:rsid w:val="009956E3"/>
    <w:rsid w:val="00A57CB7"/>
    <w:rsid w:val="00BB5651"/>
    <w:rsid w:val="00F8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68CB"/>
  <w15:chartTrackingRefBased/>
  <w15:docId w15:val="{236D8CAB-1848-4092-9C4C-C5C3E959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5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Macdonald</dc:creator>
  <cp:keywords/>
  <dc:description/>
  <cp:lastModifiedBy>Angus Macdonald</cp:lastModifiedBy>
  <cp:revision>4</cp:revision>
  <dcterms:created xsi:type="dcterms:W3CDTF">2018-01-24T19:33:00Z</dcterms:created>
  <dcterms:modified xsi:type="dcterms:W3CDTF">2018-03-08T11:25:00Z</dcterms:modified>
</cp:coreProperties>
</file>